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B" w:rsidRPr="005A40C0" w:rsidRDefault="00DF007B" w:rsidP="00DF007B">
      <w:pPr>
        <w:jc w:val="center"/>
        <w:rPr>
          <w:rFonts w:ascii="Arial Narrow" w:hAnsi="Arial Narrow" w:cs="Arial"/>
          <w:b/>
          <w:color w:val="17365D" w:themeColor="text2" w:themeShade="BF"/>
          <w:sz w:val="24"/>
        </w:rPr>
      </w:pPr>
      <w:r w:rsidRPr="005A40C0">
        <w:rPr>
          <w:rFonts w:ascii="Arial Narrow" w:hAnsi="Arial Narrow" w:cs="Arial"/>
          <w:b/>
          <w:color w:val="17365D" w:themeColor="text2" w:themeShade="BF"/>
          <w:sz w:val="24"/>
        </w:rPr>
        <w:t>CONTRATACIÓN POR ASESORÍAS</w:t>
      </w:r>
    </w:p>
    <w:p w:rsidR="00DF007B" w:rsidRPr="00724298" w:rsidRDefault="00DF007B" w:rsidP="00B77055">
      <w:pPr>
        <w:jc w:val="both"/>
        <w:rPr>
          <w:rFonts w:ascii="Arial Narrow" w:hAnsi="Arial Narrow"/>
        </w:rPr>
      </w:pPr>
      <w:r w:rsidRPr="00724298">
        <w:rPr>
          <w:rFonts w:ascii="Arial Narrow" w:hAnsi="Arial Narrow"/>
        </w:rPr>
        <w:t>Con la finalidad de proporcionar información a la población costarricense, se enuncian los detalles de las contrataciones por asesorías que se realizan en el Benemérito Cuerpo de Bomberos de Costa Rica.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226"/>
        <w:tblW w:w="5000" w:type="pct"/>
        <w:tblLook w:val="04A0" w:firstRow="1" w:lastRow="0" w:firstColumn="1" w:lastColumn="0" w:noHBand="0" w:noVBand="1"/>
      </w:tblPr>
      <w:tblGrid>
        <w:gridCol w:w="2850"/>
        <w:gridCol w:w="2171"/>
        <w:gridCol w:w="2634"/>
        <w:gridCol w:w="2703"/>
        <w:gridCol w:w="2864"/>
      </w:tblGrid>
      <w:tr w:rsidR="001669D6" w:rsidRPr="000F468A" w:rsidTr="001669D6"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1669D6" w:rsidRPr="000F468A" w:rsidRDefault="001669D6" w:rsidP="001669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Motivo u Objetivo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1669D6" w:rsidRPr="000F468A" w:rsidRDefault="001669D6" w:rsidP="001669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Persona Física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1669D6" w:rsidRPr="000F468A" w:rsidRDefault="001669D6" w:rsidP="001669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Duración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1669D6" w:rsidRPr="000F468A" w:rsidRDefault="001669D6" w:rsidP="001669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Monto del contrato</w:t>
            </w:r>
          </w:p>
        </w:tc>
        <w:tc>
          <w:tcPr>
            <w:tcW w:w="10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1669D6" w:rsidRPr="000F468A" w:rsidRDefault="001669D6" w:rsidP="001669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F468A">
              <w:rPr>
                <w:rFonts w:ascii="Arial Narrow" w:hAnsi="Arial Narrow"/>
                <w:b/>
                <w:color w:val="FFFFFF" w:themeColor="background1"/>
              </w:rPr>
              <w:t>Entregables (productos o servicios que brinda)</w:t>
            </w:r>
          </w:p>
        </w:tc>
      </w:tr>
      <w:tr w:rsidR="001669D6" w:rsidRPr="003E5934" w:rsidTr="001669D6">
        <w:tc>
          <w:tcPr>
            <w:tcW w:w="10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8FE" w:rsidRDefault="00DA78FE" w:rsidP="00BC6E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Contratación de servicios profesionales  para el estudio de clima laboral y plan de acción para el mejoramiento de las relaciones en el equipo de trabajo de una Unidad del BCBCR.</w:t>
            </w:r>
          </w:p>
          <w:p w:rsidR="00821D96" w:rsidRDefault="00821D96" w:rsidP="001669D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21D96" w:rsidRPr="000F468A" w:rsidRDefault="00821D96" w:rsidP="001669D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1669D6" w:rsidRPr="00BC6EB2" w:rsidRDefault="00DA78FE" w:rsidP="007D0310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BC6EB2">
              <w:rPr>
                <w:rFonts w:ascii="Arial Narrow" w:hAnsi="Arial Narrow"/>
                <w:b/>
              </w:rPr>
              <w:t>Olga Camargo Valcárcel</w:t>
            </w:r>
          </w:p>
        </w:tc>
        <w:tc>
          <w:tcPr>
            <w:tcW w:w="996" w:type="pct"/>
            <w:tcBorders>
              <w:top w:val="single" w:sz="12" w:space="0" w:color="auto"/>
            </w:tcBorders>
            <w:vAlign w:val="center"/>
          </w:tcPr>
          <w:p w:rsidR="00BF37A5" w:rsidRPr="003E5934" w:rsidRDefault="00DA78FE" w:rsidP="001A4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2018</w:t>
            </w:r>
          </w:p>
        </w:tc>
        <w:tc>
          <w:tcPr>
            <w:tcW w:w="1022" w:type="pct"/>
            <w:tcBorders>
              <w:top w:val="single" w:sz="12" w:space="0" w:color="auto"/>
            </w:tcBorders>
            <w:vAlign w:val="center"/>
          </w:tcPr>
          <w:p w:rsidR="001669D6" w:rsidRPr="003E5934" w:rsidRDefault="00DA78FE" w:rsidP="007D031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>¢ 1,056,000.00</w:t>
            </w:r>
          </w:p>
        </w:tc>
        <w:tc>
          <w:tcPr>
            <w:tcW w:w="10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8FE" w:rsidRPr="00FC6B79" w:rsidRDefault="00DA78FE" w:rsidP="00DA78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BC6E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Facilitar h</w:t>
            </w:r>
            <w:r w:rsidRPr="00FC6B79">
              <w:rPr>
                <w:rFonts w:ascii="Arial Narrow" w:hAnsi="Arial Narrow"/>
              </w:rPr>
              <w:t>erramientas en sesión individual y grupal.</w:t>
            </w:r>
          </w:p>
          <w:p w:rsidR="00DA78FE" w:rsidRPr="00FC6B79" w:rsidRDefault="00DA78FE" w:rsidP="00DA78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FC6B79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Se brindan sugerencias para</w:t>
            </w:r>
            <w:r w:rsidRPr="00FC6B79">
              <w:rPr>
                <w:rFonts w:ascii="Arial Narrow" w:hAnsi="Arial Narrow"/>
              </w:rPr>
              <w:t xml:space="preserve"> utilizar la lista de comportamientos asociados a la competencia como una referencia y adaptar los que</w:t>
            </w:r>
          </w:p>
          <w:p w:rsidR="00DA78FE" w:rsidRPr="00FC6B79" w:rsidRDefault="00DA78FE" w:rsidP="00DA78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proofErr w:type="gramStart"/>
            <w:r w:rsidRPr="00FC6B79">
              <w:rPr>
                <w:rFonts w:ascii="Arial Narrow" w:hAnsi="Arial Narrow"/>
              </w:rPr>
              <w:t>consideren</w:t>
            </w:r>
            <w:proofErr w:type="gramEnd"/>
            <w:r w:rsidRPr="00FC6B79">
              <w:rPr>
                <w:rFonts w:ascii="Arial Narrow" w:hAnsi="Arial Narrow"/>
              </w:rPr>
              <w:t xml:space="preserve"> que completan el plan de desarrollo de la misma.</w:t>
            </w:r>
          </w:p>
          <w:p w:rsidR="00DA78FE" w:rsidRPr="00327592" w:rsidRDefault="00DA78FE" w:rsidP="00DA78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FC6B79">
              <w:rPr>
                <w:rFonts w:ascii="Arial Narrow" w:hAnsi="Arial Narrow"/>
              </w:rPr>
              <w:t xml:space="preserve">3. </w:t>
            </w:r>
            <w:r>
              <w:rPr>
                <w:rFonts w:ascii="Arial Narrow" w:hAnsi="Arial Narrow"/>
              </w:rPr>
              <w:t>Se sugiere l</w:t>
            </w:r>
            <w:r w:rsidRPr="00BC6EB2">
              <w:rPr>
                <w:rFonts w:ascii="Arial Narrow" w:hAnsi="Arial Narrow"/>
              </w:rPr>
              <w:t xml:space="preserve">levar un registro de las sesiones que realicen formalmente como </w:t>
            </w:r>
            <w:r w:rsidRPr="00327592">
              <w:rPr>
                <w:rFonts w:ascii="Arial Narrow" w:hAnsi="Arial Narrow"/>
              </w:rPr>
              <w:t>retroalimentación, teniendo en cuenta: el objetivo</w:t>
            </w:r>
          </w:p>
          <w:p w:rsidR="00DA78FE" w:rsidRDefault="00DA78FE" w:rsidP="00DA78F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proofErr w:type="gramStart"/>
            <w:r w:rsidRPr="00327592">
              <w:rPr>
                <w:rFonts w:ascii="Arial Narrow" w:hAnsi="Arial Narrow"/>
              </w:rPr>
              <w:t>esperado</w:t>
            </w:r>
            <w:proofErr w:type="gramEnd"/>
            <w:r w:rsidRPr="00327592">
              <w:rPr>
                <w:rFonts w:ascii="Arial Narrow" w:hAnsi="Arial Narrow"/>
              </w:rPr>
              <w:t>, la acción propuesta, la fecha estimada y los indicadores medibles (que confirmen el proceso de cambio).</w:t>
            </w:r>
          </w:p>
          <w:p w:rsidR="001B3A78" w:rsidRPr="001B3A78" w:rsidRDefault="001B3A78" w:rsidP="00B82144">
            <w:pPr>
              <w:pStyle w:val="Prrafodelista"/>
              <w:tabs>
                <w:tab w:val="left" w:pos="214"/>
              </w:tabs>
              <w:ind w:left="71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798"/>
        <w:tblW w:w="5000" w:type="pct"/>
        <w:tblLook w:val="04A0" w:firstRow="1" w:lastRow="0" w:firstColumn="1" w:lastColumn="0" w:noHBand="0" w:noVBand="1"/>
      </w:tblPr>
      <w:tblGrid>
        <w:gridCol w:w="2850"/>
        <w:gridCol w:w="2171"/>
        <w:gridCol w:w="2634"/>
        <w:gridCol w:w="2703"/>
        <w:gridCol w:w="2864"/>
      </w:tblGrid>
      <w:tr w:rsidR="00042D3D" w:rsidRPr="003E5934" w:rsidTr="00042D3D">
        <w:tc>
          <w:tcPr>
            <w:tcW w:w="10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8FE" w:rsidRPr="00DA78FE" w:rsidRDefault="00DA78FE" w:rsidP="00BC6E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DA78FE">
              <w:rPr>
                <w:rFonts w:ascii="Arial Narrow" w:hAnsi="Arial Narrow"/>
              </w:rPr>
              <w:lastRenderedPageBreak/>
              <w:t>Labores de Apoyo, Asesoría y Consolidación a fin de acreditar el Equipo USAR Mediano del Cuerpo de Bomberos de Costa Rica.</w:t>
            </w:r>
          </w:p>
          <w:p w:rsidR="00042D3D" w:rsidRPr="003E5934" w:rsidRDefault="00042D3D" w:rsidP="00DA78F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  <w:vAlign w:val="center"/>
          </w:tcPr>
          <w:p w:rsidR="00042D3D" w:rsidRPr="00BC6EB2" w:rsidRDefault="00DA78FE" w:rsidP="00BC6E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C6EB2">
              <w:rPr>
                <w:rFonts w:ascii="Arial Narrow" w:hAnsi="Arial Narrow"/>
                <w:b/>
              </w:rPr>
              <w:t>Juan Alfredo Campos Zumbado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042D3D" w:rsidRPr="00A8020D" w:rsidRDefault="00DA78FE" w:rsidP="00BC6E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C6EB2">
              <w:rPr>
                <w:rFonts w:ascii="Arial Narrow" w:hAnsi="Arial Narrow"/>
              </w:rPr>
              <w:t>Enero 2019, Aproximadamente 4 meses</w:t>
            </w:r>
          </w:p>
        </w:tc>
        <w:tc>
          <w:tcPr>
            <w:tcW w:w="1022" w:type="pct"/>
            <w:tcBorders>
              <w:bottom w:val="single" w:sz="12" w:space="0" w:color="auto"/>
            </w:tcBorders>
            <w:vAlign w:val="center"/>
          </w:tcPr>
          <w:p w:rsidR="00042D3D" w:rsidRPr="00A8020D" w:rsidRDefault="00DA78FE" w:rsidP="00BC6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C6EB2">
              <w:rPr>
                <w:rFonts w:ascii="Arial Narrow" w:hAnsi="Arial Narrow"/>
              </w:rPr>
              <w:t>$8.000</w:t>
            </w:r>
          </w:p>
        </w:tc>
        <w:tc>
          <w:tcPr>
            <w:tcW w:w="10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20D" w:rsidRPr="00BC6EB2" w:rsidRDefault="00DA78FE" w:rsidP="00BC6EB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>Ejecutar la herramienta de verificación o evaluación nacional, por mes durante tres meses, y de INSARAG para identificar el nivel de avance alcanzado del Grupo de trabajo para la Acreditación del Equipo USAR del Cuerpo de Bomberos de Costa Rica.</w:t>
            </w:r>
          </w:p>
          <w:p w:rsidR="00DA78FE" w:rsidRPr="00DA78FE" w:rsidRDefault="00DA78FE" w:rsidP="00BC6EB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>Revisión, corrección y aportes sustantivos de la documentación desarrollada y que responda al documento de verificación y evaluación nacional y de INSARAG para el Equipo USAR Mediano.</w:t>
            </w:r>
          </w:p>
          <w:p w:rsidR="00DA78FE" w:rsidRPr="00DA78FE" w:rsidRDefault="00DA78FE" w:rsidP="00BC6EB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 xml:space="preserve">Acompañamiento permanente en la revisión y construcción de los procedimientos o </w:t>
            </w:r>
            <w:r w:rsidRPr="00BC6EB2">
              <w:rPr>
                <w:rFonts w:ascii="Arial Narrow" w:hAnsi="Arial Narrow"/>
              </w:rPr>
              <w:lastRenderedPageBreak/>
              <w:t xml:space="preserve">lineamientos exigidos por el ente acreditador nacional y en cumplimiento de la herramienta de verificación o evaluación nacional de los estándares de INSARAG. Revisión de documentos, acuerdos,  convenios, procedimientos, normativa, lineamientos, estándares para los 173 </w:t>
            </w:r>
            <w:proofErr w:type="gramStart"/>
            <w:r w:rsidRPr="00BC6EB2">
              <w:rPr>
                <w:rFonts w:ascii="Arial Narrow" w:hAnsi="Arial Narrow"/>
              </w:rPr>
              <w:t>ítem</w:t>
            </w:r>
            <w:proofErr w:type="gramEnd"/>
            <w:r w:rsidRPr="00BC6EB2">
              <w:rPr>
                <w:rFonts w:ascii="Arial Narrow" w:hAnsi="Arial Narrow"/>
              </w:rPr>
              <w:t xml:space="preserve"> de cumplimiento.</w:t>
            </w:r>
          </w:p>
          <w:p w:rsidR="00DA78FE" w:rsidRPr="00DA78FE" w:rsidRDefault="00DA78FE" w:rsidP="00BC6EB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 xml:space="preserve">Acompañamiento, aportes y asesoría en la preparación del ejercicio (escena, escenarios línea de tiempo, guion que respondan a los estándares INSARAG) de 24 a 36 horas para la Acreditación del equipo USAR Mediano del Cuerpo de Bomberos de Costa </w:t>
            </w:r>
            <w:r w:rsidRPr="00BC6EB2">
              <w:rPr>
                <w:rFonts w:ascii="Arial Narrow" w:hAnsi="Arial Narrow"/>
              </w:rPr>
              <w:lastRenderedPageBreak/>
              <w:t>Rica en concordancia a la herramienta de verificación o evaluación nacional.</w:t>
            </w:r>
          </w:p>
          <w:p w:rsidR="00DA78FE" w:rsidRPr="00DA78FE" w:rsidRDefault="00DA78FE" w:rsidP="00BC6EB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 xml:space="preserve">Acompañamiento, aportes y asesoría en la preparación del equipo de Control del Ejercicio (EXCON, </w:t>
            </w:r>
            <w:proofErr w:type="spellStart"/>
            <w:r w:rsidRPr="00BC6EB2">
              <w:rPr>
                <w:rFonts w:ascii="Arial Narrow" w:hAnsi="Arial Narrow"/>
              </w:rPr>
              <w:t>Exercise</w:t>
            </w:r>
            <w:proofErr w:type="spellEnd"/>
            <w:r w:rsidRPr="00BC6EB2">
              <w:rPr>
                <w:rFonts w:ascii="Arial Narrow" w:hAnsi="Arial Narrow"/>
              </w:rPr>
              <w:t xml:space="preserve"> Control de sus siglas en inglés) para el ejercicio de Acreditación.</w:t>
            </w:r>
          </w:p>
          <w:p w:rsidR="00DA78FE" w:rsidRPr="00BC6EB2" w:rsidRDefault="00DA78FE" w:rsidP="00DA78FE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BC6EB2">
              <w:rPr>
                <w:rFonts w:ascii="Arial Narrow" w:hAnsi="Arial Narrow"/>
              </w:rPr>
              <w:t>Acompañamiento, aportes y asesoría en la preparación del Acto de Acreditación del Equipo USAR del Cuerpo de Bomberos de Costa Rica</w:t>
            </w:r>
          </w:p>
          <w:p w:rsidR="00DA78FE" w:rsidRPr="00DA78FE" w:rsidRDefault="00DA78FE" w:rsidP="00DA78FE">
            <w:pPr>
              <w:tabs>
                <w:tab w:val="left" w:pos="0"/>
                <w:tab w:val="left" w:pos="214"/>
              </w:tabs>
              <w:jc w:val="both"/>
              <w:rPr>
                <w:rFonts w:ascii="Arial Narrow" w:hAnsi="Arial Narrow"/>
              </w:rPr>
            </w:pPr>
          </w:p>
          <w:p w:rsidR="00DA78FE" w:rsidRPr="00DA78FE" w:rsidRDefault="00DA78FE" w:rsidP="00DA78FE">
            <w:pPr>
              <w:tabs>
                <w:tab w:val="left" w:pos="0"/>
                <w:tab w:val="left" w:pos="214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1669D6" w:rsidRPr="003E5934" w:rsidRDefault="001669D6" w:rsidP="001669D6">
      <w:pPr>
        <w:jc w:val="both"/>
        <w:rPr>
          <w:rFonts w:ascii="Arial Narrow" w:hAnsi="Arial Narrow" w:cs="Arial"/>
          <w:sz w:val="24"/>
          <w:szCs w:val="24"/>
        </w:rPr>
      </w:pPr>
    </w:p>
    <w:p w:rsidR="001669D6" w:rsidRDefault="001669D6" w:rsidP="001669D6">
      <w:pPr>
        <w:jc w:val="both"/>
        <w:rPr>
          <w:rFonts w:ascii="Arial Narrow" w:hAnsi="Arial Narrow" w:cs="Arial"/>
          <w:sz w:val="24"/>
          <w:szCs w:val="24"/>
        </w:rPr>
      </w:pPr>
    </w:p>
    <w:p w:rsidR="00D86A55" w:rsidRDefault="00D86A55" w:rsidP="001669D6">
      <w:pPr>
        <w:jc w:val="both"/>
        <w:rPr>
          <w:rFonts w:ascii="Arial Narrow" w:hAnsi="Arial Narrow" w:cs="Arial"/>
          <w:sz w:val="24"/>
          <w:szCs w:val="24"/>
        </w:rPr>
      </w:pPr>
    </w:p>
    <w:sectPr w:rsidR="00D86A55" w:rsidSect="005A40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573"/>
    <w:multiLevelType w:val="multilevel"/>
    <w:tmpl w:val="002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407F8"/>
    <w:multiLevelType w:val="hybridMultilevel"/>
    <w:tmpl w:val="4C7480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961"/>
    <w:multiLevelType w:val="hybridMultilevel"/>
    <w:tmpl w:val="B59A7880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2671"/>
    <w:multiLevelType w:val="hybridMultilevel"/>
    <w:tmpl w:val="7CEA9B4A"/>
    <w:lvl w:ilvl="0" w:tplc="6DD4EA64">
      <w:start w:val="2"/>
      <w:numFmt w:val="bullet"/>
      <w:lvlText w:val="-"/>
      <w:lvlJc w:val="left"/>
      <w:pPr>
        <w:ind w:left="431" w:hanging="360"/>
      </w:pPr>
      <w:rPr>
        <w:rFonts w:ascii="Arial Narrow" w:eastAsiaTheme="minorHAnsi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>
    <w:nsid w:val="51253B26"/>
    <w:multiLevelType w:val="hybridMultilevel"/>
    <w:tmpl w:val="E40E82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624F"/>
    <w:multiLevelType w:val="multilevel"/>
    <w:tmpl w:val="606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24F3C"/>
    <w:multiLevelType w:val="hybridMultilevel"/>
    <w:tmpl w:val="83E8F444"/>
    <w:lvl w:ilvl="0" w:tplc="89CE43A6">
      <w:start w:val="2"/>
      <w:numFmt w:val="bullet"/>
      <w:lvlText w:val="-"/>
      <w:lvlJc w:val="left"/>
      <w:pPr>
        <w:ind w:left="431" w:hanging="360"/>
      </w:pPr>
      <w:rPr>
        <w:rFonts w:ascii="Arial Narrow" w:eastAsiaTheme="minorHAnsi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>
    <w:nsid w:val="75DC4859"/>
    <w:multiLevelType w:val="hybridMultilevel"/>
    <w:tmpl w:val="F7A07CD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391F"/>
    <w:multiLevelType w:val="hybridMultilevel"/>
    <w:tmpl w:val="4D54F646"/>
    <w:lvl w:ilvl="0" w:tplc="536E247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51" w:hanging="360"/>
      </w:pPr>
    </w:lvl>
    <w:lvl w:ilvl="2" w:tplc="140A001B" w:tentative="1">
      <w:start w:val="1"/>
      <w:numFmt w:val="lowerRoman"/>
      <w:lvlText w:val="%3."/>
      <w:lvlJc w:val="right"/>
      <w:pPr>
        <w:ind w:left="1871" w:hanging="180"/>
      </w:pPr>
    </w:lvl>
    <w:lvl w:ilvl="3" w:tplc="140A000F" w:tentative="1">
      <w:start w:val="1"/>
      <w:numFmt w:val="decimal"/>
      <w:lvlText w:val="%4."/>
      <w:lvlJc w:val="left"/>
      <w:pPr>
        <w:ind w:left="2591" w:hanging="360"/>
      </w:pPr>
    </w:lvl>
    <w:lvl w:ilvl="4" w:tplc="140A0019" w:tentative="1">
      <w:start w:val="1"/>
      <w:numFmt w:val="lowerLetter"/>
      <w:lvlText w:val="%5."/>
      <w:lvlJc w:val="left"/>
      <w:pPr>
        <w:ind w:left="3311" w:hanging="360"/>
      </w:pPr>
    </w:lvl>
    <w:lvl w:ilvl="5" w:tplc="140A001B" w:tentative="1">
      <w:start w:val="1"/>
      <w:numFmt w:val="lowerRoman"/>
      <w:lvlText w:val="%6."/>
      <w:lvlJc w:val="right"/>
      <w:pPr>
        <w:ind w:left="4031" w:hanging="180"/>
      </w:pPr>
    </w:lvl>
    <w:lvl w:ilvl="6" w:tplc="140A000F" w:tentative="1">
      <w:start w:val="1"/>
      <w:numFmt w:val="decimal"/>
      <w:lvlText w:val="%7."/>
      <w:lvlJc w:val="left"/>
      <w:pPr>
        <w:ind w:left="4751" w:hanging="360"/>
      </w:pPr>
    </w:lvl>
    <w:lvl w:ilvl="7" w:tplc="140A0019" w:tentative="1">
      <w:start w:val="1"/>
      <w:numFmt w:val="lowerLetter"/>
      <w:lvlText w:val="%8."/>
      <w:lvlJc w:val="left"/>
      <w:pPr>
        <w:ind w:left="5471" w:hanging="360"/>
      </w:pPr>
    </w:lvl>
    <w:lvl w:ilvl="8" w:tplc="14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7E055073"/>
    <w:multiLevelType w:val="multilevel"/>
    <w:tmpl w:val="1AC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B"/>
    <w:rsid w:val="000229F3"/>
    <w:rsid w:val="00042D3D"/>
    <w:rsid w:val="00046929"/>
    <w:rsid w:val="00084392"/>
    <w:rsid w:val="000F468A"/>
    <w:rsid w:val="001669D6"/>
    <w:rsid w:val="001A468E"/>
    <w:rsid w:val="001B3A78"/>
    <w:rsid w:val="001D5104"/>
    <w:rsid w:val="002008B4"/>
    <w:rsid w:val="002B7021"/>
    <w:rsid w:val="002C41AA"/>
    <w:rsid w:val="002C64C4"/>
    <w:rsid w:val="002E6BCE"/>
    <w:rsid w:val="002F64BA"/>
    <w:rsid w:val="00312B9F"/>
    <w:rsid w:val="00321716"/>
    <w:rsid w:val="00383230"/>
    <w:rsid w:val="00393A32"/>
    <w:rsid w:val="003E4BDC"/>
    <w:rsid w:val="003E5934"/>
    <w:rsid w:val="003E595A"/>
    <w:rsid w:val="003E6A5B"/>
    <w:rsid w:val="003F7E7B"/>
    <w:rsid w:val="00403E73"/>
    <w:rsid w:val="00412C16"/>
    <w:rsid w:val="004C2D48"/>
    <w:rsid w:val="004D0FC7"/>
    <w:rsid w:val="00515BC8"/>
    <w:rsid w:val="00520CB3"/>
    <w:rsid w:val="00593A30"/>
    <w:rsid w:val="00596BE6"/>
    <w:rsid w:val="005A40C0"/>
    <w:rsid w:val="006A16B7"/>
    <w:rsid w:val="006A5B59"/>
    <w:rsid w:val="00724298"/>
    <w:rsid w:val="007D0310"/>
    <w:rsid w:val="00801EF6"/>
    <w:rsid w:val="00821D96"/>
    <w:rsid w:val="00A17983"/>
    <w:rsid w:val="00A8020D"/>
    <w:rsid w:val="00AA1CE0"/>
    <w:rsid w:val="00AE4FB6"/>
    <w:rsid w:val="00AF4AC4"/>
    <w:rsid w:val="00B77055"/>
    <w:rsid w:val="00B82144"/>
    <w:rsid w:val="00BC6EB2"/>
    <w:rsid w:val="00BF37A5"/>
    <w:rsid w:val="00C233AE"/>
    <w:rsid w:val="00D43C61"/>
    <w:rsid w:val="00D47E3D"/>
    <w:rsid w:val="00D8048E"/>
    <w:rsid w:val="00D86A55"/>
    <w:rsid w:val="00DA78FE"/>
    <w:rsid w:val="00DC6F9D"/>
    <w:rsid w:val="00DF007B"/>
    <w:rsid w:val="00E04966"/>
    <w:rsid w:val="00E40435"/>
    <w:rsid w:val="00E71CC5"/>
    <w:rsid w:val="00E97D5A"/>
    <w:rsid w:val="00F33054"/>
    <w:rsid w:val="00F34601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1AA"/>
    <w:pPr>
      <w:spacing w:after="0" w:line="480" w:lineRule="auto"/>
      <w:jc w:val="both"/>
      <w:outlineLvl w:val="0"/>
    </w:pPr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DF007B"/>
    <w:rPr>
      <w:color w:val="000000"/>
    </w:rPr>
  </w:style>
  <w:style w:type="paragraph" w:styleId="Prrafodelista">
    <w:name w:val="List Paragraph"/>
    <w:basedOn w:val="Normal"/>
    <w:uiPriority w:val="34"/>
    <w:qFormat/>
    <w:rsid w:val="00FD3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C41AA"/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5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1AA"/>
    <w:pPr>
      <w:spacing w:after="0" w:line="480" w:lineRule="auto"/>
      <w:jc w:val="both"/>
      <w:outlineLvl w:val="0"/>
    </w:pPr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DF007B"/>
    <w:rPr>
      <w:color w:val="000000"/>
    </w:rPr>
  </w:style>
  <w:style w:type="paragraph" w:styleId="Prrafodelista">
    <w:name w:val="List Paragraph"/>
    <w:basedOn w:val="Normal"/>
    <w:uiPriority w:val="34"/>
    <w:qFormat/>
    <w:rsid w:val="00FD3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C41AA"/>
    <w:rPr>
      <w:rFonts w:ascii="Castellar" w:hAnsi="Castellar" w:cs="Times New Roman"/>
      <w:b/>
      <w:bCs/>
      <w:spacing w:val="-3"/>
      <w:kern w:val="36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154-0CE9-4482-8089-E521AAFC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Miranda Tablada</dc:creator>
  <cp:lastModifiedBy>Karla Méndez Lobo</cp:lastModifiedBy>
  <cp:revision>3</cp:revision>
  <dcterms:created xsi:type="dcterms:W3CDTF">2019-05-13T21:37:00Z</dcterms:created>
  <dcterms:modified xsi:type="dcterms:W3CDTF">2019-05-13T22:00:00Z</dcterms:modified>
</cp:coreProperties>
</file>