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D37689">
        <w:rPr>
          <w:rFonts w:ascii="Arial" w:hAnsi="Arial" w:cs="Arial"/>
          <w:b/>
          <w:bCs/>
          <w:lang w:val="es-ES"/>
        </w:rPr>
        <w:t>012</w:t>
      </w:r>
      <w:r w:rsidR="00AF339A">
        <w:rPr>
          <w:rFonts w:ascii="Arial" w:hAnsi="Arial" w:cs="Arial"/>
          <w:b/>
          <w:bCs/>
          <w:lang w:val="es-ES"/>
        </w:rPr>
        <w:t>7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595FB1" w:rsidRDefault="004E79F2" w:rsidP="00D376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22 de </w:t>
      </w:r>
      <w:r w:rsidR="00AF339A">
        <w:rPr>
          <w:rFonts w:ascii="Arial" w:hAnsi="Arial" w:cs="Arial"/>
          <w:b/>
          <w:bCs/>
          <w:lang w:val="es-ES"/>
        </w:rPr>
        <w:t>marzo</w:t>
      </w:r>
      <w:r>
        <w:rPr>
          <w:rFonts w:ascii="Arial" w:hAnsi="Arial" w:cs="Arial"/>
          <w:b/>
          <w:bCs/>
          <w:lang w:val="es-ES"/>
        </w:rPr>
        <w:t xml:space="preserve"> del 2018,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B746D4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>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D37689" w:rsidRPr="00D37689" w:rsidRDefault="00D37689" w:rsidP="00AF339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A3403" w:rsidRDefault="003618B8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AF339A">
        <w:rPr>
          <w:rFonts w:ascii="Arial" w:hAnsi="Arial" w:cs="Arial"/>
          <w:sz w:val="20"/>
          <w:szCs w:val="20"/>
        </w:rPr>
        <w:t>6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5E3417" w:rsidRPr="005E3417" w:rsidRDefault="005E3417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F339A" w:rsidRDefault="003C1720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AF339A" w:rsidRPr="00AF339A" w:rsidRDefault="00AF339A" w:rsidP="00AF339A">
      <w:pPr>
        <w:pStyle w:val="Prrafodelista"/>
        <w:rPr>
          <w:rFonts w:ascii="Arial" w:hAnsi="Arial" w:cs="Arial"/>
          <w:sz w:val="20"/>
          <w:szCs w:val="20"/>
        </w:rPr>
      </w:pPr>
    </w:p>
    <w:p w:rsidR="00AF339A" w:rsidRPr="00AF339A" w:rsidRDefault="00AF339A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4706A" w:rsidRPr="0054706A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AF339A">
      <w:pPr>
        <w:pStyle w:val="Prrafodelista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AF339A">
      <w:pPr>
        <w:pStyle w:val="Prrafodelista"/>
        <w:jc w:val="both"/>
        <w:rPr>
          <w:rFonts w:ascii="Arial" w:hAnsi="Arial" w:cs="Arial"/>
          <w:sz w:val="4"/>
          <w:szCs w:val="20"/>
        </w:rPr>
      </w:pPr>
    </w:p>
    <w:p w:rsidR="00AE2DEF" w:rsidRDefault="00617CB6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D2002F" w:rsidRDefault="00D2002F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2002F" w:rsidRPr="007A04FF" w:rsidRDefault="00D2002F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A04FF">
        <w:rPr>
          <w:rFonts w:ascii="Arial" w:hAnsi="Arial" w:cs="Arial"/>
          <w:b/>
          <w:sz w:val="20"/>
          <w:szCs w:val="20"/>
        </w:rPr>
        <w:t>Informe de asuntos relevantes</w:t>
      </w:r>
    </w:p>
    <w:p w:rsidR="00747128" w:rsidRPr="00747128" w:rsidRDefault="003E4BC2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3E4BC2">
        <w:rPr>
          <w:rFonts w:ascii="Arial" w:hAnsi="Arial" w:cs="Arial"/>
          <w:sz w:val="20"/>
          <w:szCs w:val="20"/>
        </w:rPr>
        <w:t>•</w:t>
      </w:r>
      <w:r w:rsidRPr="003E4BC2">
        <w:rPr>
          <w:rFonts w:ascii="Arial" w:hAnsi="Arial" w:cs="Arial"/>
          <w:sz w:val="20"/>
          <w:szCs w:val="20"/>
        </w:rPr>
        <w:tab/>
        <w:t xml:space="preserve">Estadísticas de emergencias a </w:t>
      </w:r>
      <w:r w:rsidR="00AF339A">
        <w:rPr>
          <w:rFonts w:ascii="Arial" w:hAnsi="Arial" w:cs="Arial"/>
          <w:sz w:val="20"/>
          <w:szCs w:val="20"/>
        </w:rPr>
        <w:t>marzo</w:t>
      </w:r>
      <w:r w:rsidRPr="003E4BC2">
        <w:rPr>
          <w:rFonts w:ascii="Arial" w:hAnsi="Arial" w:cs="Arial"/>
          <w:sz w:val="20"/>
          <w:szCs w:val="20"/>
        </w:rPr>
        <w:t xml:space="preserve"> 2018</w:t>
      </w:r>
    </w:p>
    <w:p w:rsidR="00CB2A4F" w:rsidRDefault="007F46B1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266F55" w:rsidRDefault="00AF339A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 del Fideicomiso de Titularización de Flujos Futuros</w:t>
      </w:r>
      <w:r w:rsidR="00266F55">
        <w:rPr>
          <w:rFonts w:ascii="Arial" w:hAnsi="Arial" w:cs="Arial"/>
          <w:sz w:val="20"/>
          <w:szCs w:val="20"/>
        </w:rPr>
        <w:t>.</w:t>
      </w:r>
    </w:p>
    <w:p w:rsidR="001903EE" w:rsidRPr="00AF339A" w:rsidRDefault="001903EE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sz w:val="20"/>
          <w:szCs w:val="20"/>
        </w:rPr>
        <w:t xml:space="preserve">Estados Financieros </w:t>
      </w:r>
      <w:r w:rsidR="00AF339A" w:rsidRPr="00AF339A">
        <w:rPr>
          <w:rFonts w:ascii="Arial" w:hAnsi="Arial" w:cs="Arial"/>
          <w:sz w:val="20"/>
          <w:szCs w:val="20"/>
        </w:rPr>
        <w:t xml:space="preserve">auditados </w:t>
      </w:r>
      <w:r w:rsidRPr="00AF339A">
        <w:rPr>
          <w:rFonts w:ascii="Arial" w:hAnsi="Arial" w:cs="Arial"/>
          <w:sz w:val="20"/>
          <w:szCs w:val="20"/>
        </w:rPr>
        <w:t>cierre del 2017.</w:t>
      </w:r>
    </w:p>
    <w:p w:rsidR="001903EE" w:rsidRDefault="001903EE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8631C" w:rsidRPr="00747128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Propuesta </w:t>
      </w:r>
      <w:r w:rsidRPr="00AF339A">
        <w:rPr>
          <w:rFonts w:ascii="Arial" w:hAnsi="Arial" w:cs="Arial"/>
          <w:b/>
          <w:sz w:val="20"/>
          <w:szCs w:val="20"/>
        </w:rPr>
        <w:t>Plan Estratégico Institucional 2019 – 2023</w:t>
      </w:r>
      <w:r w:rsidR="00893C2D">
        <w:rPr>
          <w:rFonts w:ascii="Arial" w:hAnsi="Arial" w:cs="Arial"/>
          <w:b/>
          <w:sz w:val="20"/>
          <w:szCs w:val="20"/>
        </w:rPr>
        <w:t>.</w:t>
      </w:r>
    </w:p>
    <w:p w:rsidR="003E4BC2" w:rsidRDefault="003E4BC2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3E4BC2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b/>
          <w:sz w:val="20"/>
          <w:szCs w:val="20"/>
        </w:rPr>
        <w:t>Reglamento del Premio periodístico</w:t>
      </w:r>
      <w:r w:rsidR="003E4BC2">
        <w:rPr>
          <w:rFonts w:ascii="Arial" w:hAnsi="Arial" w:cs="Arial"/>
          <w:b/>
          <w:sz w:val="20"/>
          <w:szCs w:val="20"/>
        </w:rPr>
        <w:t>.</w:t>
      </w:r>
    </w:p>
    <w:p w:rsidR="00E447B0" w:rsidRPr="00E447B0" w:rsidRDefault="00E447B0" w:rsidP="00AF339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447B0" w:rsidRPr="00E447B0" w:rsidRDefault="00E447B0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893C2D" w:rsidRPr="003E4BC2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b/>
          <w:sz w:val="20"/>
          <w:szCs w:val="20"/>
        </w:rPr>
        <w:t>Reglamento del premio al valor ciudadano</w:t>
      </w:r>
      <w:r w:rsidR="003D3ADB" w:rsidRPr="003E4BC2">
        <w:rPr>
          <w:rFonts w:ascii="Arial" w:hAnsi="Arial" w:cs="Arial"/>
          <w:b/>
          <w:sz w:val="20"/>
          <w:szCs w:val="20"/>
        </w:rPr>
        <w:t>.</w:t>
      </w:r>
    </w:p>
    <w:p w:rsidR="00E8631C" w:rsidRPr="00E8631C" w:rsidRDefault="00E8631C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3474A7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b/>
          <w:sz w:val="20"/>
          <w:szCs w:val="20"/>
        </w:rPr>
        <w:t>Propuesta de modificación al Reglamento de Actas, Sesiones y Acuerdos del Consejo Directivo.</w:t>
      </w:r>
    </w:p>
    <w:p w:rsidR="003E4BC2" w:rsidRPr="003E4BC2" w:rsidRDefault="003E4BC2" w:rsidP="00AF339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E4BC2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Fechas importantes 2018</w:t>
      </w:r>
      <w:r w:rsidR="00266F55">
        <w:rPr>
          <w:rFonts w:ascii="Arial" w:hAnsi="Arial" w:cs="Arial"/>
          <w:b/>
          <w:sz w:val="20"/>
          <w:szCs w:val="20"/>
        </w:rPr>
        <w:t>.</w:t>
      </w:r>
    </w:p>
    <w:p w:rsidR="003E4BC2" w:rsidRPr="003E4BC2" w:rsidRDefault="003E4BC2" w:rsidP="00AF339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82D34" w:rsidRDefault="007B6B9D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>CORRESPONDENCIA Y ASUNTOS VARIOS</w:t>
      </w:r>
    </w:p>
    <w:p w:rsidR="0078576E" w:rsidRDefault="0078576E" w:rsidP="0078576E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0D07" w:rsidRPr="0078576E" w:rsidRDefault="00910D07" w:rsidP="00AF339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10D07" w:rsidRPr="0078576E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4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420"/>
    <w:rsid w:val="0005270B"/>
    <w:rsid w:val="000532F9"/>
    <w:rsid w:val="00053B49"/>
    <w:rsid w:val="0005431A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922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4B3D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03EE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6F55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4597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A26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3DA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ADB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4BC2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E79F2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361C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06A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4B8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09B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47128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576E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4FF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580A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3071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6D"/>
    <w:rsid w:val="008549AA"/>
    <w:rsid w:val="008553B4"/>
    <w:rsid w:val="0085672B"/>
    <w:rsid w:val="00856963"/>
    <w:rsid w:val="008569FC"/>
    <w:rsid w:val="00856D5C"/>
    <w:rsid w:val="00856F32"/>
    <w:rsid w:val="0085711F"/>
    <w:rsid w:val="00857551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3C2D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0D07"/>
    <w:rsid w:val="009112A7"/>
    <w:rsid w:val="00911D28"/>
    <w:rsid w:val="009124CF"/>
    <w:rsid w:val="00913975"/>
    <w:rsid w:val="0091497A"/>
    <w:rsid w:val="00915D99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412F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C4C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339A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6D4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2FF1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158C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2BD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1F2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3CE1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002F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689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47B0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631C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855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98CD-1E5A-45E2-B737-BBCD5A4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6</cp:revision>
  <cp:lastPrinted>2018-02-15T14:20:00Z</cp:lastPrinted>
  <dcterms:created xsi:type="dcterms:W3CDTF">2018-02-12T16:06:00Z</dcterms:created>
  <dcterms:modified xsi:type="dcterms:W3CDTF">2018-03-08T16:46:00Z</dcterms:modified>
</cp:coreProperties>
</file>