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E4" w:rsidRPr="00993AB7" w:rsidRDefault="002D0C93" w:rsidP="00360EFF">
      <w:pPr>
        <w:jc w:val="center"/>
        <w:rPr>
          <w:rFonts w:ascii="Arial" w:hAnsi="Arial" w:cs="Arial"/>
          <w:b/>
          <w:sz w:val="22"/>
          <w:szCs w:val="22"/>
        </w:rPr>
      </w:pPr>
      <w:r w:rsidRPr="002D0C93">
        <w:rPr>
          <w:rFonts w:ascii="Arial" w:hAnsi="Arial" w:cs="Arial"/>
          <w:b/>
          <w:bCs/>
          <w:sz w:val="22"/>
          <w:szCs w:val="22"/>
        </w:rPr>
        <w:t xml:space="preserve">CBCR-022149-2016-PRB-01105 </w:t>
      </w:r>
      <w:bookmarkStart w:id="0" w:name="_GoBack"/>
      <w:bookmarkEnd w:id="0"/>
    </w:p>
    <w:p w:rsidR="00611FE4" w:rsidRPr="00993AB7" w:rsidRDefault="0005755C" w:rsidP="00360EFF">
      <w:pPr>
        <w:jc w:val="center"/>
        <w:rPr>
          <w:rFonts w:ascii="Arial" w:hAnsi="Arial" w:cs="Arial"/>
          <w:b/>
          <w:sz w:val="22"/>
          <w:szCs w:val="22"/>
        </w:rPr>
      </w:pPr>
      <w:r>
        <w:rPr>
          <w:rFonts w:ascii="Arial" w:hAnsi="Arial" w:cs="Arial"/>
          <w:b/>
          <w:sz w:val="22"/>
          <w:szCs w:val="22"/>
        </w:rPr>
        <w:t>27</w:t>
      </w:r>
      <w:r w:rsidR="00611FE4" w:rsidRPr="00993AB7">
        <w:rPr>
          <w:rFonts w:ascii="Arial" w:hAnsi="Arial" w:cs="Arial"/>
          <w:b/>
          <w:sz w:val="22"/>
          <w:szCs w:val="22"/>
        </w:rPr>
        <w:t xml:space="preserve"> de</w:t>
      </w:r>
      <w:r w:rsidR="00875439">
        <w:rPr>
          <w:rFonts w:ascii="Arial" w:hAnsi="Arial" w:cs="Arial"/>
          <w:b/>
          <w:sz w:val="22"/>
          <w:szCs w:val="22"/>
        </w:rPr>
        <w:t xml:space="preserve"> </w:t>
      </w:r>
      <w:r>
        <w:rPr>
          <w:rFonts w:ascii="Arial" w:hAnsi="Arial" w:cs="Arial"/>
          <w:b/>
          <w:sz w:val="22"/>
          <w:szCs w:val="22"/>
        </w:rPr>
        <w:t>julio</w:t>
      </w:r>
      <w:r w:rsidR="00611FE4" w:rsidRPr="00993AB7">
        <w:rPr>
          <w:rFonts w:ascii="Arial" w:hAnsi="Arial" w:cs="Arial"/>
          <w:b/>
          <w:sz w:val="22"/>
          <w:szCs w:val="22"/>
        </w:rPr>
        <w:t xml:space="preserve"> de 201</w:t>
      </w:r>
      <w:r w:rsidR="009D2542">
        <w:rPr>
          <w:rFonts w:ascii="Arial" w:hAnsi="Arial" w:cs="Arial"/>
          <w:b/>
          <w:sz w:val="22"/>
          <w:szCs w:val="22"/>
        </w:rPr>
        <w:t>6</w:t>
      </w:r>
    </w:p>
    <w:p w:rsidR="00DE6BFC" w:rsidRPr="00993AB7" w:rsidRDefault="00DE6BFC" w:rsidP="00360EFF">
      <w:pPr>
        <w:jc w:val="center"/>
        <w:rPr>
          <w:rFonts w:ascii="Arial" w:hAnsi="Arial" w:cs="Arial"/>
          <w:b/>
          <w:sz w:val="22"/>
          <w:szCs w:val="22"/>
        </w:rPr>
      </w:pPr>
    </w:p>
    <w:p w:rsidR="00DE6BFC" w:rsidRPr="00993AB7" w:rsidRDefault="00473979" w:rsidP="00360EFF">
      <w:pPr>
        <w:jc w:val="center"/>
        <w:rPr>
          <w:rFonts w:ascii="Arial" w:hAnsi="Arial" w:cs="Arial"/>
          <w:b/>
          <w:sz w:val="22"/>
          <w:szCs w:val="22"/>
        </w:rPr>
      </w:pPr>
      <w:r w:rsidRPr="00993AB7">
        <w:rPr>
          <w:rFonts w:ascii="Arial" w:hAnsi="Arial" w:cs="Arial"/>
          <w:b/>
          <w:sz w:val="22"/>
          <w:szCs w:val="22"/>
        </w:rPr>
        <w:t xml:space="preserve">LICITACIÓN </w:t>
      </w:r>
      <w:r w:rsidR="00C46ED4">
        <w:rPr>
          <w:rFonts w:ascii="Arial" w:hAnsi="Arial" w:cs="Arial"/>
          <w:b/>
          <w:sz w:val="22"/>
          <w:szCs w:val="22"/>
        </w:rPr>
        <w:t>ABREVIADA</w:t>
      </w:r>
      <w:r w:rsidR="00DE6BFC" w:rsidRPr="00993AB7">
        <w:rPr>
          <w:rFonts w:ascii="Arial" w:hAnsi="Arial" w:cs="Arial"/>
          <w:b/>
          <w:sz w:val="22"/>
          <w:szCs w:val="22"/>
        </w:rPr>
        <w:t xml:space="preserve"> </w:t>
      </w:r>
      <w:r w:rsidR="009D2542" w:rsidRPr="00F2649C">
        <w:rPr>
          <w:rFonts w:ascii="Arial" w:hAnsi="Arial" w:cs="Arial"/>
          <w:b/>
          <w:sz w:val="22"/>
          <w:szCs w:val="22"/>
        </w:rPr>
        <w:t>2016</w:t>
      </w:r>
      <w:r w:rsidR="009D2542">
        <w:rPr>
          <w:rFonts w:ascii="Arial" w:hAnsi="Arial" w:cs="Arial"/>
          <w:b/>
          <w:sz w:val="22"/>
          <w:szCs w:val="22"/>
        </w:rPr>
        <w:t>LA</w:t>
      </w:r>
      <w:r w:rsidR="009D2542" w:rsidRPr="00F2649C">
        <w:rPr>
          <w:rFonts w:ascii="Arial" w:hAnsi="Arial" w:cs="Arial"/>
          <w:b/>
          <w:sz w:val="22"/>
          <w:szCs w:val="22"/>
        </w:rPr>
        <w:t>-</w:t>
      </w:r>
      <w:r w:rsidR="009D2542">
        <w:rPr>
          <w:rFonts w:ascii="Arial" w:hAnsi="Arial" w:cs="Arial"/>
          <w:b/>
          <w:sz w:val="22"/>
          <w:szCs w:val="22"/>
        </w:rPr>
        <w:t>0000</w:t>
      </w:r>
      <w:r w:rsidR="0005755C">
        <w:rPr>
          <w:rFonts w:ascii="Arial" w:hAnsi="Arial" w:cs="Arial"/>
          <w:b/>
          <w:sz w:val="22"/>
          <w:szCs w:val="22"/>
        </w:rPr>
        <w:t>27</w:t>
      </w:r>
      <w:r w:rsidR="009D2542" w:rsidRPr="00F2649C">
        <w:rPr>
          <w:rFonts w:ascii="Arial" w:hAnsi="Arial" w:cs="Arial"/>
          <w:b/>
          <w:sz w:val="22"/>
          <w:szCs w:val="22"/>
        </w:rPr>
        <w:t>-U</w:t>
      </w:r>
      <w:r w:rsidR="009D2542">
        <w:rPr>
          <w:rFonts w:ascii="Arial" w:hAnsi="Arial" w:cs="Arial"/>
          <w:b/>
          <w:sz w:val="22"/>
          <w:szCs w:val="22"/>
        </w:rPr>
        <w:t xml:space="preserve">P </w:t>
      </w:r>
      <w:r w:rsidR="00611FE4" w:rsidRPr="00993AB7">
        <w:rPr>
          <w:rFonts w:ascii="Arial" w:hAnsi="Arial" w:cs="Arial"/>
          <w:b/>
          <w:sz w:val="22"/>
          <w:szCs w:val="22"/>
        </w:rPr>
        <w:t xml:space="preserve"> </w:t>
      </w:r>
    </w:p>
    <w:p w:rsidR="00DE6BFC" w:rsidRPr="00993AB7" w:rsidRDefault="00485E4E" w:rsidP="00360EFF">
      <w:pPr>
        <w:autoSpaceDE w:val="0"/>
        <w:autoSpaceDN w:val="0"/>
        <w:adjustRightInd w:val="0"/>
        <w:jc w:val="center"/>
        <w:rPr>
          <w:rFonts w:ascii="Arial" w:hAnsi="Arial" w:cs="Arial"/>
          <w:b/>
          <w:sz w:val="22"/>
          <w:szCs w:val="22"/>
        </w:rPr>
      </w:pPr>
      <w:r w:rsidRPr="00993AB7">
        <w:rPr>
          <w:rFonts w:ascii="Arial" w:hAnsi="Arial" w:cs="Arial"/>
          <w:b/>
          <w:sz w:val="22"/>
          <w:szCs w:val="22"/>
        </w:rPr>
        <w:t xml:space="preserve"> “</w:t>
      </w:r>
      <w:r>
        <w:rPr>
          <w:rFonts w:ascii="Arial" w:hAnsi="Arial" w:cs="Arial"/>
          <w:b/>
          <w:sz w:val="22"/>
          <w:szCs w:val="22"/>
        </w:rPr>
        <w:t>S</w:t>
      </w:r>
      <w:proofErr w:type="spellStart"/>
      <w:r w:rsidRPr="00FB6830">
        <w:rPr>
          <w:rFonts w:ascii="Arial" w:hAnsi="Arial" w:cs="Arial"/>
          <w:b/>
          <w:sz w:val="22"/>
          <w:szCs w:val="22"/>
          <w:lang w:val="es-CR"/>
        </w:rPr>
        <w:t>uministro</w:t>
      </w:r>
      <w:proofErr w:type="spellEnd"/>
      <w:r w:rsidRPr="00FB6830">
        <w:rPr>
          <w:rFonts w:ascii="Arial" w:hAnsi="Arial" w:cs="Arial"/>
          <w:b/>
          <w:sz w:val="22"/>
          <w:szCs w:val="22"/>
          <w:lang w:val="es-CR"/>
        </w:rPr>
        <w:t xml:space="preserve"> e instalación de plantas eléctricas y transferencias automáticas en diferentes edificaciones del </w:t>
      </w:r>
      <w:r>
        <w:rPr>
          <w:rFonts w:ascii="Arial" w:hAnsi="Arial" w:cs="Arial"/>
          <w:b/>
          <w:sz w:val="22"/>
          <w:szCs w:val="22"/>
          <w:lang w:val="es-CR"/>
        </w:rPr>
        <w:t>C</w:t>
      </w:r>
      <w:r w:rsidRPr="00FB6830">
        <w:rPr>
          <w:rFonts w:ascii="Arial" w:hAnsi="Arial" w:cs="Arial"/>
          <w:b/>
          <w:sz w:val="22"/>
          <w:szCs w:val="22"/>
          <w:lang w:val="es-CR"/>
        </w:rPr>
        <w:t xml:space="preserve">uerpo de </w:t>
      </w:r>
      <w:r>
        <w:rPr>
          <w:rFonts w:ascii="Arial" w:hAnsi="Arial" w:cs="Arial"/>
          <w:b/>
          <w:sz w:val="22"/>
          <w:szCs w:val="22"/>
          <w:lang w:val="es-CR"/>
        </w:rPr>
        <w:t>B</w:t>
      </w:r>
      <w:r w:rsidRPr="00FB6830">
        <w:rPr>
          <w:rFonts w:ascii="Arial" w:hAnsi="Arial" w:cs="Arial"/>
          <w:b/>
          <w:sz w:val="22"/>
          <w:szCs w:val="22"/>
          <w:lang w:val="es-CR"/>
        </w:rPr>
        <w:t>omberos</w:t>
      </w:r>
      <w:r w:rsidR="00DE6BFC" w:rsidRPr="00993AB7">
        <w:rPr>
          <w:rFonts w:ascii="Arial" w:hAnsi="Arial" w:cs="Arial"/>
          <w:b/>
          <w:sz w:val="22"/>
          <w:szCs w:val="22"/>
          <w:lang w:eastAsia="es-CR"/>
        </w:rPr>
        <w:t>”</w:t>
      </w:r>
    </w:p>
    <w:p w:rsidR="009D2542" w:rsidRPr="00F2649C" w:rsidRDefault="009D2542" w:rsidP="00360EFF">
      <w:pPr>
        <w:autoSpaceDE w:val="0"/>
        <w:autoSpaceDN w:val="0"/>
        <w:adjustRightInd w:val="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4A0" w:firstRow="1" w:lastRow="0" w:firstColumn="1" w:lastColumn="0" w:noHBand="0" w:noVBand="1"/>
      </w:tblPr>
      <w:tblGrid>
        <w:gridCol w:w="8980"/>
      </w:tblGrid>
      <w:tr w:rsidR="009D2542" w:rsidRPr="00F2649C" w:rsidTr="00485E4E">
        <w:trPr>
          <w:trHeight w:val="384"/>
        </w:trPr>
        <w:tc>
          <w:tcPr>
            <w:tcW w:w="8980" w:type="dxa"/>
            <w:shd w:val="clear" w:color="auto" w:fill="C00000"/>
            <w:vAlign w:val="center"/>
          </w:tcPr>
          <w:p w:rsidR="009D2542" w:rsidRPr="00F2649C" w:rsidRDefault="009D2542" w:rsidP="00360EFF">
            <w:pPr>
              <w:jc w:val="center"/>
              <w:rPr>
                <w:rFonts w:ascii="Arial" w:hAnsi="Arial" w:cs="Arial"/>
                <w:b/>
                <w:sz w:val="22"/>
                <w:szCs w:val="22"/>
              </w:rPr>
            </w:pPr>
            <w:r w:rsidRPr="00F2649C">
              <w:rPr>
                <w:rFonts w:ascii="Arial" w:hAnsi="Arial" w:cs="Arial"/>
                <w:b/>
                <w:sz w:val="22"/>
                <w:szCs w:val="22"/>
              </w:rPr>
              <w:t>PLIEGO DE CONDICIONES PARTICULARES</w:t>
            </w:r>
          </w:p>
        </w:tc>
      </w:tr>
    </w:tbl>
    <w:p w:rsidR="009D2542" w:rsidRDefault="009D2542" w:rsidP="00360EFF">
      <w:pPr>
        <w:suppressAutoHyphens/>
        <w:jc w:val="both"/>
        <w:rPr>
          <w:rStyle w:val="Nmerodepgina"/>
          <w:rFonts w:ascii="Arial" w:hAnsi="Arial" w:cs="Arial"/>
          <w:sz w:val="22"/>
          <w:szCs w:val="22"/>
        </w:rPr>
      </w:pPr>
    </w:p>
    <w:p w:rsidR="009D2542" w:rsidRPr="00993AB7" w:rsidRDefault="009D2542" w:rsidP="00360EFF">
      <w:pPr>
        <w:suppressAutoHyphens/>
        <w:jc w:val="both"/>
        <w:rPr>
          <w:rStyle w:val="Nmerodepgina"/>
          <w:rFonts w:ascii="Arial" w:hAnsi="Arial" w:cs="Arial"/>
          <w:sz w:val="22"/>
          <w:szCs w:val="22"/>
        </w:rPr>
      </w:pPr>
    </w:p>
    <w:p w:rsidR="00DE6BFC" w:rsidRPr="00993AB7" w:rsidRDefault="00DE6BFC" w:rsidP="00360EFF">
      <w:pPr>
        <w:suppressAutoHyphens/>
        <w:jc w:val="both"/>
        <w:rPr>
          <w:rStyle w:val="Nmerodepgina"/>
          <w:rFonts w:ascii="Arial" w:hAnsi="Arial" w:cs="Arial"/>
          <w:sz w:val="22"/>
          <w:szCs w:val="22"/>
        </w:rPr>
      </w:pPr>
      <w:r w:rsidRPr="00993AB7">
        <w:rPr>
          <w:rFonts w:ascii="Arial" w:hAnsi="Arial" w:cs="Arial"/>
          <w:sz w:val="22"/>
          <w:szCs w:val="22"/>
          <w:lang w:val="es-ES_tradnl"/>
        </w:rPr>
        <w:t xml:space="preserve">El Benemérito Cuerpo de Bomberos de Costa Rica, con domicilio en San José, calle 18, avenida 3, costado norte de la parada de autobuses “La Coca Cola”, recibirá ofertas por escrito hasta las </w:t>
      </w:r>
      <w:r w:rsidR="00875439">
        <w:rPr>
          <w:rFonts w:ascii="Arial" w:hAnsi="Arial" w:cs="Arial"/>
          <w:b/>
          <w:sz w:val="22"/>
          <w:szCs w:val="22"/>
          <w:lang w:val="es-ES_tradnl"/>
        </w:rPr>
        <w:t>1</w:t>
      </w:r>
      <w:r w:rsidR="001E6B57" w:rsidRPr="00993AB7">
        <w:rPr>
          <w:rFonts w:ascii="Arial" w:hAnsi="Arial" w:cs="Arial"/>
          <w:b/>
          <w:sz w:val="22"/>
          <w:szCs w:val="22"/>
          <w:lang w:val="es-ES_tradnl"/>
        </w:rPr>
        <w:t>0</w:t>
      </w:r>
      <w:r w:rsidRPr="00993AB7">
        <w:rPr>
          <w:rFonts w:ascii="Arial" w:hAnsi="Arial" w:cs="Arial"/>
          <w:b/>
          <w:sz w:val="22"/>
          <w:szCs w:val="22"/>
          <w:lang w:val="es-ES_tradnl"/>
        </w:rPr>
        <w:t xml:space="preserve">:00 horas del </w:t>
      </w:r>
      <w:r w:rsidR="0005755C">
        <w:rPr>
          <w:rFonts w:ascii="Arial" w:hAnsi="Arial" w:cs="Arial"/>
          <w:b/>
          <w:sz w:val="22"/>
          <w:szCs w:val="22"/>
          <w:lang w:val="es-ES_tradnl"/>
        </w:rPr>
        <w:t>17</w:t>
      </w:r>
      <w:r w:rsidR="00611FE4" w:rsidRPr="00993AB7">
        <w:rPr>
          <w:rFonts w:ascii="Arial" w:hAnsi="Arial" w:cs="Arial"/>
          <w:b/>
          <w:sz w:val="22"/>
          <w:szCs w:val="22"/>
          <w:lang w:val="es-ES_tradnl"/>
        </w:rPr>
        <w:t xml:space="preserve"> de </w:t>
      </w:r>
      <w:r w:rsidR="0005755C">
        <w:rPr>
          <w:rFonts w:ascii="Arial" w:hAnsi="Arial" w:cs="Arial"/>
          <w:b/>
          <w:sz w:val="22"/>
          <w:szCs w:val="22"/>
          <w:lang w:val="es-ES_tradnl"/>
        </w:rPr>
        <w:t>agosto</w:t>
      </w:r>
      <w:r w:rsidR="00611FE4" w:rsidRPr="00993AB7">
        <w:rPr>
          <w:rFonts w:ascii="Arial" w:hAnsi="Arial" w:cs="Arial"/>
          <w:b/>
          <w:sz w:val="22"/>
          <w:szCs w:val="22"/>
          <w:lang w:val="es-ES_tradnl"/>
        </w:rPr>
        <w:t xml:space="preserve"> de 201</w:t>
      </w:r>
      <w:r w:rsidR="009D2542">
        <w:rPr>
          <w:rFonts w:ascii="Arial" w:hAnsi="Arial" w:cs="Arial"/>
          <w:b/>
          <w:sz w:val="22"/>
          <w:szCs w:val="22"/>
          <w:lang w:val="es-ES_tradnl"/>
        </w:rPr>
        <w:t>6</w:t>
      </w:r>
      <w:r w:rsidRPr="00993AB7">
        <w:rPr>
          <w:rFonts w:ascii="Arial" w:hAnsi="Arial" w:cs="Arial"/>
          <w:sz w:val="22"/>
          <w:szCs w:val="22"/>
          <w:lang w:val="es-ES_tradnl"/>
        </w:rPr>
        <w:t xml:space="preserve">, con </w:t>
      </w:r>
      <w:r w:rsidR="00127701" w:rsidRPr="00993AB7">
        <w:rPr>
          <w:rFonts w:ascii="Arial" w:hAnsi="Arial" w:cs="Arial"/>
          <w:sz w:val="22"/>
          <w:szCs w:val="22"/>
          <w:lang w:val="es-ES_tradnl"/>
        </w:rPr>
        <w:t>t</w:t>
      </w:r>
      <w:r w:rsidRPr="00993AB7">
        <w:rPr>
          <w:rFonts w:ascii="Arial" w:hAnsi="Arial" w:cs="Arial"/>
          <w:sz w:val="22"/>
          <w:szCs w:val="22"/>
          <w:lang w:val="es-ES_tradnl"/>
        </w:rPr>
        <w:t>odo gasto pagado e impuestos incluidos, para lo siguiente</w:t>
      </w:r>
    </w:p>
    <w:p w:rsidR="00DE6BFC" w:rsidRDefault="00DE6BFC" w:rsidP="00360EFF">
      <w:pPr>
        <w:suppressAutoHyphens/>
        <w:jc w:val="both"/>
        <w:rPr>
          <w:rStyle w:val="Nmerodepgina"/>
          <w:rFonts w:ascii="Arial" w:hAnsi="Arial" w:cs="Arial"/>
          <w:sz w:val="22"/>
          <w:szCs w:val="22"/>
        </w:rPr>
      </w:pPr>
    </w:p>
    <w:p w:rsidR="009D2542" w:rsidRPr="006354A8" w:rsidRDefault="009D2542" w:rsidP="00360EFF">
      <w:pPr>
        <w:suppressAutoHyphens/>
        <w:jc w:val="both"/>
        <w:rPr>
          <w:rStyle w:val="Nmerodepgina"/>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8980"/>
      </w:tblGrid>
      <w:tr w:rsidR="009D2542" w:rsidRPr="00F2649C" w:rsidTr="00485E4E">
        <w:trPr>
          <w:trHeight w:val="606"/>
        </w:trPr>
        <w:tc>
          <w:tcPr>
            <w:tcW w:w="8980" w:type="dxa"/>
            <w:shd w:val="clear" w:color="auto" w:fill="C00000"/>
            <w:vAlign w:val="center"/>
          </w:tcPr>
          <w:p w:rsidR="009D2542" w:rsidRPr="00F2649C" w:rsidRDefault="009D2542" w:rsidP="00360EFF">
            <w:pPr>
              <w:jc w:val="center"/>
              <w:rPr>
                <w:rFonts w:ascii="Arial" w:hAnsi="Arial" w:cs="Arial"/>
                <w:b/>
                <w:sz w:val="22"/>
                <w:szCs w:val="22"/>
              </w:rPr>
            </w:pPr>
            <w:r w:rsidRPr="00F2649C">
              <w:rPr>
                <w:rFonts w:ascii="Arial" w:hAnsi="Arial" w:cs="Arial"/>
                <w:b/>
                <w:sz w:val="22"/>
                <w:szCs w:val="22"/>
              </w:rPr>
              <w:t>CAPÍTULO I</w:t>
            </w:r>
          </w:p>
          <w:p w:rsidR="009D2542" w:rsidRPr="00F2649C" w:rsidRDefault="009D2542" w:rsidP="00360EFF">
            <w:pPr>
              <w:jc w:val="center"/>
              <w:rPr>
                <w:rFonts w:ascii="Arial" w:hAnsi="Arial" w:cs="Arial"/>
                <w:b/>
                <w:sz w:val="22"/>
                <w:szCs w:val="22"/>
              </w:rPr>
            </w:pPr>
            <w:r w:rsidRPr="00F2649C">
              <w:rPr>
                <w:rFonts w:ascii="Arial" w:hAnsi="Arial" w:cs="Arial"/>
                <w:b/>
                <w:sz w:val="22"/>
                <w:szCs w:val="22"/>
              </w:rPr>
              <w:t>ASPECTOS TÉCNICOS</w:t>
            </w:r>
          </w:p>
        </w:tc>
      </w:tr>
    </w:tbl>
    <w:p w:rsidR="00ED0A0B" w:rsidRPr="00F2649C" w:rsidRDefault="00ED0A0B" w:rsidP="00360EFF">
      <w:pPr>
        <w:suppressAutoHyphens/>
        <w:jc w:val="both"/>
        <w:rPr>
          <w:rStyle w:val="Nmerodepgina"/>
          <w:rFonts w:ascii="Arial" w:hAnsi="Arial" w:cs="Arial"/>
          <w:sz w:val="22"/>
          <w:szCs w:val="22"/>
        </w:rPr>
      </w:pPr>
    </w:p>
    <w:p w:rsidR="00ED0A0B" w:rsidRPr="00F2649C" w:rsidRDefault="00ED0A0B" w:rsidP="00360EFF">
      <w:pPr>
        <w:numPr>
          <w:ilvl w:val="0"/>
          <w:numId w:val="2"/>
        </w:numPr>
        <w:tabs>
          <w:tab w:val="clear" w:pos="720"/>
          <w:tab w:val="left" w:pos="-720"/>
        </w:tabs>
        <w:suppressAutoHyphens/>
        <w:ind w:left="0"/>
        <w:jc w:val="both"/>
        <w:rPr>
          <w:rFonts w:ascii="Arial" w:hAnsi="Arial" w:cs="Arial"/>
          <w:b/>
          <w:bCs/>
          <w:sz w:val="22"/>
          <w:szCs w:val="22"/>
          <w:lang w:val="es-CR"/>
        </w:rPr>
      </w:pPr>
      <w:r w:rsidRPr="00F2649C">
        <w:rPr>
          <w:rFonts w:ascii="Arial" w:hAnsi="Arial" w:cs="Arial"/>
          <w:b/>
          <w:bCs/>
          <w:sz w:val="22"/>
          <w:szCs w:val="22"/>
          <w:lang w:val="es-CR"/>
        </w:rPr>
        <w:t>DESCRIPCIÓN DEL REQUERIMIENTO:</w:t>
      </w:r>
    </w:p>
    <w:p w:rsidR="00ED0A0B" w:rsidRPr="00F2649C" w:rsidRDefault="00ED0A0B" w:rsidP="00360EFF">
      <w:pPr>
        <w:jc w:val="both"/>
        <w:rPr>
          <w:rFonts w:ascii="Arial" w:hAnsi="Arial" w:cs="Arial"/>
          <w:b/>
          <w:sz w:val="22"/>
          <w:szCs w:val="22"/>
        </w:rPr>
      </w:pPr>
    </w:p>
    <w:p w:rsidR="00F125C1" w:rsidRDefault="00F125C1" w:rsidP="00360EFF">
      <w:pPr>
        <w:autoSpaceDE w:val="0"/>
        <w:autoSpaceDN w:val="0"/>
        <w:adjustRightInd w:val="0"/>
        <w:jc w:val="both"/>
        <w:rPr>
          <w:rFonts w:ascii="Arial" w:hAnsi="Arial" w:cs="Arial"/>
          <w:b/>
          <w:caps/>
          <w:sz w:val="22"/>
          <w:szCs w:val="22"/>
        </w:rPr>
      </w:pPr>
      <w:r w:rsidRPr="00FB6830">
        <w:rPr>
          <w:rFonts w:ascii="Arial" w:hAnsi="Arial" w:cs="Arial"/>
          <w:sz w:val="22"/>
          <w:szCs w:val="22"/>
        </w:rPr>
        <w:t xml:space="preserve">Se requiere </w:t>
      </w:r>
      <w:r>
        <w:rPr>
          <w:rFonts w:ascii="Arial" w:hAnsi="Arial" w:cs="Arial"/>
          <w:sz w:val="22"/>
          <w:szCs w:val="22"/>
        </w:rPr>
        <w:t xml:space="preserve">el suministro e instalación </w:t>
      </w:r>
      <w:r w:rsidRPr="00360EFF">
        <w:rPr>
          <w:rFonts w:ascii="Arial" w:hAnsi="Arial" w:cs="Arial"/>
          <w:sz w:val="22"/>
          <w:szCs w:val="22"/>
        </w:rPr>
        <w:t xml:space="preserve">de </w:t>
      </w:r>
      <w:r w:rsidRPr="00360EFF">
        <w:rPr>
          <w:rFonts w:ascii="Arial" w:hAnsi="Arial" w:cs="Arial"/>
          <w:sz w:val="22"/>
          <w:szCs w:val="22"/>
          <w:u w:val="single"/>
        </w:rPr>
        <w:t>2 plantas eléctricas de 30 KW monofásicas  y 1 de 400 KW trifásica</w:t>
      </w:r>
      <w:r w:rsidRPr="00360EFF">
        <w:rPr>
          <w:rFonts w:ascii="Arial" w:hAnsi="Arial" w:cs="Arial"/>
          <w:sz w:val="22"/>
          <w:szCs w:val="22"/>
        </w:rPr>
        <w:t xml:space="preserve">, con su respectivo  tanque de sub-base, cada planta debe de incluir  sus respectivas  transferencias automáticas de fábrica compatibles todas con la planta eléctrica. Componentes de la planta tales como el </w:t>
      </w:r>
      <w:r w:rsidRPr="00360EFF">
        <w:rPr>
          <w:rFonts w:ascii="Arial" w:hAnsi="Arial" w:cs="Arial"/>
          <w:sz w:val="22"/>
          <w:szCs w:val="22"/>
          <w:u w:val="single"/>
        </w:rPr>
        <w:t>generador, partes eléctricas de control y potencia</w:t>
      </w:r>
      <w:r w:rsidRPr="00360EFF">
        <w:rPr>
          <w:rFonts w:ascii="Arial" w:hAnsi="Arial" w:cs="Arial"/>
          <w:sz w:val="22"/>
          <w:szCs w:val="22"/>
        </w:rPr>
        <w:t xml:space="preserve"> deberán estar respaldados con certificación </w:t>
      </w:r>
      <w:proofErr w:type="spellStart"/>
      <w:r w:rsidRPr="00360EFF">
        <w:rPr>
          <w:rFonts w:ascii="Arial" w:hAnsi="Arial" w:cs="Arial"/>
          <w:b/>
          <w:sz w:val="22"/>
          <w:szCs w:val="22"/>
        </w:rPr>
        <w:t>Underwriters</w:t>
      </w:r>
      <w:proofErr w:type="spellEnd"/>
      <w:r w:rsidRPr="00360EFF">
        <w:rPr>
          <w:rFonts w:ascii="Arial" w:hAnsi="Arial" w:cs="Arial"/>
          <w:b/>
          <w:sz w:val="22"/>
          <w:szCs w:val="22"/>
        </w:rPr>
        <w:t xml:space="preserve"> </w:t>
      </w:r>
      <w:proofErr w:type="spellStart"/>
      <w:r w:rsidRPr="00360EFF">
        <w:rPr>
          <w:rFonts w:ascii="Arial" w:hAnsi="Arial" w:cs="Arial"/>
          <w:b/>
          <w:sz w:val="22"/>
          <w:szCs w:val="22"/>
        </w:rPr>
        <w:t>Laboratories</w:t>
      </w:r>
      <w:proofErr w:type="spellEnd"/>
      <w:r w:rsidRPr="00360EFF">
        <w:rPr>
          <w:rFonts w:ascii="Arial" w:hAnsi="Arial" w:cs="Arial"/>
          <w:b/>
          <w:sz w:val="22"/>
          <w:szCs w:val="22"/>
        </w:rPr>
        <w:t xml:space="preserve"> (UL)</w:t>
      </w:r>
      <w:r w:rsidRPr="00360EFF">
        <w:rPr>
          <w:rFonts w:ascii="Arial" w:hAnsi="Arial" w:cs="Arial"/>
          <w:sz w:val="22"/>
          <w:szCs w:val="22"/>
        </w:rPr>
        <w:t xml:space="preserve">. </w:t>
      </w:r>
      <w:r w:rsidRPr="00626467">
        <w:rPr>
          <w:rFonts w:ascii="Arial" w:hAnsi="Arial" w:cs="Arial"/>
          <w:sz w:val="22"/>
          <w:szCs w:val="22"/>
        </w:rPr>
        <w:t>Este requerimiento debe de comprender</w:t>
      </w:r>
      <w:r>
        <w:rPr>
          <w:rFonts w:ascii="Arial" w:hAnsi="Arial" w:cs="Arial"/>
          <w:color w:val="C00000"/>
          <w:sz w:val="22"/>
          <w:szCs w:val="22"/>
        </w:rPr>
        <w:t xml:space="preserve"> </w:t>
      </w:r>
      <w:r w:rsidRPr="00FB6830">
        <w:rPr>
          <w:rFonts w:ascii="Arial" w:hAnsi="Arial" w:cs="Arial"/>
          <w:sz w:val="22"/>
          <w:szCs w:val="22"/>
        </w:rPr>
        <w:t xml:space="preserve"> también sus respectivas acometi</w:t>
      </w:r>
      <w:r>
        <w:rPr>
          <w:rFonts w:ascii="Arial" w:hAnsi="Arial" w:cs="Arial"/>
          <w:sz w:val="22"/>
          <w:szCs w:val="22"/>
        </w:rPr>
        <w:t>das eléctricas para cada lugar. L</w:t>
      </w:r>
      <w:r w:rsidRPr="00FB6830">
        <w:rPr>
          <w:rFonts w:ascii="Arial" w:hAnsi="Arial" w:cs="Arial"/>
          <w:sz w:val="22"/>
          <w:szCs w:val="22"/>
        </w:rPr>
        <w:t>as plantas  deben de ser del  tipo estacionarias</w:t>
      </w:r>
      <w:r>
        <w:rPr>
          <w:rFonts w:ascii="Arial" w:hAnsi="Arial" w:cs="Arial"/>
          <w:sz w:val="22"/>
          <w:szCs w:val="22"/>
        </w:rPr>
        <w:t xml:space="preserve"> </w:t>
      </w:r>
      <w:r w:rsidRPr="00E93DF3">
        <w:rPr>
          <w:rFonts w:ascii="Arial" w:hAnsi="Arial" w:cs="Arial"/>
          <w:bCs/>
          <w:sz w:val="22"/>
          <w:szCs w:val="22"/>
        </w:rPr>
        <w:t>‘equipo en espera’</w:t>
      </w:r>
      <w:r w:rsidRPr="00FB6830">
        <w:rPr>
          <w:rFonts w:ascii="Arial" w:hAnsi="Arial" w:cs="Arial"/>
          <w:sz w:val="22"/>
          <w:szCs w:val="22"/>
        </w:rPr>
        <w:t xml:space="preserve"> </w:t>
      </w:r>
      <w:r>
        <w:rPr>
          <w:rFonts w:ascii="Arial" w:hAnsi="Arial" w:cs="Arial"/>
          <w:sz w:val="22"/>
          <w:szCs w:val="22"/>
        </w:rPr>
        <w:t>(</w:t>
      </w:r>
      <w:r w:rsidRPr="00FB6830">
        <w:rPr>
          <w:rFonts w:ascii="Arial" w:hAnsi="Arial" w:cs="Arial"/>
          <w:sz w:val="22"/>
          <w:szCs w:val="22"/>
        </w:rPr>
        <w:t xml:space="preserve">Stand </w:t>
      </w:r>
      <w:proofErr w:type="spellStart"/>
      <w:r w:rsidRPr="00FB6830">
        <w:rPr>
          <w:rFonts w:ascii="Arial" w:hAnsi="Arial" w:cs="Arial"/>
          <w:sz w:val="22"/>
          <w:szCs w:val="22"/>
        </w:rPr>
        <w:t>by</w:t>
      </w:r>
      <w:proofErr w:type="spellEnd"/>
      <w:r>
        <w:rPr>
          <w:rFonts w:ascii="Arial" w:hAnsi="Arial" w:cs="Arial"/>
          <w:sz w:val="22"/>
          <w:szCs w:val="22"/>
        </w:rPr>
        <w:t>),</w:t>
      </w:r>
      <w:r w:rsidRPr="00FB6830">
        <w:rPr>
          <w:rFonts w:ascii="Arial" w:hAnsi="Arial" w:cs="Arial"/>
          <w:sz w:val="22"/>
          <w:szCs w:val="22"/>
        </w:rPr>
        <w:t xml:space="preserve"> monofásicas </w:t>
      </w:r>
      <w:r>
        <w:rPr>
          <w:rFonts w:ascii="Arial" w:hAnsi="Arial" w:cs="Arial"/>
          <w:sz w:val="22"/>
          <w:szCs w:val="22"/>
        </w:rPr>
        <w:t xml:space="preserve">y trifásicas 120 / 208 </w:t>
      </w:r>
      <w:r w:rsidRPr="00FB6830">
        <w:rPr>
          <w:rFonts w:ascii="Arial" w:hAnsi="Arial" w:cs="Arial"/>
          <w:sz w:val="22"/>
          <w:szCs w:val="22"/>
        </w:rPr>
        <w:t xml:space="preserve"> Voltios ,60 Hz</w:t>
      </w:r>
      <w:r>
        <w:rPr>
          <w:rFonts w:ascii="Arial" w:hAnsi="Arial" w:cs="Arial"/>
          <w:sz w:val="22"/>
          <w:szCs w:val="22"/>
        </w:rPr>
        <w:t xml:space="preserve">, con </w:t>
      </w:r>
      <w:r w:rsidRPr="00FB6830">
        <w:rPr>
          <w:rFonts w:ascii="Arial" w:hAnsi="Arial" w:cs="Arial"/>
          <w:sz w:val="22"/>
          <w:szCs w:val="22"/>
        </w:rPr>
        <w:t>gabinete insonorizado para intemperie. Se debe de contemplar la fabricación de un tanque</w:t>
      </w:r>
      <w:r>
        <w:rPr>
          <w:rFonts w:ascii="Arial" w:hAnsi="Arial" w:cs="Arial"/>
          <w:sz w:val="22"/>
          <w:szCs w:val="22"/>
        </w:rPr>
        <w:t xml:space="preserve"> de forma cúbico externo, metálico</w:t>
      </w:r>
      <w:r w:rsidRPr="00FB6830">
        <w:rPr>
          <w:rFonts w:ascii="Arial" w:hAnsi="Arial" w:cs="Arial"/>
          <w:sz w:val="22"/>
          <w:szCs w:val="22"/>
        </w:rPr>
        <w:t xml:space="preserve"> para la reserva de combustible, co</w:t>
      </w:r>
      <w:r>
        <w:rPr>
          <w:rFonts w:ascii="Arial" w:hAnsi="Arial" w:cs="Arial"/>
          <w:sz w:val="22"/>
          <w:szCs w:val="22"/>
        </w:rPr>
        <w:t>n</w:t>
      </w:r>
      <w:r w:rsidRPr="00FB6830">
        <w:rPr>
          <w:rFonts w:ascii="Arial" w:hAnsi="Arial" w:cs="Arial"/>
          <w:sz w:val="22"/>
          <w:szCs w:val="22"/>
        </w:rPr>
        <w:t xml:space="preserve"> un volumen de 0,92 metros cúbicos, soportad</w:t>
      </w:r>
      <w:r>
        <w:rPr>
          <w:rFonts w:ascii="Arial" w:hAnsi="Arial" w:cs="Arial"/>
          <w:sz w:val="22"/>
          <w:szCs w:val="22"/>
        </w:rPr>
        <w:t>o sobre una estructura metálica</w:t>
      </w:r>
      <w:r w:rsidRPr="00FB6830">
        <w:rPr>
          <w:rFonts w:ascii="Arial" w:hAnsi="Arial" w:cs="Arial"/>
          <w:sz w:val="22"/>
          <w:szCs w:val="22"/>
        </w:rPr>
        <w:t>, dentro de  una fosa a nivel de piso</w:t>
      </w:r>
      <w:r>
        <w:rPr>
          <w:rFonts w:ascii="Arial" w:hAnsi="Arial" w:cs="Arial"/>
          <w:sz w:val="22"/>
          <w:szCs w:val="22"/>
        </w:rPr>
        <w:t xml:space="preserve">, de </w:t>
      </w:r>
      <w:r w:rsidRPr="00FB6830">
        <w:rPr>
          <w:rFonts w:ascii="Arial" w:hAnsi="Arial" w:cs="Arial"/>
          <w:sz w:val="22"/>
          <w:szCs w:val="22"/>
        </w:rPr>
        <w:t>concreto</w:t>
      </w:r>
      <w:r>
        <w:rPr>
          <w:rFonts w:ascii="Arial" w:hAnsi="Arial" w:cs="Arial"/>
          <w:sz w:val="22"/>
          <w:szCs w:val="22"/>
        </w:rPr>
        <w:t>,</w:t>
      </w:r>
      <w:r w:rsidRPr="00FB6830">
        <w:rPr>
          <w:rFonts w:ascii="Arial" w:hAnsi="Arial" w:cs="Arial"/>
          <w:sz w:val="22"/>
          <w:szCs w:val="22"/>
        </w:rPr>
        <w:t xml:space="preserve"> con un volumen de 1,2 metros cúbicos, par</w:t>
      </w:r>
      <w:r>
        <w:rPr>
          <w:rFonts w:ascii="Arial" w:hAnsi="Arial" w:cs="Arial"/>
          <w:sz w:val="22"/>
          <w:szCs w:val="22"/>
        </w:rPr>
        <w:t>a la contención de posibles de</w:t>
      </w:r>
      <w:r w:rsidRPr="00FB6830">
        <w:rPr>
          <w:rFonts w:ascii="Arial" w:hAnsi="Arial" w:cs="Arial"/>
          <w:sz w:val="22"/>
          <w:szCs w:val="22"/>
        </w:rPr>
        <w:t>rrames.</w:t>
      </w:r>
      <w:r>
        <w:rPr>
          <w:rFonts w:ascii="Arial" w:hAnsi="Arial" w:cs="Arial"/>
          <w:sz w:val="22"/>
          <w:szCs w:val="22"/>
        </w:rPr>
        <w:t xml:space="preserve"> Esta fosa de contención debe de estar soportada con 4 columnas de concreto a una altura no menor a 0,60 metros   SNPT.</w:t>
      </w:r>
    </w:p>
    <w:p w:rsidR="00F125C1" w:rsidRDefault="00F125C1" w:rsidP="00360EFF">
      <w:pPr>
        <w:autoSpaceDE w:val="0"/>
        <w:autoSpaceDN w:val="0"/>
        <w:adjustRightInd w:val="0"/>
        <w:jc w:val="both"/>
        <w:rPr>
          <w:rFonts w:ascii="Arial" w:hAnsi="Arial" w:cs="Arial"/>
          <w:b/>
          <w:caps/>
          <w:sz w:val="22"/>
          <w:szCs w:val="22"/>
        </w:rPr>
      </w:pPr>
    </w:p>
    <w:p w:rsidR="00F125C1" w:rsidRPr="00EE3E88" w:rsidRDefault="00F125C1" w:rsidP="00360EFF">
      <w:pPr>
        <w:autoSpaceDE w:val="0"/>
        <w:autoSpaceDN w:val="0"/>
        <w:adjustRightInd w:val="0"/>
        <w:jc w:val="both"/>
        <w:rPr>
          <w:rFonts w:ascii="Arial" w:hAnsi="Arial" w:cs="Arial"/>
          <w:sz w:val="22"/>
          <w:szCs w:val="22"/>
        </w:rPr>
      </w:pPr>
      <w:r w:rsidRPr="00FB6830">
        <w:rPr>
          <w:rFonts w:ascii="Arial" w:hAnsi="Arial" w:cs="Arial"/>
          <w:b/>
          <w:caps/>
          <w:sz w:val="22"/>
          <w:szCs w:val="22"/>
        </w:rPr>
        <w:t>RengloN UNICO</w:t>
      </w:r>
    </w:p>
    <w:p w:rsidR="00F125C1" w:rsidRPr="00FB6830" w:rsidRDefault="00F125C1" w:rsidP="00360EFF">
      <w:pPr>
        <w:jc w:val="both"/>
        <w:rPr>
          <w:rFonts w:ascii="Arial" w:hAnsi="Arial" w:cs="Arial"/>
          <w:b/>
          <w:bCs/>
          <w:sz w:val="22"/>
          <w:szCs w:val="22"/>
        </w:rPr>
      </w:pPr>
    </w:p>
    <w:p w:rsidR="00F125C1" w:rsidRDefault="00F125C1" w:rsidP="00360EFF">
      <w:pPr>
        <w:ind w:right="-142"/>
        <w:jc w:val="both"/>
        <w:rPr>
          <w:rFonts w:ascii="Arial" w:hAnsi="Arial" w:cs="Arial"/>
          <w:b/>
          <w:bCs/>
          <w:sz w:val="22"/>
          <w:szCs w:val="22"/>
        </w:rPr>
      </w:pPr>
      <w:r>
        <w:rPr>
          <w:rFonts w:ascii="Arial" w:hAnsi="Arial" w:cs="Arial"/>
          <w:b/>
          <w:bCs/>
          <w:sz w:val="22"/>
          <w:szCs w:val="22"/>
        </w:rPr>
        <w:t>Requerimiento N°1.</w:t>
      </w:r>
      <w:r w:rsidRPr="00FB6830">
        <w:rPr>
          <w:rFonts w:ascii="Arial" w:hAnsi="Arial" w:cs="Arial"/>
          <w:b/>
          <w:bCs/>
          <w:sz w:val="22"/>
          <w:szCs w:val="22"/>
        </w:rPr>
        <w:t xml:space="preserve"> </w:t>
      </w:r>
      <w:r>
        <w:rPr>
          <w:rFonts w:ascii="Arial" w:hAnsi="Arial" w:cs="Arial"/>
          <w:b/>
          <w:bCs/>
          <w:sz w:val="22"/>
          <w:szCs w:val="22"/>
        </w:rPr>
        <w:t>Planta eléctrica para la Academia:</w:t>
      </w:r>
    </w:p>
    <w:p w:rsidR="00F125C1" w:rsidRPr="00360EFF" w:rsidRDefault="00F125C1" w:rsidP="00360EFF">
      <w:pPr>
        <w:ind w:right="-142"/>
        <w:jc w:val="both"/>
        <w:rPr>
          <w:rFonts w:ascii="Arial" w:hAnsi="Arial" w:cs="Arial"/>
          <w:b/>
          <w:bCs/>
          <w:sz w:val="22"/>
          <w:szCs w:val="22"/>
        </w:rPr>
      </w:pPr>
      <w:r w:rsidRPr="00360EFF">
        <w:rPr>
          <w:rFonts w:ascii="Arial" w:hAnsi="Arial" w:cs="Arial"/>
          <w:bCs/>
          <w:sz w:val="22"/>
          <w:szCs w:val="22"/>
        </w:rPr>
        <w:t>Suministro e instalación de una planta eléctrica de emergencia de 400 KW, trifásica, del tipo ‘equipo en espera’ (Stand-</w:t>
      </w:r>
      <w:proofErr w:type="spellStart"/>
      <w:r w:rsidRPr="00360EFF">
        <w:rPr>
          <w:rFonts w:ascii="Arial" w:hAnsi="Arial" w:cs="Arial"/>
          <w:bCs/>
          <w:sz w:val="22"/>
          <w:szCs w:val="22"/>
        </w:rPr>
        <w:t>By</w:t>
      </w:r>
      <w:proofErr w:type="spellEnd"/>
      <w:r w:rsidRPr="00360EFF">
        <w:rPr>
          <w:rFonts w:ascii="Arial" w:hAnsi="Arial" w:cs="Arial"/>
          <w:bCs/>
          <w:sz w:val="22"/>
          <w:szCs w:val="22"/>
        </w:rPr>
        <w:t>), con su respectiva transferencia eléctrica automática y acometida eléctrica para la Academia.</w:t>
      </w:r>
    </w:p>
    <w:p w:rsidR="00F125C1" w:rsidRPr="00E93DF3" w:rsidRDefault="00F125C1" w:rsidP="00360EFF">
      <w:pPr>
        <w:jc w:val="both"/>
        <w:rPr>
          <w:rFonts w:ascii="Arial" w:hAnsi="Arial" w:cs="Arial"/>
          <w:b/>
          <w:bCs/>
          <w:sz w:val="22"/>
          <w:szCs w:val="22"/>
        </w:rPr>
      </w:pPr>
    </w:p>
    <w:p w:rsidR="00360EFF" w:rsidRDefault="00360EFF">
      <w:pPr>
        <w:rPr>
          <w:rFonts w:ascii="Arial" w:hAnsi="Arial" w:cs="Arial"/>
          <w:b/>
          <w:bCs/>
          <w:sz w:val="22"/>
          <w:szCs w:val="22"/>
        </w:rPr>
      </w:pPr>
      <w:r>
        <w:rPr>
          <w:rFonts w:ascii="Arial" w:hAnsi="Arial" w:cs="Arial"/>
          <w:b/>
          <w:bCs/>
          <w:sz w:val="22"/>
          <w:szCs w:val="22"/>
        </w:rPr>
        <w:br w:type="page"/>
      </w:r>
    </w:p>
    <w:p w:rsidR="00F125C1" w:rsidRPr="00E93DF3" w:rsidRDefault="00F125C1" w:rsidP="00360EFF">
      <w:pPr>
        <w:ind w:right="-142"/>
        <w:jc w:val="both"/>
        <w:rPr>
          <w:rFonts w:ascii="Arial" w:hAnsi="Arial" w:cs="Arial"/>
          <w:b/>
          <w:bCs/>
          <w:sz w:val="22"/>
          <w:szCs w:val="22"/>
        </w:rPr>
      </w:pPr>
      <w:r w:rsidRPr="00E93DF3">
        <w:rPr>
          <w:rFonts w:ascii="Arial" w:hAnsi="Arial" w:cs="Arial"/>
          <w:b/>
          <w:bCs/>
          <w:sz w:val="22"/>
          <w:szCs w:val="22"/>
        </w:rPr>
        <w:lastRenderedPageBreak/>
        <w:t>Requerimiento N°2. Planta eléctrica para la Estació</w:t>
      </w:r>
      <w:r>
        <w:rPr>
          <w:rFonts w:ascii="Arial" w:hAnsi="Arial" w:cs="Arial"/>
          <w:b/>
          <w:bCs/>
          <w:sz w:val="22"/>
          <w:szCs w:val="22"/>
        </w:rPr>
        <w:t>n de Bomberos ubicada en Nicoya</w:t>
      </w:r>
      <w:r w:rsidRPr="00E93DF3">
        <w:rPr>
          <w:rFonts w:ascii="Arial" w:hAnsi="Arial" w:cs="Arial"/>
          <w:b/>
          <w:bCs/>
          <w:sz w:val="22"/>
          <w:szCs w:val="22"/>
        </w:rPr>
        <w:t>:</w:t>
      </w:r>
    </w:p>
    <w:p w:rsidR="00F125C1" w:rsidRPr="00360EFF" w:rsidRDefault="00F125C1" w:rsidP="00360EFF">
      <w:pPr>
        <w:ind w:right="-142"/>
        <w:jc w:val="both"/>
        <w:rPr>
          <w:rFonts w:ascii="Arial" w:hAnsi="Arial" w:cs="Arial"/>
          <w:b/>
          <w:bCs/>
          <w:sz w:val="22"/>
          <w:szCs w:val="22"/>
        </w:rPr>
      </w:pPr>
      <w:r w:rsidRPr="00360EFF">
        <w:rPr>
          <w:rFonts w:ascii="Arial" w:hAnsi="Arial" w:cs="Arial"/>
          <w:bCs/>
          <w:sz w:val="22"/>
          <w:szCs w:val="22"/>
        </w:rPr>
        <w:t>Suministro e instalación de una planta eléctrica de emergencia de 30 kW, monofásica del tipo ‘equipo en espera’ (Stand-</w:t>
      </w:r>
      <w:proofErr w:type="spellStart"/>
      <w:r w:rsidRPr="00360EFF">
        <w:rPr>
          <w:rFonts w:ascii="Arial" w:hAnsi="Arial" w:cs="Arial"/>
          <w:bCs/>
          <w:sz w:val="22"/>
          <w:szCs w:val="22"/>
        </w:rPr>
        <w:t>By</w:t>
      </w:r>
      <w:proofErr w:type="spellEnd"/>
      <w:r w:rsidRPr="00360EFF">
        <w:rPr>
          <w:rFonts w:ascii="Arial" w:hAnsi="Arial" w:cs="Arial"/>
          <w:bCs/>
          <w:sz w:val="22"/>
          <w:szCs w:val="22"/>
        </w:rPr>
        <w:t>), con su respectiva transferencia eléctrica automática y acometida eléctrica para la Estación de Bomberos de Nicoya.</w:t>
      </w:r>
    </w:p>
    <w:p w:rsidR="00F125C1" w:rsidRPr="00E93DF3" w:rsidRDefault="00F125C1" w:rsidP="00360EFF">
      <w:pPr>
        <w:ind w:right="-142"/>
        <w:jc w:val="both"/>
        <w:rPr>
          <w:rFonts w:ascii="Arial" w:hAnsi="Arial" w:cs="Arial"/>
          <w:b/>
          <w:bCs/>
          <w:sz w:val="22"/>
          <w:szCs w:val="22"/>
        </w:rPr>
      </w:pPr>
    </w:p>
    <w:p w:rsidR="00F125C1" w:rsidRPr="00E93DF3" w:rsidRDefault="00F125C1" w:rsidP="00360EFF">
      <w:pPr>
        <w:ind w:right="-142"/>
        <w:jc w:val="both"/>
        <w:rPr>
          <w:rFonts w:ascii="Arial" w:hAnsi="Arial" w:cs="Arial"/>
          <w:b/>
          <w:bCs/>
          <w:sz w:val="22"/>
          <w:szCs w:val="22"/>
        </w:rPr>
      </w:pPr>
      <w:r w:rsidRPr="00E93DF3">
        <w:rPr>
          <w:rFonts w:ascii="Arial" w:hAnsi="Arial" w:cs="Arial"/>
          <w:b/>
          <w:bCs/>
          <w:sz w:val="22"/>
          <w:szCs w:val="22"/>
        </w:rPr>
        <w:t>Requerimiento N°3. Planta eléctrica para la Estación de Bo</w:t>
      </w:r>
      <w:r>
        <w:rPr>
          <w:rFonts w:ascii="Arial" w:hAnsi="Arial" w:cs="Arial"/>
          <w:b/>
          <w:bCs/>
          <w:sz w:val="22"/>
          <w:szCs w:val="22"/>
        </w:rPr>
        <w:t>mberos ubicada en Golfito</w:t>
      </w:r>
      <w:r w:rsidRPr="00E93DF3">
        <w:rPr>
          <w:rFonts w:ascii="Arial" w:hAnsi="Arial" w:cs="Arial"/>
          <w:b/>
          <w:bCs/>
          <w:sz w:val="22"/>
          <w:szCs w:val="22"/>
        </w:rPr>
        <w:t>:</w:t>
      </w:r>
    </w:p>
    <w:p w:rsidR="00F125C1" w:rsidRPr="00360EFF" w:rsidRDefault="00F125C1" w:rsidP="00360EFF">
      <w:pPr>
        <w:ind w:right="-142"/>
        <w:jc w:val="both"/>
        <w:rPr>
          <w:rFonts w:ascii="Arial" w:hAnsi="Arial" w:cs="Arial"/>
          <w:bCs/>
          <w:sz w:val="22"/>
          <w:szCs w:val="22"/>
        </w:rPr>
      </w:pPr>
      <w:r w:rsidRPr="00360EFF">
        <w:rPr>
          <w:rFonts w:ascii="Arial" w:hAnsi="Arial" w:cs="Arial"/>
          <w:bCs/>
          <w:sz w:val="22"/>
          <w:szCs w:val="22"/>
        </w:rPr>
        <w:t>Suministro e instalación de una planta eléctrica de emergencia de 30 kW, monofásica del tipo ‘equipo en espera’ (Stand-</w:t>
      </w:r>
      <w:proofErr w:type="spellStart"/>
      <w:r w:rsidRPr="00360EFF">
        <w:rPr>
          <w:rFonts w:ascii="Arial" w:hAnsi="Arial" w:cs="Arial"/>
          <w:bCs/>
          <w:sz w:val="22"/>
          <w:szCs w:val="22"/>
        </w:rPr>
        <w:t>By</w:t>
      </w:r>
      <w:proofErr w:type="spellEnd"/>
      <w:r w:rsidRPr="00360EFF">
        <w:rPr>
          <w:rFonts w:ascii="Arial" w:hAnsi="Arial" w:cs="Arial"/>
          <w:bCs/>
          <w:sz w:val="22"/>
          <w:szCs w:val="22"/>
        </w:rPr>
        <w:t>), con su respectiva transferencia eléctrica automática y acometida eléctrica para la Estación de Bomberos de Golfito.</w:t>
      </w:r>
    </w:p>
    <w:p w:rsidR="00F125C1" w:rsidRDefault="00F125C1" w:rsidP="00360EFF">
      <w:pPr>
        <w:pStyle w:val="Prrafodelista"/>
        <w:ind w:left="0" w:right="-142"/>
        <w:jc w:val="both"/>
        <w:rPr>
          <w:rFonts w:ascii="Arial" w:hAnsi="Arial" w:cs="Arial"/>
          <w:bCs/>
          <w:sz w:val="22"/>
          <w:szCs w:val="22"/>
        </w:rPr>
      </w:pPr>
    </w:p>
    <w:p w:rsidR="0005755C" w:rsidRPr="003D6FB1" w:rsidRDefault="0005755C" w:rsidP="00360EFF">
      <w:pPr>
        <w:pStyle w:val="Prrafodelista"/>
        <w:ind w:left="0" w:right="-142"/>
        <w:jc w:val="both"/>
        <w:rPr>
          <w:rFonts w:ascii="Arial" w:hAnsi="Arial" w:cs="Arial"/>
          <w:bCs/>
          <w:sz w:val="22"/>
          <w:szCs w:val="22"/>
        </w:rPr>
      </w:pPr>
    </w:p>
    <w:p w:rsidR="00F125C1" w:rsidRPr="007C40C7" w:rsidRDefault="00F125C1" w:rsidP="00F71046">
      <w:pPr>
        <w:pStyle w:val="Prrafodelista"/>
        <w:numPr>
          <w:ilvl w:val="0"/>
          <w:numId w:val="23"/>
        </w:numPr>
        <w:ind w:left="0" w:hanging="426"/>
        <w:jc w:val="both"/>
        <w:rPr>
          <w:rFonts w:ascii="Arial" w:hAnsi="Arial" w:cs="Arial"/>
          <w:b/>
          <w:sz w:val="22"/>
          <w:szCs w:val="22"/>
        </w:rPr>
      </w:pPr>
      <w:r w:rsidRPr="007C40C7">
        <w:rPr>
          <w:rFonts w:ascii="Arial" w:hAnsi="Arial" w:cs="Arial"/>
          <w:b/>
          <w:sz w:val="22"/>
          <w:szCs w:val="22"/>
        </w:rPr>
        <w:t>Características del Servicio solicitado:</w:t>
      </w:r>
    </w:p>
    <w:p w:rsidR="00F125C1" w:rsidRPr="00FB6830" w:rsidRDefault="00F125C1" w:rsidP="00360EFF">
      <w:pPr>
        <w:jc w:val="both"/>
        <w:rPr>
          <w:rFonts w:ascii="Arial" w:hAnsi="Arial" w:cs="Arial"/>
          <w:b/>
          <w:bCs/>
          <w:caps/>
          <w:sz w:val="22"/>
          <w:szCs w:val="22"/>
        </w:rPr>
      </w:pPr>
    </w:p>
    <w:p w:rsidR="00F125C1" w:rsidRPr="00FB6830" w:rsidRDefault="00F125C1" w:rsidP="00F71046">
      <w:pPr>
        <w:numPr>
          <w:ilvl w:val="1"/>
          <w:numId w:val="13"/>
        </w:numPr>
        <w:tabs>
          <w:tab w:val="clear" w:pos="1416"/>
        </w:tabs>
        <w:ind w:left="0" w:hanging="426"/>
        <w:jc w:val="both"/>
        <w:rPr>
          <w:rFonts w:ascii="Arial" w:hAnsi="Arial" w:cs="Arial"/>
          <w:sz w:val="22"/>
          <w:szCs w:val="22"/>
          <w:lang w:val="es-CR"/>
        </w:rPr>
      </w:pPr>
      <w:r w:rsidRPr="00FB6830">
        <w:rPr>
          <w:rFonts w:ascii="Arial" w:hAnsi="Arial" w:cs="Arial"/>
          <w:sz w:val="22"/>
          <w:szCs w:val="22"/>
          <w:lang w:val="es-CR"/>
        </w:rPr>
        <w:t>El propósito de estas especificaciones es definir las características de las plantas eléctricas de emergencia, a ubicar e</w:t>
      </w:r>
      <w:r>
        <w:rPr>
          <w:rFonts w:ascii="Arial" w:hAnsi="Arial" w:cs="Arial"/>
          <w:sz w:val="22"/>
          <w:szCs w:val="22"/>
          <w:lang w:val="es-CR"/>
        </w:rPr>
        <w:t>n varios Estaciones de Bomberos</w:t>
      </w:r>
      <w:r w:rsidRPr="00FB6830">
        <w:rPr>
          <w:rFonts w:ascii="Arial" w:hAnsi="Arial" w:cs="Arial"/>
          <w:sz w:val="22"/>
          <w:szCs w:val="22"/>
          <w:lang w:val="es-CR"/>
        </w:rPr>
        <w:t>, instaladas en lozas de concreto con  gabinetes para intemperie e insonorización  soportada según se especifica en cada caso,</w:t>
      </w:r>
      <w:r>
        <w:rPr>
          <w:rFonts w:ascii="Arial" w:hAnsi="Arial" w:cs="Arial"/>
          <w:sz w:val="22"/>
          <w:szCs w:val="22"/>
          <w:lang w:val="es-CR"/>
        </w:rPr>
        <w:t xml:space="preserve"> con su respectivo tanque extern</w:t>
      </w:r>
      <w:r w:rsidRPr="00FB6830">
        <w:rPr>
          <w:rFonts w:ascii="Arial" w:hAnsi="Arial" w:cs="Arial"/>
          <w:sz w:val="22"/>
          <w:szCs w:val="22"/>
          <w:lang w:val="es-CR"/>
        </w:rPr>
        <w:t>o para el almacenamiento de combustible.</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1"/>
          <w:numId w:val="13"/>
        </w:numPr>
        <w:tabs>
          <w:tab w:val="clear" w:pos="1416"/>
        </w:tabs>
        <w:ind w:left="0" w:hanging="426"/>
        <w:jc w:val="both"/>
        <w:rPr>
          <w:rFonts w:ascii="Arial" w:hAnsi="Arial" w:cs="Arial"/>
          <w:sz w:val="22"/>
          <w:szCs w:val="22"/>
          <w:lang w:val="es-CR"/>
        </w:rPr>
      </w:pPr>
      <w:r w:rsidRPr="00FB6830">
        <w:rPr>
          <w:rFonts w:ascii="Arial" w:hAnsi="Arial" w:cs="Arial"/>
          <w:sz w:val="22"/>
          <w:szCs w:val="22"/>
          <w:lang w:val="es-CR"/>
        </w:rPr>
        <w:t>Las plantas deberán contar con su controlador digital montado sobre la planta eléctrica y con sus respectivas  transferencias automáticas incorporadas con pane</w:t>
      </w:r>
      <w:r>
        <w:rPr>
          <w:rFonts w:ascii="Arial" w:hAnsi="Arial" w:cs="Arial"/>
          <w:sz w:val="22"/>
          <w:szCs w:val="22"/>
          <w:lang w:val="es-CR"/>
        </w:rPr>
        <w:t>les digitales</w:t>
      </w:r>
      <w:r w:rsidRPr="00FB6830">
        <w:rPr>
          <w:rFonts w:ascii="Arial" w:hAnsi="Arial" w:cs="Arial"/>
          <w:sz w:val="22"/>
          <w:szCs w:val="22"/>
          <w:lang w:val="es-CR"/>
        </w:rPr>
        <w:t>.</w:t>
      </w:r>
    </w:p>
    <w:p w:rsidR="00F125C1" w:rsidRPr="00FB6830" w:rsidRDefault="00F125C1" w:rsidP="00863D8F">
      <w:pPr>
        <w:ind w:hanging="426"/>
        <w:jc w:val="both"/>
        <w:rPr>
          <w:rFonts w:ascii="Arial" w:hAnsi="Arial" w:cs="Arial"/>
          <w:sz w:val="22"/>
          <w:szCs w:val="22"/>
          <w:lang w:val="es-CR"/>
        </w:rPr>
      </w:pPr>
    </w:p>
    <w:p w:rsidR="00F125C1" w:rsidRPr="001D264E" w:rsidRDefault="001D264E" w:rsidP="00F71046">
      <w:pPr>
        <w:numPr>
          <w:ilvl w:val="1"/>
          <w:numId w:val="13"/>
        </w:numPr>
        <w:tabs>
          <w:tab w:val="clear" w:pos="1416"/>
        </w:tabs>
        <w:ind w:left="0" w:hanging="426"/>
        <w:jc w:val="both"/>
        <w:rPr>
          <w:rFonts w:ascii="Arial" w:hAnsi="Arial" w:cs="Arial"/>
          <w:sz w:val="22"/>
          <w:szCs w:val="22"/>
          <w:lang w:val="es-CR"/>
        </w:rPr>
      </w:pPr>
      <w:r w:rsidRPr="001D264E">
        <w:rPr>
          <w:rFonts w:ascii="Arial" w:hAnsi="Arial" w:cs="Arial"/>
          <w:sz w:val="22"/>
          <w:szCs w:val="22"/>
          <w:lang w:val="es-CR"/>
        </w:rPr>
        <w:t>Las capacidades de corriente de las transferencias y los kilowatts de cada planta indicada para cada sitio deberá</w:t>
      </w:r>
      <w:r w:rsidR="00CE5B1C">
        <w:rPr>
          <w:rFonts w:ascii="Arial" w:hAnsi="Arial" w:cs="Arial"/>
          <w:sz w:val="22"/>
          <w:szCs w:val="22"/>
          <w:lang w:val="es-CR"/>
        </w:rPr>
        <w:t xml:space="preserve"> respetarse; el mínimo aceptado será el especificado. E</w:t>
      </w:r>
      <w:r w:rsidRPr="001D264E">
        <w:rPr>
          <w:rFonts w:ascii="Arial" w:hAnsi="Arial" w:cs="Arial"/>
          <w:sz w:val="22"/>
          <w:szCs w:val="22"/>
          <w:lang w:val="es-CR"/>
        </w:rPr>
        <w:t>n caso de que no exista la posibilidad de ofertar en la capacidad solicitada se debe ofrecer la inmediata superior disponible para cada caso</w:t>
      </w:r>
      <w:r w:rsidR="00F125C1" w:rsidRPr="001D264E">
        <w:rPr>
          <w:rFonts w:ascii="Arial" w:hAnsi="Arial" w:cs="Arial"/>
          <w:sz w:val="22"/>
          <w:szCs w:val="22"/>
          <w:lang w:val="es-CR"/>
        </w:rPr>
        <w:t>.</w:t>
      </w:r>
    </w:p>
    <w:p w:rsidR="00F125C1" w:rsidRPr="00FB6830" w:rsidRDefault="00F125C1" w:rsidP="00863D8F">
      <w:pPr>
        <w:ind w:hanging="426"/>
        <w:jc w:val="both"/>
        <w:rPr>
          <w:rFonts w:ascii="Arial" w:hAnsi="Arial" w:cs="Arial"/>
          <w:sz w:val="22"/>
          <w:szCs w:val="22"/>
        </w:rPr>
      </w:pPr>
    </w:p>
    <w:p w:rsidR="00F125C1" w:rsidRPr="00D9231C" w:rsidRDefault="00F125C1" w:rsidP="00F71046">
      <w:pPr>
        <w:numPr>
          <w:ilvl w:val="1"/>
          <w:numId w:val="13"/>
        </w:numPr>
        <w:tabs>
          <w:tab w:val="clear" w:pos="1416"/>
        </w:tabs>
        <w:suppressAutoHyphens/>
        <w:ind w:left="0" w:hanging="426"/>
        <w:jc w:val="both"/>
        <w:rPr>
          <w:rFonts w:ascii="Arial" w:hAnsi="Arial" w:cs="Arial"/>
          <w:b/>
          <w:sz w:val="22"/>
          <w:szCs w:val="22"/>
        </w:rPr>
      </w:pPr>
      <w:r w:rsidRPr="00D9231C">
        <w:rPr>
          <w:rFonts w:ascii="Arial" w:hAnsi="Arial" w:cs="Arial"/>
          <w:sz w:val="22"/>
          <w:szCs w:val="22"/>
          <w:lang w:val="es-CR"/>
        </w:rPr>
        <w:t>En caso que se requiera efectuar alguna modificación sea civil o eléctrica</w:t>
      </w:r>
      <w:r w:rsidR="00807EF5" w:rsidRPr="00D9231C">
        <w:rPr>
          <w:rFonts w:ascii="Arial" w:hAnsi="Arial" w:cs="Arial"/>
          <w:sz w:val="22"/>
          <w:szCs w:val="22"/>
          <w:lang w:val="es-CR"/>
        </w:rPr>
        <w:t xml:space="preserve">, </w:t>
      </w:r>
      <w:r w:rsidRPr="00D9231C">
        <w:rPr>
          <w:rFonts w:ascii="Arial" w:hAnsi="Arial" w:cs="Arial"/>
          <w:sz w:val="22"/>
          <w:szCs w:val="22"/>
          <w:lang w:val="es-CR"/>
        </w:rPr>
        <w:t>el oferente deberá contemplarlo dentro de su oferta.</w:t>
      </w:r>
    </w:p>
    <w:p w:rsidR="00F125C1" w:rsidRDefault="00F125C1" w:rsidP="00360EFF">
      <w:pPr>
        <w:pStyle w:val="Ttulo6"/>
        <w:tabs>
          <w:tab w:val="clear" w:pos="1068"/>
          <w:tab w:val="clear" w:pos="3240"/>
        </w:tabs>
        <w:suppressAutoHyphens w:val="0"/>
        <w:ind w:left="0" w:right="-94"/>
        <w:jc w:val="both"/>
        <w:rPr>
          <w:rFonts w:cs="Arial"/>
          <w:bCs/>
          <w:caps/>
          <w:sz w:val="22"/>
          <w:szCs w:val="22"/>
        </w:rPr>
      </w:pPr>
    </w:p>
    <w:p w:rsidR="00F125C1" w:rsidRPr="00863D8F" w:rsidRDefault="00863D8F" w:rsidP="00F71046">
      <w:pPr>
        <w:pStyle w:val="Prrafodelista"/>
        <w:numPr>
          <w:ilvl w:val="0"/>
          <w:numId w:val="23"/>
        </w:numPr>
        <w:ind w:left="0" w:hanging="426"/>
        <w:jc w:val="both"/>
        <w:rPr>
          <w:rFonts w:ascii="Arial" w:hAnsi="Arial" w:cs="Arial"/>
          <w:b/>
          <w:sz w:val="22"/>
          <w:szCs w:val="22"/>
        </w:rPr>
      </w:pPr>
      <w:r w:rsidRPr="00863D8F">
        <w:rPr>
          <w:rFonts w:ascii="Arial" w:hAnsi="Arial" w:cs="Arial"/>
          <w:b/>
          <w:sz w:val="22"/>
          <w:szCs w:val="22"/>
        </w:rPr>
        <w:t>Especificaciones</w:t>
      </w:r>
      <w:r w:rsidR="00F125C1" w:rsidRPr="00863D8F">
        <w:rPr>
          <w:rFonts w:ascii="Arial" w:hAnsi="Arial" w:cs="Arial"/>
          <w:b/>
          <w:sz w:val="22"/>
          <w:szCs w:val="22"/>
        </w:rPr>
        <w:t xml:space="preserve"> </w:t>
      </w:r>
      <w:r w:rsidRPr="00863D8F">
        <w:rPr>
          <w:rFonts w:ascii="Arial" w:hAnsi="Arial" w:cs="Arial"/>
          <w:b/>
          <w:sz w:val="22"/>
          <w:szCs w:val="22"/>
        </w:rPr>
        <w:t>técnicas</w:t>
      </w:r>
      <w:r w:rsidR="00F125C1" w:rsidRPr="00863D8F">
        <w:rPr>
          <w:rFonts w:ascii="Arial" w:hAnsi="Arial" w:cs="Arial"/>
          <w:b/>
          <w:sz w:val="22"/>
          <w:szCs w:val="22"/>
        </w:rPr>
        <w:t>:</w:t>
      </w:r>
    </w:p>
    <w:p w:rsidR="00F125C1" w:rsidRPr="00AB788C" w:rsidRDefault="00F125C1" w:rsidP="00360EFF"/>
    <w:p w:rsidR="00F125C1" w:rsidRPr="00863D8F" w:rsidRDefault="00863D8F" w:rsidP="00F71046">
      <w:pPr>
        <w:numPr>
          <w:ilvl w:val="1"/>
          <w:numId w:val="24"/>
        </w:numPr>
        <w:tabs>
          <w:tab w:val="clear" w:pos="1416"/>
        </w:tabs>
        <w:ind w:left="0" w:hanging="426"/>
        <w:jc w:val="both"/>
        <w:rPr>
          <w:rFonts w:ascii="Arial" w:hAnsi="Arial" w:cs="Arial"/>
          <w:b/>
          <w:bCs/>
          <w:caps/>
          <w:sz w:val="22"/>
          <w:szCs w:val="22"/>
          <w:u w:val="single"/>
        </w:rPr>
      </w:pPr>
      <w:r w:rsidRPr="00863D8F">
        <w:rPr>
          <w:rFonts w:ascii="Arial" w:hAnsi="Arial" w:cs="Arial"/>
          <w:b/>
          <w:bCs/>
          <w:sz w:val="22"/>
          <w:szCs w:val="22"/>
          <w:u w:val="single"/>
        </w:rPr>
        <w:t>Plantas eléctricas:</w:t>
      </w:r>
    </w:p>
    <w:p w:rsidR="00F125C1" w:rsidRPr="00FB6830" w:rsidRDefault="00F125C1" w:rsidP="00360EFF">
      <w:pPr>
        <w:jc w:val="both"/>
        <w:rPr>
          <w:rFonts w:ascii="Arial" w:hAnsi="Arial" w:cs="Arial"/>
          <w:b/>
          <w:bCs/>
          <w:sz w:val="22"/>
          <w:szCs w:val="22"/>
        </w:rPr>
      </w:pPr>
    </w:p>
    <w:p w:rsidR="00F125C1" w:rsidRPr="008A3FC3" w:rsidRDefault="00F125C1" w:rsidP="00F71046">
      <w:pPr>
        <w:numPr>
          <w:ilvl w:val="1"/>
          <w:numId w:val="14"/>
        </w:numPr>
        <w:tabs>
          <w:tab w:val="clear" w:pos="1416"/>
        </w:tabs>
        <w:ind w:left="0" w:hanging="426"/>
        <w:jc w:val="both"/>
        <w:rPr>
          <w:rFonts w:ascii="Arial" w:hAnsi="Arial" w:cs="Arial"/>
          <w:sz w:val="22"/>
          <w:szCs w:val="22"/>
          <w:lang w:val="es-CR"/>
        </w:rPr>
      </w:pPr>
      <w:r w:rsidRPr="008A3FC3">
        <w:rPr>
          <w:rFonts w:ascii="Arial" w:hAnsi="Arial" w:cs="Arial"/>
          <w:sz w:val="22"/>
          <w:szCs w:val="22"/>
          <w:lang w:val="es-CR"/>
        </w:rPr>
        <w:t xml:space="preserve">MOTOR: Debe ser del tipo a </w:t>
      </w:r>
      <w:r w:rsidR="008A3FC3" w:rsidRPr="008A3FC3">
        <w:rPr>
          <w:rFonts w:ascii="Arial" w:hAnsi="Arial" w:cs="Arial"/>
          <w:sz w:val="22"/>
          <w:szCs w:val="22"/>
          <w:lang w:val="es-CR"/>
        </w:rPr>
        <w:t>diésel</w:t>
      </w:r>
      <w:r w:rsidRPr="008A3FC3">
        <w:rPr>
          <w:rFonts w:ascii="Arial" w:hAnsi="Arial" w:cs="Arial"/>
          <w:sz w:val="22"/>
          <w:szCs w:val="22"/>
          <w:lang w:val="es-CR"/>
        </w:rPr>
        <w:t xml:space="preserve"> de cuatro tiempos o ciclos, de 3 </w:t>
      </w:r>
      <w:proofErr w:type="spellStart"/>
      <w:r w:rsidRPr="008A3FC3">
        <w:rPr>
          <w:rFonts w:ascii="Arial" w:hAnsi="Arial" w:cs="Arial"/>
          <w:sz w:val="22"/>
          <w:szCs w:val="22"/>
          <w:lang w:val="es-CR"/>
        </w:rPr>
        <w:t>ó</w:t>
      </w:r>
      <w:proofErr w:type="spellEnd"/>
      <w:r w:rsidRPr="008A3FC3">
        <w:rPr>
          <w:rFonts w:ascii="Arial" w:hAnsi="Arial" w:cs="Arial"/>
          <w:sz w:val="22"/>
          <w:szCs w:val="22"/>
          <w:lang w:val="es-CR"/>
        </w:rPr>
        <w:t xml:space="preserve"> 4 cilindros en línea  de aspiración natural o turbo cargado, según sea el caso y enfriado por medio de agua. </w:t>
      </w:r>
      <w:r w:rsidRPr="008A3FC3">
        <w:rPr>
          <w:rFonts w:ascii="Arial" w:hAnsi="Arial" w:cs="Arial"/>
          <w:sz w:val="22"/>
          <w:szCs w:val="22"/>
          <w:u w:val="single"/>
          <w:lang w:val="es-CR"/>
        </w:rPr>
        <w:t>En la oferta deberá indicarse claramente la marca del motor y del generador</w:t>
      </w:r>
      <w:r w:rsidRPr="008A3FC3">
        <w:rPr>
          <w:rFonts w:ascii="Arial" w:hAnsi="Arial" w:cs="Arial"/>
          <w:sz w:val="22"/>
          <w:szCs w:val="22"/>
          <w:lang w:val="es-CR"/>
        </w:rPr>
        <w:t>.</w:t>
      </w:r>
    </w:p>
    <w:p w:rsidR="00F125C1" w:rsidRPr="00744895" w:rsidRDefault="00F125C1" w:rsidP="00863D8F">
      <w:pPr>
        <w:ind w:hanging="426"/>
        <w:jc w:val="both"/>
        <w:rPr>
          <w:rFonts w:ascii="Arial" w:hAnsi="Arial" w:cs="Arial"/>
          <w:sz w:val="22"/>
          <w:szCs w:val="22"/>
          <w:lang w:val="es-CR"/>
        </w:rPr>
      </w:pPr>
    </w:p>
    <w:p w:rsidR="00F125C1" w:rsidRPr="001D264E" w:rsidRDefault="00F125C1" w:rsidP="00F71046">
      <w:pPr>
        <w:numPr>
          <w:ilvl w:val="1"/>
          <w:numId w:val="14"/>
        </w:numPr>
        <w:tabs>
          <w:tab w:val="clear" w:pos="1416"/>
        </w:tabs>
        <w:ind w:left="0" w:hanging="426"/>
        <w:jc w:val="both"/>
        <w:rPr>
          <w:rFonts w:ascii="Arial" w:hAnsi="Arial" w:cs="Arial"/>
          <w:sz w:val="22"/>
          <w:szCs w:val="22"/>
          <w:lang w:val="es-CR"/>
        </w:rPr>
      </w:pPr>
      <w:r w:rsidRPr="001D264E">
        <w:rPr>
          <w:rFonts w:ascii="Arial" w:hAnsi="Arial" w:cs="Arial"/>
          <w:sz w:val="22"/>
          <w:szCs w:val="22"/>
          <w:lang w:val="es-CR"/>
        </w:rPr>
        <w:t xml:space="preserve">POTENCIA DEL MOTOR: </w:t>
      </w:r>
      <w:r w:rsidR="001D264E" w:rsidRPr="001D264E">
        <w:rPr>
          <w:rFonts w:ascii="Arial" w:hAnsi="Arial" w:cs="Arial"/>
          <w:sz w:val="22"/>
          <w:szCs w:val="22"/>
          <w:lang w:val="es-CR"/>
        </w:rPr>
        <w:t xml:space="preserve">Debe </w:t>
      </w:r>
      <w:r w:rsidR="00CE5B1C">
        <w:rPr>
          <w:rFonts w:ascii="Arial" w:hAnsi="Arial" w:cs="Arial"/>
          <w:sz w:val="22"/>
          <w:szCs w:val="22"/>
          <w:lang w:val="es-CR"/>
        </w:rPr>
        <w:t xml:space="preserve">tener la capacidad </w:t>
      </w:r>
      <w:r w:rsidR="001D264E" w:rsidRPr="001D264E">
        <w:rPr>
          <w:rFonts w:ascii="Arial" w:hAnsi="Arial" w:cs="Arial"/>
          <w:sz w:val="22"/>
          <w:szCs w:val="22"/>
          <w:lang w:val="es-CR"/>
        </w:rPr>
        <w:t xml:space="preserve"> necesaria para absorber la carga completa a una altura de 1200 metros  sobre el nivel del mar y a una temperatura de hasta 40 grados centígrados</w:t>
      </w:r>
      <w:r w:rsidRPr="001D264E">
        <w:rPr>
          <w:rFonts w:ascii="Arial" w:hAnsi="Arial" w:cs="Arial"/>
          <w:sz w:val="22"/>
          <w:szCs w:val="22"/>
          <w:lang w:val="es-CR"/>
        </w:rPr>
        <w:t>.</w:t>
      </w:r>
    </w:p>
    <w:p w:rsidR="00F125C1" w:rsidRDefault="00F125C1" w:rsidP="00863D8F">
      <w:pPr>
        <w:ind w:hanging="426"/>
        <w:jc w:val="both"/>
        <w:rPr>
          <w:rFonts w:ascii="Arial" w:hAnsi="Arial" w:cs="Arial"/>
          <w:sz w:val="22"/>
          <w:szCs w:val="22"/>
          <w:lang w:val="es-CR"/>
        </w:rPr>
      </w:pPr>
    </w:p>
    <w:p w:rsidR="00F125C1" w:rsidRPr="00AB788C" w:rsidRDefault="00F125C1" w:rsidP="00F71046">
      <w:pPr>
        <w:numPr>
          <w:ilvl w:val="1"/>
          <w:numId w:val="14"/>
        </w:numPr>
        <w:tabs>
          <w:tab w:val="clear" w:pos="1416"/>
        </w:tabs>
        <w:ind w:left="0" w:hanging="426"/>
        <w:jc w:val="both"/>
        <w:rPr>
          <w:rFonts w:ascii="Arial" w:hAnsi="Arial" w:cs="Arial"/>
          <w:sz w:val="22"/>
          <w:szCs w:val="22"/>
          <w:lang w:val="es-CR"/>
        </w:rPr>
      </w:pPr>
      <w:r w:rsidRPr="00FB6830">
        <w:rPr>
          <w:rFonts w:ascii="Arial" w:hAnsi="Arial" w:cs="Arial"/>
          <w:sz w:val="22"/>
          <w:szCs w:val="22"/>
          <w:lang w:val="es-CR"/>
        </w:rPr>
        <w:t>REGULACIÓN: El gobernador debe ser del tipo electrónico, capaz de mantener la regulación de la frecuencia desde vacío hasta plena carga, dentro del ámbito de 60 Hertz +/- 3%. Podrá ser utilizado en forma isócrona o con caída (programable).</w:t>
      </w:r>
    </w:p>
    <w:p w:rsidR="00F125C1" w:rsidRDefault="00F125C1" w:rsidP="00863D8F">
      <w:pPr>
        <w:ind w:hanging="426"/>
        <w:jc w:val="both"/>
        <w:rPr>
          <w:rFonts w:ascii="Arial" w:hAnsi="Arial" w:cs="Arial"/>
          <w:sz w:val="22"/>
          <w:szCs w:val="22"/>
          <w:lang w:val="es-CR"/>
        </w:rPr>
      </w:pPr>
    </w:p>
    <w:p w:rsidR="0005755C" w:rsidRDefault="0005755C">
      <w:pPr>
        <w:rPr>
          <w:rFonts w:ascii="Arial" w:hAnsi="Arial" w:cs="Arial"/>
          <w:sz w:val="22"/>
          <w:szCs w:val="22"/>
          <w:lang w:val="es-CR"/>
        </w:rPr>
      </w:pPr>
      <w:r>
        <w:rPr>
          <w:rFonts w:ascii="Arial" w:hAnsi="Arial" w:cs="Arial"/>
          <w:sz w:val="22"/>
          <w:szCs w:val="22"/>
          <w:lang w:val="es-CR"/>
        </w:rPr>
        <w:br w:type="page"/>
      </w:r>
    </w:p>
    <w:p w:rsidR="00F125C1" w:rsidRDefault="00F125C1" w:rsidP="00F71046">
      <w:pPr>
        <w:numPr>
          <w:ilvl w:val="1"/>
          <w:numId w:val="14"/>
        </w:numPr>
        <w:tabs>
          <w:tab w:val="clear" w:pos="1416"/>
        </w:tabs>
        <w:ind w:left="0" w:hanging="426"/>
        <w:jc w:val="both"/>
        <w:rPr>
          <w:rFonts w:ascii="Arial" w:hAnsi="Arial" w:cs="Arial"/>
          <w:sz w:val="22"/>
          <w:szCs w:val="22"/>
          <w:lang w:val="es-CR"/>
        </w:rPr>
      </w:pPr>
      <w:r w:rsidRPr="006C5F66">
        <w:rPr>
          <w:rFonts w:ascii="Arial" w:hAnsi="Arial" w:cs="Arial"/>
          <w:sz w:val="22"/>
          <w:szCs w:val="22"/>
          <w:lang w:val="es-CR"/>
        </w:rPr>
        <w:lastRenderedPageBreak/>
        <w:t>EQUIPAMIENTO:</w:t>
      </w:r>
    </w:p>
    <w:p w:rsidR="00F125C1" w:rsidRPr="006C5F66" w:rsidRDefault="00F125C1" w:rsidP="00863D8F">
      <w:pPr>
        <w:ind w:hanging="426"/>
        <w:jc w:val="both"/>
        <w:rPr>
          <w:rFonts w:ascii="Arial" w:hAnsi="Arial" w:cs="Arial"/>
          <w:sz w:val="22"/>
          <w:szCs w:val="22"/>
          <w:lang w:val="es-CR"/>
        </w:rPr>
      </w:pPr>
    </w:p>
    <w:p w:rsidR="00F125C1" w:rsidRPr="00AB788C"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t xml:space="preserve">El motor por ser a combustión diésel estará equipado con filtros para combustible, lubricante y aire,  además, del radiador y </w:t>
      </w:r>
      <w:r>
        <w:rPr>
          <w:rFonts w:ascii="Arial" w:hAnsi="Arial" w:cs="Arial"/>
          <w:sz w:val="22"/>
          <w:szCs w:val="22"/>
          <w:lang w:val="es-CR"/>
        </w:rPr>
        <w:t>todo el sistema de enfriamiento</w:t>
      </w:r>
      <w:r w:rsidRPr="00FB6830">
        <w:rPr>
          <w:rFonts w:ascii="Arial" w:hAnsi="Arial" w:cs="Arial"/>
          <w:sz w:val="22"/>
          <w:szCs w:val="22"/>
          <w:lang w:val="es-CR"/>
        </w:rPr>
        <w:t>, deberá tener incorpo</w:t>
      </w:r>
      <w:r>
        <w:rPr>
          <w:rFonts w:ascii="Arial" w:hAnsi="Arial" w:cs="Arial"/>
          <w:sz w:val="22"/>
          <w:szCs w:val="22"/>
          <w:lang w:val="es-CR"/>
        </w:rPr>
        <w:t xml:space="preserve">rado un calentador del </w:t>
      </w:r>
      <w:proofErr w:type="spellStart"/>
      <w:r>
        <w:rPr>
          <w:rFonts w:ascii="Arial" w:hAnsi="Arial" w:cs="Arial"/>
          <w:sz w:val="22"/>
          <w:szCs w:val="22"/>
          <w:lang w:val="es-CR"/>
        </w:rPr>
        <w:t>coolant</w:t>
      </w:r>
      <w:proofErr w:type="spellEnd"/>
      <w:r>
        <w:rPr>
          <w:rFonts w:ascii="Arial" w:hAnsi="Arial" w:cs="Arial"/>
          <w:sz w:val="22"/>
          <w:szCs w:val="22"/>
          <w:lang w:val="es-CR"/>
        </w:rPr>
        <w:t xml:space="preserve"> </w:t>
      </w:r>
      <w:r w:rsidRPr="00FB6830">
        <w:rPr>
          <w:rFonts w:ascii="Arial" w:hAnsi="Arial" w:cs="Arial"/>
          <w:sz w:val="22"/>
          <w:szCs w:val="22"/>
          <w:lang w:val="es-CR"/>
        </w:rPr>
        <w:t xml:space="preserve">para las camisas con su termostato y su protección </w:t>
      </w:r>
      <w:proofErr w:type="spellStart"/>
      <w:r w:rsidRPr="003D6FB1">
        <w:rPr>
          <w:rFonts w:ascii="Arial" w:hAnsi="Arial" w:cs="Arial"/>
          <w:sz w:val="22"/>
          <w:szCs w:val="22"/>
          <w:lang w:val="es-CR"/>
        </w:rPr>
        <w:t>termomagn</w:t>
      </w:r>
      <w:r>
        <w:rPr>
          <w:rFonts w:ascii="Arial" w:hAnsi="Arial" w:cs="Arial"/>
          <w:sz w:val="22"/>
          <w:szCs w:val="22"/>
          <w:lang w:val="es-CR"/>
        </w:rPr>
        <w:t>é</w:t>
      </w:r>
      <w:r w:rsidRPr="003D6FB1">
        <w:rPr>
          <w:rFonts w:ascii="Arial" w:hAnsi="Arial" w:cs="Arial"/>
          <w:sz w:val="22"/>
          <w:szCs w:val="22"/>
          <w:lang w:val="es-CR"/>
        </w:rPr>
        <w:t>tica</w:t>
      </w:r>
      <w:proofErr w:type="spellEnd"/>
      <w:r w:rsidRPr="00FB6830">
        <w:rPr>
          <w:rFonts w:ascii="Arial" w:hAnsi="Arial" w:cs="Arial"/>
          <w:sz w:val="22"/>
          <w:szCs w:val="22"/>
          <w:lang w:val="es-CR"/>
        </w:rPr>
        <w:t xml:space="preserve"> a partir de la fuente de alimentación  desde un tablero eléctrico. Debe incluir su alimentación eléctrica así como todos los aditamentos necesarios para su correcto funcionamiento.</w:t>
      </w:r>
    </w:p>
    <w:p w:rsidR="00F125C1" w:rsidRDefault="00F125C1" w:rsidP="00863D8F">
      <w:pPr>
        <w:ind w:hanging="426"/>
        <w:jc w:val="both"/>
        <w:rPr>
          <w:rFonts w:ascii="Arial" w:hAnsi="Arial" w:cs="Arial"/>
          <w:sz w:val="22"/>
          <w:szCs w:val="22"/>
          <w:lang w:val="es-CR"/>
        </w:rPr>
      </w:pPr>
    </w:p>
    <w:p w:rsidR="00F125C1"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t>Como mínimo, la planta debe tener los siguientes instrumentos de mediciones, contenidos en el panel de control digital:</w:t>
      </w:r>
    </w:p>
    <w:p w:rsidR="00F125C1" w:rsidRPr="00FB6830" w:rsidRDefault="00F125C1" w:rsidP="00F71046">
      <w:pPr>
        <w:numPr>
          <w:ilvl w:val="3"/>
          <w:numId w:val="14"/>
        </w:numPr>
        <w:tabs>
          <w:tab w:val="clear" w:pos="2832"/>
        </w:tabs>
        <w:ind w:left="0" w:hanging="426"/>
        <w:jc w:val="both"/>
        <w:rPr>
          <w:rFonts w:ascii="Arial" w:hAnsi="Arial" w:cs="Arial"/>
          <w:sz w:val="22"/>
          <w:szCs w:val="22"/>
          <w:lang w:val="es-CR"/>
        </w:rPr>
      </w:pPr>
      <w:r>
        <w:rPr>
          <w:rFonts w:ascii="Arial" w:hAnsi="Arial" w:cs="Arial"/>
          <w:sz w:val="22"/>
          <w:szCs w:val="22"/>
          <w:lang w:val="es-CR"/>
        </w:rPr>
        <w:t>Un t</w:t>
      </w:r>
      <w:r w:rsidRPr="00FB6830">
        <w:rPr>
          <w:rFonts w:ascii="Arial" w:hAnsi="Arial" w:cs="Arial"/>
          <w:sz w:val="22"/>
          <w:szCs w:val="22"/>
          <w:lang w:val="es-CR"/>
        </w:rPr>
        <w:t>ermómetro para la temperatura de las culatas.</w:t>
      </w:r>
    </w:p>
    <w:p w:rsidR="00F125C1" w:rsidRPr="00FB6830" w:rsidRDefault="00F125C1" w:rsidP="00F71046">
      <w:pPr>
        <w:numPr>
          <w:ilvl w:val="3"/>
          <w:numId w:val="14"/>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Un manómetro para la presión de aceite.</w:t>
      </w:r>
    </w:p>
    <w:p w:rsidR="00F125C1" w:rsidRPr="00FB6830" w:rsidRDefault="00F125C1" w:rsidP="00F71046">
      <w:pPr>
        <w:numPr>
          <w:ilvl w:val="3"/>
          <w:numId w:val="14"/>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Un tacómetro para la velocidad angular del motor.</w:t>
      </w:r>
    </w:p>
    <w:p w:rsidR="00F125C1" w:rsidRPr="00AB788C" w:rsidRDefault="00F125C1" w:rsidP="00F71046">
      <w:pPr>
        <w:numPr>
          <w:ilvl w:val="3"/>
          <w:numId w:val="14"/>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 xml:space="preserve">Un </w:t>
      </w:r>
      <w:proofErr w:type="spellStart"/>
      <w:r w:rsidRPr="00FB6830">
        <w:rPr>
          <w:rFonts w:ascii="Arial" w:hAnsi="Arial" w:cs="Arial"/>
          <w:sz w:val="22"/>
          <w:szCs w:val="22"/>
          <w:lang w:val="es-CR"/>
        </w:rPr>
        <w:t>horímetro</w:t>
      </w:r>
      <w:proofErr w:type="spellEnd"/>
      <w:r w:rsidRPr="00FB6830">
        <w:rPr>
          <w:rFonts w:ascii="Arial" w:hAnsi="Arial" w:cs="Arial"/>
          <w:sz w:val="22"/>
          <w:szCs w:val="22"/>
          <w:lang w:val="es-CR"/>
        </w:rPr>
        <w:t xml:space="preserve"> o contador horario.</w:t>
      </w:r>
    </w:p>
    <w:p w:rsidR="00F125C1" w:rsidRDefault="00F125C1" w:rsidP="00863D8F">
      <w:pPr>
        <w:ind w:hanging="426"/>
        <w:jc w:val="both"/>
        <w:rPr>
          <w:rFonts w:ascii="Arial" w:hAnsi="Arial" w:cs="Arial"/>
          <w:sz w:val="22"/>
          <w:szCs w:val="22"/>
          <w:lang w:val="es-CR"/>
        </w:rPr>
      </w:pPr>
    </w:p>
    <w:p w:rsidR="00F125C1" w:rsidRPr="00AB788C"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t xml:space="preserve">Debe traer su motor de arranque de 12 </w:t>
      </w:r>
      <w:proofErr w:type="spellStart"/>
      <w:r w:rsidRPr="00FB6830">
        <w:rPr>
          <w:rFonts w:ascii="Arial" w:hAnsi="Arial" w:cs="Arial"/>
          <w:sz w:val="22"/>
          <w:szCs w:val="22"/>
          <w:lang w:val="es-CR"/>
        </w:rPr>
        <w:t>ó</w:t>
      </w:r>
      <w:proofErr w:type="spellEnd"/>
      <w:r w:rsidRPr="00FB6830">
        <w:rPr>
          <w:rFonts w:ascii="Arial" w:hAnsi="Arial" w:cs="Arial"/>
          <w:sz w:val="22"/>
          <w:szCs w:val="22"/>
          <w:lang w:val="es-CR"/>
        </w:rPr>
        <w:t xml:space="preserve"> 24 voltios, según corresponda, sus baterías de arranque y un cargador tipo flotante</w:t>
      </w:r>
      <w:r>
        <w:rPr>
          <w:rFonts w:ascii="Arial" w:hAnsi="Arial" w:cs="Arial"/>
          <w:sz w:val="22"/>
          <w:szCs w:val="22"/>
          <w:lang w:val="es-CR"/>
        </w:rPr>
        <w:t xml:space="preserve"> para las baterías</w:t>
      </w:r>
      <w:r w:rsidRPr="00FB6830">
        <w:rPr>
          <w:rFonts w:ascii="Arial" w:hAnsi="Arial" w:cs="Arial"/>
          <w:sz w:val="22"/>
          <w:szCs w:val="22"/>
          <w:lang w:val="es-CR"/>
        </w:rPr>
        <w:t>.</w:t>
      </w:r>
    </w:p>
    <w:p w:rsidR="00F125C1" w:rsidRDefault="00F125C1" w:rsidP="00863D8F">
      <w:pPr>
        <w:ind w:hanging="426"/>
        <w:jc w:val="both"/>
        <w:rPr>
          <w:rFonts w:ascii="Arial" w:hAnsi="Arial" w:cs="Arial"/>
          <w:sz w:val="22"/>
          <w:szCs w:val="22"/>
          <w:lang w:val="es-CR"/>
        </w:rPr>
      </w:pPr>
    </w:p>
    <w:p w:rsidR="00F125C1" w:rsidRPr="00AB788C"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t>El motor y cada uno de sus conjuntos elementales, deben venir montados en un marco de acero estructural, resistentes a la acción corrosiva, detergente de combustibles y lubricantes de usos frecuentes.</w:t>
      </w:r>
    </w:p>
    <w:p w:rsidR="00F125C1" w:rsidRDefault="00F125C1" w:rsidP="00863D8F">
      <w:pPr>
        <w:ind w:hanging="426"/>
        <w:jc w:val="both"/>
        <w:rPr>
          <w:rFonts w:ascii="Arial" w:hAnsi="Arial" w:cs="Arial"/>
          <w:sz w:val="22"/>
          <w:szCs w:val="22"/>
          <w:lang w:val="es-CR"/>
        </w:rPr>
      </w:pPr>
    </w:p>
    <w:p w:rsidR="00F125C1" w:rsidRPr="00AB788C" w:rsidRDefault="00F125C1" w:rsidP="00F71046">
      <w:pPr>
        <w:numPr>
          <w:ilvl w:val="1"/>
          <w:numId w:val="14"/>
        </w:numPr>
        <w:tabs>
          <w:tab w:val="clear" w:pos="1416"/>
        </w:tabs>
        <w:ind w:left="0" w:hanging="426"/>
        <w:jc w:val="both"/>
        <w:rPr>
          <w:rFonts w:ascii="Arial" w:hAnsi="Arial" w:cs="Arial"/>
          <w:sz w:val="22"/>
          <w:szCs w:val="22"/>
          <w:lang w:val="es-CR"/>
        </w:rPr>
      </w:pPr>
      <w:r w:rsidRPr="00FB6830">
        <w:rPr>
          <w:rFonts w:ascii="Arial" w:hAnsi="Arial" w:cs="Arial"/>
          <w:sz w:val="22"/>
          <w:szCs w:val="22"/>
          <w:lang w:val="es-CR"/>
        </w:rPr>
        <w:t xml:space="preserve">CILINDROS: Debe </w:t>
      </w:r>
      <w:r>
        <w:rPr>
          <w:rFonts w:ascii="Arial" w:hAnsi="Arial" w:cs="Arial"/>
          <w:sz w:val="22"/>
          <w:szCs w:val="22"/>
          <w:lang w:val="es-CR"/>
        </w:rPr>
        <w:t>estar configurado con 3 o 4 cilindros</w:t>
      </w:r>
      <w:r w:rsidR="00A530FE">
        <w:rPr>
          <w:rFonts w:ascii="Arial" w:hAnsi="Arial" w:cs="Arial"/>
          <w:sz w:val="22"/>
          <w:szCs w:val="22"/>
          <w:lang w:val="es-CR"/>
        </w:rPr>
        <w:t>,  de tal manera que se cumpla</w:t>
      </w:r>
      <w:r>
        <w:rPr>
          <w:rFonts w:ascii="Arial" w:hAnsi="Arial" w:cs="Arial"/>
          <w:sz w:val="22"/>
          <w:szCs w:val="22"/>
          <w:lang w:val="es-CR"/>
        </w:rPr>
        <w:t xml:space="preserve"> con</w:t>
      </w:r>
      <w:r w:rsidRPr="00FB6830">
        <w:rPr>
          <w:rFonts w:ascii="Arial" w:hAnsi="Arial" w:cs="Arial"/>
          <w:sz w:val="22"/>
          <w:szCs w:val="22"/>
          <w:lang w:val="es-CR"/>
        </w:rPr>
        <w:t xml:space="preserve"> la potencia solicitada</w:t>
      </w:r>
      <w:r w:rsidR="00A530FE">
        <w:rPr>
          <w:rFonts w:ascii="Arial" w:hAnsi="Arial" w:cs="Arial"/>
          <w:sz w:val="22"/>
          <w:szCs w:val="22"/>
          <w:lang w:val="es-CR"/>
        </w:rPr>
        <w:t xml:space="preserve">. Los cilindros </w:t>
      </w:r>
      <w:r w:rsidRPr="00FB6830">
        <w:rPr>
          <w:rFonts w:ascii="Arial" w:hAnsi="Arial" w:cs="Arial"/>
          <w:sz w:val="22"/>
          <w:szCs w:val="22"/>
          <w:lang w:val="es-CR"/>
        </w:rPr>
        <w:t>deben ser lubricados en toda su longitud.</w:t>
      </w:r>
    </w:p>
    <w:p w:rsidR="00F125C1" w:rsidRDefault="00F125C1" w:rsidP="00863D8F">
      <w:pPr>
        <w:ind w:hanging="426"/>
        <w:jc w:val="both"/>
        <w:rPr>
          <w:rFonts w:ascii="Arial" w:hAnsi="Arial" w:cs="Arial"/>
          <w:sz w:val="22"/>
          <w:szCs w:val="22"/>
          <w:lang w:val="es-CR"/>
        </w:rPr>
      </w:pPr>
    </w:p>
    <w:p w:rsidR="00F125C1" w:rsidRPr="00AB788C" w:rsidRDefault="00F125C1" w:rsidP="00F71046">
      <w:pPr>
        <w:numPr>
          <w:ilvl w:val="1"/>
          <w:numId w:val="14"/>
        </w:numPr>
        <w:tabs>
          <w:tab w:val="clear" w:pos="1416"/>
        </w:tabs>
        <w:ind w:left="0" w:hanging="426"/>
        <w:jc w:val="both"/>
        <w:rPr>
          <w:rFonts w:ascii="Arial" w:hAnsi="Arial" w:cs="Arial"/>
          <w:sz w:val="22"/>
          <w:szCs w:val="22"/>
          <w:lang w:val="es-CR"/>
        </w:rPr>
      </w:pPr>
      <w:r w:rsidRPr="00FB6830">
        <w:rPr>
          <w:rFonts w:ascii="Arial" w:hAnsi="Arial" w:cs="Arial"/>
          <w:sz w:val="22"/>
          <w:szCs w:val="22"/>
          <w:lang w:val="es-CR"/>
        </w:rPr>
        <w:t>SISTEMA DE ENFRIAMIENTO: El sistema de enfriamiento del motor debe ser por medio de agua. El radiador debe estar montado junto con el motor, en una estructura de acero con un abanico soplador, el cual debe poseer las dimensiones requeridas, para mantener la temperatura adecuada de operación.</w:t>
      </w:r>
    </w:p>
    <w:p w:rsidR="00F125C1" w:rsidRPr="00FB77BE" w:rsidRDefault="00F125C1" w:rsidP="00863D8F">
      <w:pPr>
        <w:ind w:hanging="426"/>
        <w:jc w:val="both"/>
        <w:rPr>
          <w:rFonts w:ascii="Arial" w:hAnsi="Arial" w:cs="Arial"/>
          <w:sz w:val="22"/>
          <w:szCs w:val="22"/>
          <w:lang w:val="es-CR"/>
        </w:rPr>
      </w:pPr>
    </w:p>
    <w:p w:rsidR="00F125C1" w:rsidRDefault="00F125C1" w:rsidP="00F71046">
      <w:pPr>
        <w:numPr>
          <w:ilvl w:val="1"/>
          <w:numId w:val="14"/>
        </w:numPr>
        <w:tabs>
          <w:tab w:val="clear" w:pos="1416"/>
        </w:tabs>
        <w:ind w:left="0" w:hanging="426"/>
        <w:jc w:val="both"/>
        <w:rPr>
          <w:rFonts w:ascii="Arial" w:hAnsi="Arial" w:cs="Arial"/>
          <w:sz w:val="22"/>
          <w:szCs w:val="22"/>
          <w:lang w:val="es-CR"/>
        </w:rPr>
      </w:pPr>
      <w:r w:rsidRPr="00FB77BE">
        <w:rPr>
          <w:rFonts w:ascii="Arial" w:hAnsi="Arial" w:cs="Arial"/>
          <w:sz w:val="22"/>
          <w:szCs w:val="22"/>
          <w:lang w:val="es-CR"/>
        </w:rPr>
        <w:t>PROTECCIONES</w:t>
      </w:r>
      <w:r w:rsidRPr="00FB6830">
        <w:rPr>
          <w:rFonts w:ascii="Arial" w:hAnsi="Arial" w:cs="Arial"/>
          <w:sz w:val="22"/>
          <w:szCs w:val="22"/>
          <w:lang w:val="es-CR"/>
        </w:rPr>
        <w:t>: El motor debe tener las siguientes protecciones mínimas, para parada automática con indicadores audiovisuales por:</w:t>
      </w:r>
    </w:p>
    <w:p w:rsidR="00F125C1" w:rsidRPr="00AB788C" w:rsidRDefault="00F125C1" w:rsidP="00863D8F">
      <w:pPr>
        <w:ind w:hanging="426"/>
        <w:jc w:val="both"/>
        <w:rPr>
          <w:rFonts w:ascii="Arial" w:hAnsi="Arial" w:cs="Arial"/>
          <w:sz w:val="22"/>
          <w:szCs w:val="22"/>
          <w:lang w:val="es-CR"/>
        </w:rPr>
      </w:pPr>
    </w:p>
    <w:p w:rsidR="00F125C1" w:rsidRPr="00FB6830"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t>Baja presión del aceite lubricante.</w:t>
      </w:r>
    </w:p>
    <w:p w:rsidR="00F125C1" w:rsidRPr="00FB6830"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t>Alta temperatura del motor.</w:t>
      </w:r>
    </w:p>
    <w:p w:rsidR="00F125C1" w:rsidRPr="00FB6830"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t>Exceso de velocidad.</w:t>
      </w:r>
    </w:p>
    <w:p w:rsidR="00F125C1" w:rsidRPr="00FB6830"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t>Exceso de arranque.</w:t>
      </w:r>
    </w:p>
    <w:p w:rsidR="00F125C1" w:rsidRPr="00AB788C"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t>Relé de sobre voltaje o bajo voltaje.</w:t>
      </w:r>
    </w:p>
    <w:p w:rsidR="00F125C1" w:rsidRDefault="00F125C1" w:rsidP="00863D8F">
      <w:pPr>
        <w:ind w:hanging="426"/>
        <w:jc w:val="both"/>
        <w:rPr>
          <w:rFonts w:ascii="Arial" w:hAnsi="Arial" w:cs="Arial"/>
          <w:sz w:val="22"/>
          <w:szCs w:val="22"/>
          <w:lang w:val="es-CR"/>
        </w:rPr>
      </w:pPr>
    </w:p>
    <w:p w:rsidR="00F125C1" w:rsidRPr="00761BBB" w:rsidRDefault="00F125C1" w:rsidP="00F71046">
      <w:pPr>
        <w:numPr>
          <w:ilvl w:val="1"/>
          <w:numId w:val="14"/>
        </w:numPr>
        <w:tabs>
          <w:tab w:val="clear" w:pos="1416"/>
        </w:tabs>
        <w:ind w:left="0" w:hanging="426"/>
        <w:jc w:val="both"/>
        <w:rPr>
          <w:rFonts w:ascii="Arial" w:hAnsi="Arial" w:cs="Arial"/>
          <w:sz w:val="22"/>
          <w:szCs w:val="22"/>
          <w:lang w:val="es-CR"/>
        </w:rPr>
      </w:pPr>
      <w:r w:rsidRPr="00FB6830">
        <w:rPr>
          <w:rFonts w:ascii="Arial" w:hAnsi="Arial" w:cs="Arial"/>
          <w:sz w:val="22"/>
          <w:szCs w:val="22"/>
          <w:lang w:val="es-CR"/>
        </w:rPr>
        <w:t xml:space="preserve">SISTEMA DE ARRANQUE AUTOMÁTICO: </w:t>
      </w:r>
      <w:r w:rsidRPr="00FB6830">
        <w:rPr>
          <w:rFonts w:ascii="Arial" w:hAnsi="Arial" w:cs="Arial"/>
          <w:color w:val="000000"/>
          <w:sz w:val="22"/>
          <w:szCs w:val="22"/>
        </w:rPr>
        <w:t xml:space="preserve">El motor de arranque debe ser accionado eléctricamente con corriente de 12 </w:t>
      </w:r>
      <w:proofErr w:type="spellStart"/>
      <w:r w:rsidRPr="00FB6830">
        <w:rPr>
          <w:rFonts w:ascii="Arial" w:hAnsi="Arial" w:cs="Arial"/>
          <w:color w:val="000000"/>
          <w:sz w:val="22"/>
          <w:szCs w:val="22"/>
        </w:rPr>
        <w:t>ó</w:t>
      </w:r>
      <w:proofErr w:type="spellEnd"/>
      <w:r w:rsidRPr="00FB6830">
        <w:rPr>
          <w:rFonts w:ascii="Arial" w:hAnsi="Arial" w:cs="Arial"/>
          <w:color w:val="000000"/>
          <w:sz w:val="22"/>
          <w:szCs w:val="22"/>
        </w:rPr>
        <w:t xml:space="preserve"> 24 voltios, según corresponda, desde las baterías de acumuladores del tipo plomo-ácido, selladas y libres de mantenimiento. Cada equipo deberá tener incorporado su correspondiente cargador tipo flotante y las baterías que correspondan o sean necesarias para el arranque del motor.</w:t>
      </w:r>
    </w:p>
    <w:p w:rsidR="00F125C1" w:rsidRDefault="00F125C1" w:rsidP="00863D8F">
      <w:pPr>
        <w:ind w:hanging="426"/>
        <w:jc w:val="both"/>
        <w:rPr>
          <w:rFonts w:ascii="Arial" w:hAnsi="Arial" w:cs="Arial"/>
          <w:sz w:val="22"/>
          <w:szCs w:val="22"/>
          <w:lang w:val="es-CR"/>
        </w:rPr>
      </w:pPr>
    </w:p>
    <w:p w:rsidR="00F125C1" w:rsidRPr="00102833" w:rsidRDefault="00F125C1" w:rsidP="00F71046">
      <w:pPr>
        <w:numPr>
          <w:ilvl w:val="1"/>
          <w:numId w:val="14"/>
        </w:numPr>
        <w:tabs>
          <w:tab w:val="clear" w:pos="1416"/>
        </w:tabs>
        <w:ind w:left="0" w:hanging="426"/>
        <w:jc w:val="both"/>
        <w:rPr>
          <w:rFonts w:ascii="Arial" w:hAnsi="Arial" w:cs="Arial"/>
          <w:sz w:val="22"/>
          <w:szCs w:val="22"/>
          <w:lang w:val="es-CR"/>
        </w:rPr>
      </w:pPr>
      <w:r w:rsidRPr="00102833">
        <w:rPr>
          <w:rFonts w:ascii="Arial" w:hAnsi="Arial" w:cs="Arial"/>
          <w:sz w:val="22"/>
          <w:szCs w:val="22"/>
          <w:lang w:val="es-CR"/>
        </w:rPr>
        <w:lastRenderedPageBreak/>
        <w:t>PANEL DE CONTROL: En el panel de la planta deben estar ubicados, como mínimo, los siguientes dispositivos:</w:t>
      </w:r>
    </w:p>
    <w:p w:rsidR="00F125C1" w:rsidRPr="00761BBB" w:rsidRDefault="00F125C1" w:rsidP="00863D8F">
      <w:pPr>
        <w:ind w:hanging="426"/>
        <w:jc w:val="both"/>
        <w:rPr>
          <w:rFonts w:ascii="Arial" w:hAnsi="Arial" w:cs="Arial"/>
          <w:sz w:val="22"/>
          <w:szCs w:val="22"/>
          <w:lang w:val="es-CR"/>
        </w:rPr>
      </w:pPr>
    </w:p>
    <w:p w:rsidR="00F125C1" w:rsidRPr="00FB6830"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t>El control automático de arranque–parada.</w:t>
      </w:r>
    </w:p>
    <w:p w:rsidR="00F125C1" w:rsidRPr="00FB6830"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t>Botón de pare automático.</w:t>
      </w:r>
    </w:p>
    <w:p w:rsidR="00F125C1"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t>Pantalla digital con menú de funciones.</w:t>
      </w:r>
    </w:p>
    <w:p w:rsidR="00F125C1" w:rsidRPr="00761BBB" w:rsidRDefault="00F125C1" w:rsidP="00F71046">
      <w:pPr>
        <w:numPr>
          <w:ilvl w:val="2"/>
          <w:numId w:val="14"/>
        </w:numPr>
        <w:tabs>
          <w:tab w:val="clear" w:pos="2124"/>
        </w:tabs>
        <w:ind w:left="0" w:hanging="426"/>
        <w:jc w:val="both"/>
        <w:rPr>
          <w:rFonts w:ascii="Arial" w:hAnsi="Arial" w:cs="Arial"/>
          <w:sz w:val="22"/>
          <w:szCs w:val="22"/>
          <w:lang w:val="es-CR"/>
        </w:rPr>
      </w:pPr>
      <w:r w:rsidRPr="001268F0">
        <w:rPr>
          <w:rFonts w:ascii="Arial" w:hAnsi="Arial" w:cs="Arial"/>
          <w:sz w:val="22"/>
          <w:szCs w:val="22"/>
          <w:lang w:val="es-CR"/>
        </w:rPr>
        <w:t>Un selector que permita visualizar en una pantalla digital el comportamiento de las diferentes configuraciones de voltajes durante la marchad del motor</w:t>
      </w:r>
      <w:r>
        <w:rPr>
          <w:rFonts w:ascii="Arial" w:hAnsi="Arial" w:cs="Arial"/>
          <w:sz w:val="22"/>
          <w:szCs w:val="22"/>
          <w:lang w:val="es-CR"/>
        </w:rPr>
        <w:t>.</w:t>
      </w:r>
    </w:p>
    <w:p w:rsidR="00F125C1" w:rsidRDefault="00F125C1" w:rsidP="00863D8F">
      <w:pPr>
        <w:ind w:hanging="426"/>
        <w:jc w:val="both"/>
        <w:rPr>
          <w:rFonts w:ascii="Arial" w:hAnsi="Arial" w:cs="Arial"/>
          <w:sz w:val="22"/>
          <w:szCs w:val="22"/>
          <w:lang w:val="es-CR"/>
        </w:rPr>
      </w:pPr>
    </w:p>
    <w:p w:rsidR="00F125C1" w:rsidRPr="00761BBB" w:rsidRDefault="00F125C1" w:rsidP="00F71046">
      <w:pPr>
        <w:numPr>
          <w:ilvl w:val="1"/>
          <w:numId w:val="14"/>
        </w:numPr>
        <w:tabs>
          <w:tab w:val="clear" w:pos="1416"/>
        </w:tabs>
        <w:ind w:left="0" w:hanging="426"/>
        <w:jc w:val="both"/>
        <w:rPr>
          <w:rFonts w:ascii="Arial" w:hAnsi="Arial" w:cs="Arial"/>
          <w:sz w:val="22"/>
          <w:szCs w:val="22"/>
          <w:lang w:val="es-CR"/>
        </w:rPr>
      </w:pPr>
      <w:r w:rsidRPr="00FB6830">
        <w:rPr>
          <w:rFonts w:ascii="Arial" w:hAnsi="Arial" w:cs="Arial"/>
          <w:sz w:val="22"/>
          <w:szCs w:val="22"/>
          <w:lang w:val="es-CR"/>
        </w:rPr>
        <w:t xml:space="preserve">TOMA DE LA CARGA: El motor debe tomar la carga treinta segundos después de haber ocurrido la falla en la red comercial, por lo que se requiere que los mismos cuenten con un calentador del </w:t>
      </w:r>
      <w:proofErr w:type="spellStart"/>
      <w:r w:rsidRPr="00FB6830">
        <w:rPr>
          <w:rFonts w:ascii="Arial" w:hAnsi="Arial" w:cs="Arial"/>
          <w:sz w:val="22"/>
          <w:szCs w:val="22"/>
          <w:lang w:val="es-CR"/>
        </w:rPr>
        <w:t>coolant</w:t>
      </w:r>
      <w:proofErr w:type="spellEnd"/>
      <w:r w:rsidRPr="00FB6830">
        <w:rPr>
          <w:rFonts w:ascii="Arial" w:hAnsi="Arial" w:cs="Arial"/>
          <w:sz w:val="22"/>
          <w:szCs w:val="22"/>
          <w:lang w:val="es-CR"/>
        </w:rPr>
        <w:t xml:space="preserve"> en las camisas para que mantengan una temperatura de precalentamiento de efecto circulante. </w:t>
      </w:r>
      <w:r w:rsidRPr="00761BBB">
        <w:rPr>
          <w:rFonts w:ascii="Arial" w:hAnsi="Arial" w:cs="Arial"/>
          <w:sz w:val="22"/>
          <w:szCs w:val="22"/>
          <w:u w:val="single"/>
          <w:lang w:val="es-CR"/>
        </w:rPr>
        <w:t>Se deberá indicar el consumo eléctrico de dicho calentador</w:t>
      </w:r>
      <w:r w:rsidRPr="00FB6830">
        <w:rPr>
          <w:rFonts w:ascii="Arial" w:hAnsi="Arial" w:cs="Arial"/>
          <w:sz w:val="22"/>
          <w:szCs w:val="22"/>
          <w:lang w:val="es-CR"/>
        </w:rPr>
        <w:t>.</w:t>
      </w:r>
    </w:p>
    <w:p w:rsidR="00F125C1" w:rsidRDefault="00F125C1" w:rsidP="00863D8F">
      <w:pPr>
        <w:ind w:hanging="426"/>
        <w:jc w:val="both"/>
        <w:rPr>
          <w:rFonts w:ascii="Arial" w:hAnsi="Arial" w:cs="Arial"/>
          <w:sz w:val="22"/>
          <w:szCs w:val="22"/>
          <w:lang w:val="es-CR"/>
        </w:rPr>
      </w:pPr>
    </w:p>
    <w:p w:rsidR="00F125C1" w:rsidRPr="00FA0479" w:rsidRDefault="00F125C1" w:rsidP="00F71046">
      <w:pPr>
        <w:numPr>
          <w:ilvl w:val="1"/>
          <w:numId w:val="14"/>
        </w:numPr>
        <w:tabs>
          <w:tab w:val="clear" w:pos="1416"/>
        </w:tabs>
        <w:ind w:left="0" w:hanging="426"/>
        <w:jc w:val="both"/>
        <w:rPr>
          <w:rFonts w:ascii="Arial" w:hAnsi="Arial" w:cs="Arial"/>
          <w:sz w:val="22"/>
          <w:szCs w:val="22"/>
          <w:lang w:val="es-CR"/>
        </w:rPr>
      </w:pPr>
      <w:r w:rsidRPr="00FB6830">
        <w:rPr>
          <w:rFonts w:ascii="Arial" w:hAnsi="Arial" w:cs="Arial"/>
          <w:sz w:val="22"/>
          <w:szCs w:val="22"/>
          <w:lang w:val="es-CR"/>
        </w:rPr>
        <w:t>BATERÍAS: Las baterías para cada planta deben ser del tipo electrolí</w:t>
      </w:r>
      <w:r>
        <w:rPr>
          <w:rFonts w:ascii="Arial" w:hAnsi="Arial" w:cs="Arial"/>
          <w:sz w:val="22"/>
          <w:szCs w:val="22"/>
          <w:lang w:val="es-CR"/>
        </w:rPr>
        <w:t>ticas   del tipo ciclo profundo</w:t>
      </w:r>
      <w:r w:rsidRPr="00FB6830">
        <w:rPr>
          <w:rFonts w:ascii="Arial" w:hAnsi="Arial" w:cs="Arial"/>
          <w:sz w:val="22"/>
          <w:szCs w:val="22"/>
          <w:lang w:val="es-CR"/>
        </w:rPr>
        <w:t xml:space="preserve">, para arranque </w:t>
      </w:r>
      <w:r>
        <w:rPr>
          <w:rFonts w:ascii="Arial" w:hAnsi="Arial" w:cs="Arial"/>
          <w:sz w:val="22"/>
          <w:szCs w:val="22"/>
          <w:lang w:val="es-CR"/>
        </w:rPr>
        <w:t xml:space="preserve">de motores </w:t>
      </w:r>
      <w:proofErr w:type="spellStart"/>
      <w:r>
        <w:rPr>
          <w:rFonts w:ascii="Arial" w:hAnsi="Arial" w:cs="Arial"/>
          <w:sz w:val="22"/>
          <w:szCs w:val="22"/>
          <w:lang w:val="es-CR"/>
        </w:rPr>
        <w:t>diesel</w:t>
      </w:r>
      <w:proofErr w:type="spellEnd"/>
      <w:r>
        <w:rPr>
          <w:rFonts w:ascii="Arial" w:hAnsi="Arial" w:cs="Arial"/>
          <w:sz w:val="22"/>
          <w:szCs w:val="22"/>
          <w:lang w:val="es-CR"/>
        </w:rPr>
        <w:t xml:space="preserve"> estacionarios</w:t>
      </w:r>
      <w:r w:rsidRPr="00FB6830">
        <w:rPr>
          <w:rFonts w:ascii="Arial" w:hAnsi="Arial" w:cs="Arial"/>
          <w:sz w:val="22"/>
          <w:szCs w:val="22"/>
          <w:lang w:val="es-CR"/>
        </w:rPr>
        <w:t>, sellad</w:t>
      </w:r>
      <w:r>
        <w:rPr>
          <w:rFonts w:ascii="Arial" w:hAnsi="Arial" w:cs="Arial"/>
          <w:sz w:val="22"/>
          <w:szCs w:val="22"/>
          <w:lang w:val="es-CR"/>
        </w:rPr>
        <w:t>a</w:t>
      </w:r>
      <w:r w:rsidRPr="00FB6830">
        <w:rPr>
          <w:rFonts w:ascii="Arial" w:hAnsi="Arial" w:cs="Arial"/>
          <w:sz w:val="22"/>
          <w:szCs w:val="22"/>
          <w:lang w:val="es-CR"/>
        </w:rPr>
        <w:t xml:space="preserve">s y libres de mantenimiento. La capacidad mínima de cada batería deberá ser tal, que permita hacer girar el cigüeñal por dos minutos sin descargarse totalmente. </w:t>
      </w:r>
    </w:p>
    <w:p w:rsidR="00F125C1" w:rsidRDefault="00F125C1" w:rsidP="00863D8F">
      <w:pPr>
        <w:ind w:hanging="426"/>
        <w:jc w:val="both"/>
        <w:rPr>
          <w:rFonts w:ascii="Arial" w:hAnsi="Arial" w:cs="Arial"/>
          <w:sz w:val="22"/>
          <w:szCs w:val="22"/>
          <w:lang w:val="es-CR"/>
        </w:rPr>
      </w:pPr>
    </w:p>
    <w:p w:rsidR="00F125C1" w:rsidRPr="00FA0479" w:rsidRDefault="00F125C1" w:rsidP="00F71046">
      <w:pPr>
        <w:numPr>
          <w:ilvl w:val="1"/>
          <w:numId w:val="14"/>
        </w:numPr>
        <w:tabs>
          <w:tab w:val="clear" w:pos="1416"/>
        </w:tabs>
        <w:ind w:left="0" w:hanging="426"/>
        <w:jc w:val="both"/>
        <w:rPr>
          <w:rFonts w:ascii="Arial" w:hAnsi="Arial" w:cs="Arial"/>
          <w:sz w:val="22"/>
          <w:szCs w:val="22"/>
          <w:lang w:val="es-CR"/>
        </w:rPr>
      </w:pPr>
      <w:r w:rsidRPr="00FB6830">
        <w:rPr>
          <w:rFonts w:ascii="Arial" w:hAnsi="Arial" w:cs="Arial"/>
          <w:sz w:val="22"/>
          <w:szCs w:val="22"/>
          <w:lang w:val="es-CR"/>
        </w:rPr>
        <w:t xml:space="preserve">CARGADOR DE BATERÍAS: Deben suplirse los cargadores de baterías del tipo electrónico de estado sólido, del </w:t>
      </w:r>
      <w:r w:rsidRPr="001326AE">
        <w:rPr>
          <w:rFonts w:ascii="Arial" w:hAnsi="Arial" w:cs="Arial"/>
          <w:sz w:val="22"/>
          <w:szCs w:val="22"/>
          <w:u w:val="single"/>
          <w:lang w:val="es-CR"/>
        </w:rPr>
        <w:t>tipo flotante</w:t>
      </w:r>
      <w:r w:rsidRPr="00FB6830">
        <w:rPr>
          <w:rFonts w:ascii="Arial" w:hAnsi="Arial" w:cs="Arial"/>
          <w:sz w:val="22"/>
          <w:szCs w:val="22"/>
          <w:lang w:val="es-CR"/>
        </w:rPr>
        <w:t xml:space="preserve"> e igualación, con el fin de mantener las baterías de arranque 100% cargadas por medio de la red eléctrica normal.</w:t>
      </w:r>
    </w:p>
    <w:p w:rsidR="00F125C1" w:rsidRDefault="00F125C1" w:rsidP="00863D8F">
      <w:pPr>
        <w:ind w:hanging="426"/>
        <w:jc w:val="both"/>
        <w:rPr>
          <w:rFonts w:ascii="Arial" w:hAnsi="Arial" w:cs="Arial"/>
          <w:sz w:val="22"/>
          <w:szCs w:val="22"/>
          <w:lang w:val="es-CR"/>
        </w:rPr>
      </w:pPr>
    </w:p>
    <w:p w:rsidR="00F125C1" w:rsidRDefault="00F125C1" w:rsidP="00F71046">
      <w:pPr>
        <w:numPr>
          <w:ilvl w:val="1"/>
          <w:numId w:val="14"/>
        </w:numPr>
        <w:tabs>
          <w:tab w:val="clear" w:pos="1416"/>
        </w:tabs>
        <w:ind w:left="0" w:hanging="426"/>
        <w:jc w:val="both"/>
        <w:rPr>
          <w:rFonts w:ascii="Arial" w:hAnsi="Arial" w:cs="Arial"/>
          <w:sz w:val="22"/>
          <w:szCs w:val="22"/>
          <w:lang w:val="es-CR"/>
        </w:rPr>
      </w:pPr>
      <w:r w:rsidRPr="00FB6830">
        <w:rPr>
          <w:rFonts w:ascii="Arial" w:hAnsi="Arial" w:cs="Arial"/>
          <w:sz w:val="22"/>
          <w:szCs w:val="22"/>
          <w:lang w:val="es-CR"/>
        </w:rPr>
        <w:t>SISTEMA DE ESCAPE DE LA PLANTA:</w:t>
      </w:r>
    </w:p>
    <w:p w:rsidR="00F125C1" w:rsidRPr="00FB6830" w:rsidRDefault="00F125C1" w:rsidP="00863D8F">
      <w:pPr>
        <w:ind w:hanging="426"/>
        <w:jc w:val="both"/>
        <w:rPr>
          <w:rFonts w:ascii="Arial" w:hAnsi="Arial" w:cs="Arial"/>
          <w:sz w:val="22"/>
          <w:szCs w:val="22"/>
          <w:lang w:val="es-CR"/>
        </w:rPr>
      </w:pPr>
    </w:p>
    <w:p w:rsidR="00F125C1" w:rsidRPr="00AF6FCC"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t>El sistema de escape de la planta debe contar con tubo flexible y un silenciador tipo residencial instalado dentro de gabinete de insonorización, para los equipos que contaran con gabinete, capaz de reducir el nivel de ruido y de los gases de escape al máximo valor aplicable al nivel inter urbano.</w:t>
      </w:r>
    </w:p>
    <w:p w:rsidR="00F125C1" w:rsidRDefault="00F125C1" w:rsidP="00863D8F">
      <w:pPr>
        <w:ind w:hanging="426"/>
        <w:jc w:val="both"/>
        <w:rPr>
          <w:rFonts w:ascii="Arial" w:hAnsi="Arial" w:cs="Arial"/>
          <w:sz w:val="22"/>
          <w:szCs w:val="22"/>
          <w:lang w:val="es-CR"/>
        </w:rPr>
      </w:pPr>
    </w:p>
    <w:p w:rsidR="00F125C1" w:rsidRPr="00A032AA" w:rsidRDefault="00F125C1" w:rsidP="00F71046">
      <w:pPr>
        <w:numPr>
          <w:ilvl w:val="2"/>
          <w:numId w:val="14"/>
        </w:numPr>
        <w:tabs>
          <w:tab w:val="clear" w:pos="2124"/>
        </w:tabs>
        <w:ind w:left="0" w:hanging="426"/>
        <w:jc w:val="both"/>
        <w:rPr>
          <w:rFonts w:ascii="Arial" w:hAnsi="Arial" w:cs="Arial"/>
          <w:sz w:val="22"/>
          <w:szCs w:val="22"/>
          <w:lang w:val="es-CR"/>
        </w:rPr>
      </w:pPr>
      <w:r w:rsidRPr="00A032AA">
        <w:rPr>
          <w:rFonts w:ascii="Arial" w:hAnsi="Arial" w:cs="Arial"/>
          <w:sz w:val="22"/>
          <w:szCs w:val="22"/>
          <w:lang w:val="es-CR"/>
        </w:rPr>
        <w:t xml:space="preserve">Las plantas solicitadas en este cartel, tendrá el motor, el alternador y el silenciador alojados dentro de un gabinete a prueba de intemperie, insonorizado, elaborado por el mismo fabricante de la planta eléctrica y deberá cumplir con la norma UL94 HF1, relacionada a la resistencia a las llamas, con magnitud de atenuación mínima de 73 a 77 </w:t>
      </w:r>
      <w:proofErr w:type="spellStart"/>
      <w:r w:rsidRPr="00A032AA">
        <w:rPr>
          <w:rFonts w:ascii="Arial" w:hAnsi="Arial" w:cs="Arial"/>
          <w:sz w:val="22"/>
          <w:szCs w:val="22"/>
          <w:lang w:val="es-CR"/>
        </w:rPr>
        <w:t>db</w:t>
      </w:r>
      <w:proofErr w:type="spellEnd"/>
      <w:r w:rsidRPr="00A032AA">
        <w:rPr>
          <w:rFonts w:ascii="Arial" w:hAnsi="Arial" w:cs="Arial"/>
          <w:sz w:val="22"/>
          <w:szCs w:val="22"/>
          <w:lang w:val="es-CR"/>
        </w:rPr>
        <w:t xml:space="preserve"> a 7 metros de distancia. La empresa adjudicataria será responsable de lograr una atenuación de ruido, tal que los medidores de nivel de ruido estén acordes a lo requerido por las regulaciones vigentes en Costa Rica para cumplir con los niveles de ruido en horas nocturnas.  </w:t>
      </w:r>
      <w:r w:rsidRPr="00AF6FCC">
        <w:rPr>
          <w:rFonts w:ascii="Arial" w:hAnsi="Arial" w:cs="Arial"/>
          <w:sz w:val="22"/>
          <w:szCs w:val="22"/>
          <w:u w:val="single"/>
          <w:lang w:val="es-CR"/>
        </w:rPr>
        <w:t>El Oferente deberá entregar la información técnica original que garantice esta característica.</w:t>
      </w:r>
    </w:p>
    <w:p w:rsidR="00F125C1" w:rsidRDefault="00F125C1" w:rsidP="00863D8F">
      <w:pPr>
        <w:ind w:hanging="426"/>
        <w:jc w:val="both"/>
        <w:rPr>
          <w:rFonts w:ascii="Arial" w:hAnsi="Arial" w:cs="Arial"/>
          <w:sz w:val="22"/>
          <w:szCs w:val="22"/>
          <w:lang w:val="es-CR"/>
        </w:rPr>
      </w:pPr>
    </w:p>
    <w:p w:rsidR="00F125C1" w:rsidRPr="00FB6830"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t>El silenciador debe contar con una llave de paso, para  drenar la acumul</w:t>
      </w:r>
      <w:r>
        <w:rPr>
          <w:rFonts w:ascii="Arial" w:hAnsi="Arial" w:cs="Arial"/>
          <w:sz w:val="22"/>
          <w:szCs w:val="22"/>
          <w:lang w:val="es-CR"/>
        </w:rPr>
        <w:t>ación de agua por condensación</w:t>
      </w:r>
      <w:r w:rsidRPr="00FB6830">
        <w:rPr>
          <w:rFonts w:ascii="Arial" w:hAnsi="Arial" w:cs="Arial"/>
          <w:sz w:val="22"/>
          <w:szCs w:val="22"/>
          <w:lang w:val="es-CR"/>
        </w:rPr>
        <w:t>. El sistema de escape deberá incluir una unión flexible para la conexión de tubo de escape y el  múltiple de escape.</w:t>
      </w:r>
    </w:p>
    <w:p w:rsidR="00F125C1" w:rsidRDefault="00F125C1" w:rsidP="00863D8F">
      <w:pPr>
        <w:ind w:hanging="426"/>
        <w:jc w:val="both"/>
        <w:rPr>
          <w:rFonts w:ascii="Arial" w:hAnsi="Arial" w:cs="Arial"/>
          <w:sz w:val="22"/>
          <w:szCs w:val="22"/>
          <w:lang w:val="es-CR"/>
        </w:rPr>
      </w:pPr>
    </w:p>
    <w:p w:rsidR="00F125C1" w:rsidRPr="00FB6830"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lastRenderedPageBreak/>
        <w:t>La unión flexible debe traer los acoples (</w:t>
      </w:r>
      <w:proofErr w:type="spellStart"/>
      <w:r w:rsidRPr="00FB6830">
        <w:rPr>
          <w:rFonts w:ascii="Arial" w:hAnsi="Arial" w:cs="Arial"/>
          <w:sz w:val="22"/>
          <w:szCs w:val="22"/>
          <w:lang w:val="es-CR"/>
        </w:rPr>
        <w:t>flangers</w:t>
      </w:r>
      <w:proofErr w:type="spellEnd"/>
      <w:r w:rsidRPr="00FB6830">
        <w:rPr>
          <w:rFonts w:ascii="Arial" w:hAnsi="Arial" w:cs="Arial"/>
          <w:sz w:val="22"/>
          <w:szCs w:val="22"/>
          <w:lang w:val="es-CR"/>
        </w:rPr>
        <w:t>), empaques, tornillos y en general todos los accesorios necesarios para su correcta colocación.</w:t>
      </w:r>
    </w:p>
    <w:p w:rsidR="00F125C1" w:rsidRDefault="00F125C1" w:rsidP="00863D8F">
      <w:pPr>
        <w:ind w:hanging="426"/>
        <w:jc w:val="both"/>
        <w:rPr>
          <w:rFonts w:ascii="Arial" w:hAnsi="Arial" w:cs="Arial"/>
          <w:sz w:val="22"/>
          <w:szCs w:val="22"/>
          <w:lang w:val="es-CR"/>
        </w:rPr>
      </w:pPr>
    </w:p>
    <w:p w:rsidR="00F125C1" w:rsidRPr="00FB6830"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t>La tubería de emisión de gases que permanezca fuera de los equipos que tendrán gabinete de insonorización debe tener un codo que direccione la salida de los gases en un ángulo de 90°  la intención es que los gases no se expidan en dirección vertical, además debe contar con su respectiva tapa móvil.</w:t>
      </w:r>
    </w:p>
    <w:p w:rsidR="00F125C1" w:rsidRDefault="00F125C1" w:rsidP="00863D8F">
      <w:pPr>
        <w:ind w:hanging="426"/>
        <w:jc w:val="both"/>
        <w:rPr>
          <w:rFonts w:ascii="Arial" w:hAnsi="Arial" w:cs="Arial"/>
          <w:sz w:val="22"/>
          <w:szCs w:val="22"/>
          <w:lang w:val="es-CR"/>
        </w:rPr>
      </w:pPr>
    </w:p>
    <w:p w:rsidR="00F125C1" w:rsidRPr="00FB6830" w:rsidRDefault="00F125C1" w:rsidP="00F71046">
      <w:pPr>
        <w:numPr>
          <w:ilvl w:val="1"/>
          <w:numId w:val="14"/>
        </w:numPr>
        <w:tabs>
          <w:tab w:val="clear" w:pos="1416"/>
        </w:tabs>
        <w:ind w:left="0" w:hanging="426"/>
        <w:jc w:val="both"/>
        <w:rPr>
          <w:rFonts w:ascii="Arial" w:hAnsi="Arial" w:cs="Arial"/>
          <w:sz w:val="22"/>
          <w:szCs w:val="22"/>
          <w:lang w:val="es-CR"/>
        </w:rPr>
      </w:pPr>
      <w:r w:rsidRPr="00FB6830">
        <w:rPr>
          <w:rFonts w:ascii="Arial" w:hAnsi="Arial" w:cs="Arial"/>
          <w:sz w:val="22"/>
          <w:szCs w:val="22"/>
          <w:lang w:val="es-CR"/>
        </w:rPr>
        <w:t xml:space="preserve">ACOPLES: El motor debe estar acoplado directamente al generador  sobre una base de acero con dispositivos </w:t>
      </w:r>
      <w:proofErr w:type="spellStart"/>
      <w:r w:rsidRPr="00FB6830">
        <w:rPr>
          <w:rFonts w:ascii="Arial" w:hAnsi="Arial" w:cs="Arial"/>
          <w:sz w:val="22"/>
          <w:szCs w:val="22"/>
          <w:lang w:val="es-CR"/>
        </w:rPr>
        <w:t>antivibratorios</w:t>
      </w:r>
      <w:proofErr w:type="spellEnd"/>
      <w:r w:rsidRPr="00FB6830">
        <w:rPr>
          <w:rFonts w:ascii="Arial" w:hAnsi="Arial" w:cs="Arial"/>
          <w:sz w:val="22"/>
          <w:szCs w:val="22"/>
          <w:lang w:val="es-CR"/>
        </w:rPr>
        <w:t>, que no permitan transmitir al edificio las vibraciones que se produzcan.</w:t>
      </w:r>
    </w:p>
    <w:p w:rsidR="00F125C1" w:rsidRDefault="00F125C1" w:rsidP="00863D8F">
      <w:pPr>
        <w:ind w:hanging="426"/>
        <w:jc w:val="both"/>
        <w:rPr>
          <w:rFonts w:ascii="Arial" w:hAnsi="Arial" w:cs="Arial"/>
          <w:sz w:val="22"/>
          <w:szCs w:val="22"/>
          <w:lang w:val="es-CR"/>
        </w:rPr>
      </w:pPr>
    </w:p>
    <w:p w:rsidR="00F125C1" w:rsidRPr="00AF6FCC" w:rsidRDefault="00F125C1" w:rsidP="00F71046">
      <w:pPr>
        <w:numPr>
          <w:ilvl w:val="1"/>
          <w:numId w:val="14"/>
        </w:numPr>
        <w:tabs>
          <w:tab w:val="clear" w:pos="1416"/>
        </w:tabs>
        <w:ind w:left="0" w:hanging="426"/>
        <w:jc w:val="both"/>
        <w:rPr>
          <w:rFonts w:ascii="Arial" w:hAnsi="Arial" w:cs="Arial"/>
          <w:sz w:val="22"/>
          <w:szCs w:val="22"/>
          <w:lang w:val="es-CR"/>
        </w:rPr>
      </w:pPr>
      <w:r w:rsidRPr="00FB6830">
        <w:rPr>
          <w:rFonts w:ascii="Arial" w:hAnsi="Arial" w:cs="Arial"/>
          <w:sz w:val="22"/>
          <w:szCs w:val="22"/>
          <w:lang w:val="es-CR"/>
        </w:rPr>
        <w:t>TANQUE DE COMBUSTIBLE</w:t>
      </w:r>
      <w:r>
        <w:rPr>
          <w:rFonts w:ascii="Arial" w:hAnsi="Arial" w:cs="Arial"/>
          <w:sz w:val="22"/>
          <w:szCs w:val="22"/>
          <w:lang w:val="es-CR"/>
        </w:rPr>
        <w:t xml:space="preserve"> SUB-BASE</w:t>
      </w:r>
      <w:r w:rsidRPr="00FB6830">
        <w:rPr>
          <w:rFonts w:ascii="Arial" w:hAnsi="Arial" w:cs="Arial"/>
          <w:sz w:val="22"/>
          <w:szCs w:val="22"/>
          <w:lang w:val="es-CR"/>
        </w:rPr>
        <w:t xml:space="preserve">: Cada grupo electrógeno debe suministrarse con un tanque </w:t>
      </w:r>
      <w:r>
        <w:rPr>
          <w:rFonts w:ascii="Arial" w:hAnsi="Arial" w:cs="Arial"/>
          <w:sz w:val="22"/>
          <w:szCs w:val="22"/>
          <w:lang w:val="es-CR"/>
        </w:rPr>
        <w:t xml:space="preserve">sub-base </w:t>
      </w:r>
      <w:r w:rsidRPr="00FB6830">
        <w:rPr>
          <w:rFonts w:ascii="Arial" w:hAnsi="Arial" w:cs="Arial"/>
          <w:sz w:val="22"/>
          <w:szCs w:val="22"/>
          <w:lang w:val="es-CR"/>
        </w:rPr>
        <w:t>de combustible</w:t>
      </w:r>
      <w:r>
        <w:rPr>
          <w:rFonts w:ascii="Arial" w:hAnsi="Arial" w:cs="Arial"/>
          <w:sz w:val="22"/>
          <w:szCs w:val="22"/>
          <w:lang w:val="es-CR"/>
        </w:rPr>
        <w:t xml:space="preserve"> </w:t>
      </w:r>
      <w:r w:rsidRPr="00FB6830">
        <w:rPr>
          <w:rFonts w:ascii="Arial" w:hAnsi="Arial" w:cs="Arial"/>
          <w:sz w:val="22"/>
          <w:szCs w:val="22"/>
          <w:lang w:val="es-CR"/>
        </w:rPr>
        <w:t xml:space="preserve">, especialmente diseñado y fabricado para contener combustible </w:t>
      </w:r>
      <w:proofErr w:type="spellStart"/>
      <w:r w:rsidRPr="00FB6830">
        <w:rPr>
          <w:rFonts w:ascii="Arial" w:hAnsi="Arial" w:cs="Arial"/>
          <w:sz w:val="22"/>
          <w:szCs w:val="22"/>
          <w:lang w:val="es-CR"/>
        </w:rPr>
        <w:t>diesel</w:t>
      </w:r>
      <w:proofErr w:type="spellEnd"/>
      <w:r w:rsidRPr="00FB6830">
        <w:rPr>
          <w:rFonts w:ascii="Arial" w:hAnsi="Arial" w:cs="Arial"/>
          <w:sz w:val="22"/>
          <w:szCs w:val="22"/>
          <w:lang w:val="es-CR"/>
        </w:rPr>
        <w:t>, fabricado bajo las normas que rigen esta materia, deberán venir montados en la base estructural de cada planta, con línea de alimentación y retornó de combustible, respiradero, indicador de nivel, tapón de llenado y punto de drenaje. Deberá proporcionar una capacidad de combustible en el  tanque no menor a 176 Litros para una autonomía de 7 a 8 horas  a un factor de carga del 100%.</w:t>
      </w:r>
    </w:p>
    <w:p w:rsidR="00F125C1" w:rsidRDefault="00F125C1" w:rsidP="00863D8F">
      <w:pPr>
        <w:ind w:hanging="426"/>
        <w:jc w:val="both"/>
        <w:rPr>
          <w:rFonts w:ascii="Arial" w:hAnsi="Arial" w:cs="Arial"/>
          <w:sz w:val="22"/>
          <w:szCs w:val="22"/>
          <w:lang w:val="es-CR"/>
        </w:rPr>
      </w:pPr>
    </w:p>
    <w:p w:rsidR="00F125C1" w:rsidRPr="001E1F33" w:rsidRDefault="00F125C1" w:rsidP="00F71046">
      <w:pPr>
        <w:numPr>
          <w:ilvl w:val="1"/>
          <w:numId w:val="14"/>
        </w:numPr>
        <w:tabs>
          <w:tab w:val="clear" w:pos="1416"/>
        </w:tabs>
        <w:ind w:left="0" w:hanging="426"/>
        <w:jc w:val="both"/>
        <w:rPr>
          <w:rFonts w:ascii="Arial" w:hAnsi="Arial" w:cs="Arial"/>
          <w:sz w:val="22"/>
          <w:szCs w:val="22"/>
          <w:lang w:val="es-CR"/>
        </w:rPr>
      </w:pPr>
      <w:r w:rsidRPr="001E1F33">
        <w:rPr>
          <w:rFonts w:ascii="Arial" w:hAnsi="Arial" w:cs="Arial"/>
          <w:sz w:val="22"/>
          <w:szCs w:val="22"/>
          <w:lang w:val="es-CR"/>
        </w:rPr>
        <w:t xml:space="preserve">TANQUE DIARIO EXTERNO DE </w:t>
      </w:r>
      <w:r w:rsidRPr="00A530FE">
        <w:rPr>
          <w:rFonts w:ascii="Arial" w:hAnsi="Arial" w:cs="Arial"/>
          <w:sz w:val="22"/>
          <w:szCs w:val="22"/>
          <w:lang w:val="es-CR"/>
        </w:rPr>
        <w:t>RESERVA</w:t>
      </w:r>
      <w:r w:rsidRPr="001E1F33">
        <w:rPr>
          <w:rFonts w:ascii="Arial" w:hAnsi="Arial" w:cs="Arial"/>
          <w:sz w:val="22"/>
          <w:szCs w:val="22"/>
          <w:lang w:val="es-CR"/>
        </w:rPr>
        <w:t xml:space="preserve"> PARA  COMBUSTIBLE :Cada planta debe de suministrarse con un tanque </w:t>
      </w:r>
      <w:r w:rsidRPr="001E1F33">
        <w:rPr>
          <w:rFonts w:ascii="Arial" w:hAnsi="Arial" w:cs="Arial"/>
          <w:sz w:val="22"/>
          <w:szCs w:val="22"/>
          <w:u w:val="single"/>
          <w:lang w:val="es-CR"/>
        </w:rPr>
        <w:t>de forma  cúbico</w:t>
      </w:r>
      <w:r w:rsidRPr="001E1F33">
        <w:rPr>
          <w:rFonts w:ascii="Arial" w:hAnsi="Arial" w:cs="Arial"/>
          <w:sz w:val="22"/>
          <w:szCs w:val="22"/>
          <w:lang w:val="es-CR"/>
        </w:rPr>
        <w:t xml:space="preserve"> adicional para reserva de combustible  de 1x1x0.92 metros cúbicos , fabricado con lámina de hierro negro (HN) de un espesor de 6.4 mm (1/4”), soldadura 6013 - 3.2 mm (1/8”) continua, montado sobre una estructura de metal con patas de tubo en HN estructural en HN de 100x100x3.2 mm (4”x4”x1.8</w:t>
      </w:r>
      <w:r w:rsidRPr="001E1F33">
        <w:rPr>
          <w:rFonts w:ascii="Arial" w:hAnsi="Arial" w:cs="Arial"/>
          <w:sz w:val="22"/>
          <w:szCs w:val="22"/>
        </w:rPr>
        <w:t>”</w:t>
      </w:r>
      <w:r w:rsidRPr="001E1F33">
        <w:rPr>
          <w:rFonts w:ascii="Arial" w:hAnsi="Arial" w:cs="Arial"/>
          <w:sz w:val="22"/>
          <w:szCs w:val="22"/>
          <w:lang w:val="es-CR"/>
        </w:rPr>
        <w:t>) colocar 4 arriostres en forma de “V” invertida en cada costado del tanque saliendo desde el fondo del tanque hasta la parte inferior de cada pata, con tubo HN 50x5x3.2 mm (2”x2”x1.8</w:t>
      </w:r>
      <w:r w:rsidRPr="001E1F33">
        <w:rPr>
          <w:rFonts w:ascii="Arial" w:hAnsi="Arial" w:cs="Arial"/>
          <w:sz w:val="22"/>
          <w:szCs w:val="22"/>
        </w:rPr>
        <w:t>”</w:t>
      </w:r>
      <w:r w:rsidRPr="001E1F33">
        <w:rPr>
          <w:rFonts w:ascii="Arial" w:hAnsi="Arial" w:cs="Arial"/>
          <w:sz w:val="22"/>
          <w:szCs w:val="22"/>
          <w:lang w:val="es-CR"/>
        </w:rPr>
        <w:t xml:space="preserve">) tanque se coloca elevado al menos 1 metro  sobre el nivel de piso terminado. Debe de tener salida en forma de sifón para expulsión de gases de manera continua, con previstas de salida con llave de control certificada para combustibles, debe de tener una prevista para drenarlo completamente en el fondo del tanque, por debajo del centro. Debe de tener un muro de contención perimetral para garantizar que en caso de una fuga la totalidad del volumen del tanque queda contenido (fosa contenedora). El murete debe ser en mampostería  de 15 </w:t>
      </w:r>
      <w:proofErr w:type="spellStart"/>
      <w:r w:rsidRPr="001E1F33">
        <w:rPr>
          <w:rFonts w:ascii="Arial" w:hAnsi="Arial" w:cs="Arial"/>
          <w:sz w:val="22"/>
          <w:szCs w:val="22"/>
          <w:lang w:val="es-CR"/>
        </w:rPr>
        <w:t>cms</w:t>
      </w:r>
      <w:proofErr w:type="spellEnd"/>
      <w:r w:rsidRPr="001E1F33">
        <w:rPr>
          <w:rFonts w:ascii="Arial" w:hAnsi="Arial" w:cs="Arial"/>
          <w:sz w:val="22"/>
          <w:szCs w:val="22"/>
          <w:lang w:val="es-CR"/>
        </w:rPr>
        <w:t xml:space="preserve"> de espesor y debe tener refuerzo vertical a cada 20 </w:t>
      </w:r>
      <w:proofErr w:type="spellStart"/>
      <w:r w:rsidRPr="001E1F33">
        <w:rPr>
          <w:rFonts w:ascii="Arial" w:hAnsi="Arial" w:cs="Arial"/>
          <w:sz w:val="22"/>
          <w:szCs w:val="22"/>
          <w:lang w:val="es-CR"/>
        </w:rPr>
        <w:t>cms</w:t>
      </w:r>
      <w:proofErr w:type="spellEnd"/>
      <w:r w:rsidRPr="001E1F33">
        <w:rPr>
          <w:rFonts w:ascii="Arial" w:hAnsi="Arial" w:cs="Arial"/>
          <w:sz w:val="22"/>
          <w:szCs w:val="22"/>
          <w:lang w:val="es-CR"/>
        </w:rPr>
        <w:t xml:space="preserve"> en varilla N°.4 y horizontal de N°3 en cada hilada. Se debe hacer una viga corona de 15 </w:t>
      </w:r>
      <w:proofErr w:type="spellStart"/>
      <w:r w:rsidRPr="001E1F33">
        <w:rPr>
          <w:rFonts w:ascii="Arial" w:hAnsi="Arial" w:cs="Arial"/>
          <w:sz w:val="22"/>
          <w:szCs w:val="22"/>
          <w:lang w:val="es-CR"/>
        </w:rPr>
        <w:t>cms</w:t>
      </w:r>
      <w:proofErr w:type="spellEnd"/>
      <w:r w:rsidRPr="001E1F33">
        <w:rPr>
          <w:rFonts w:ascii="Arial" w:hAnsi="Arial" w:cs="Arial"/>
          <w:sz w:val="22"/>
          <w:szCs w:val="22"/>
          <w:lang w:val="es-CR"/>
        </w:rPr>
        <w:t xml:space="preserve"> de altura  con aros de varilla N°2 y 4 varillas N°3 longitudinales, el espesor de la viga es de 15cms igual que el bloque .El murete se debe separar al menos 20 </w:t>
      </w:r>
      <w:proofErr w:type="spellStart"/>
      <w:r w:rsidRPr="001E1F33">
        <w:rPr>
          <w:rFonts w:ascii="Arial" w:hAnsi="Arial" w:cs="Arial"/>
          <w:sz w:val="22"/>
          <w:szCs w:val="22"/>
          <w:lang w:val="es-CR"/>
        </w:rPr>
        <w:t>cms</w:t>
      </w:r>
      <w:proofErr w:type="spellEnd"/>
      <w:r w:rsidRPr="001E1F33">
        <w:rPr>
          <w:rFonts w:ascii="Arial" w:hAnsi="Arial" w:cs="Arial"/>
          <w:sz w:val="22"/>
          <w:szCs w:val="22"/>
          <w:lang w:val="es-CR"/>
        </w:rPr>
        <w:t xml:space="preserve">  en todo el perímetro del tanque (fosa contenedora). La fosa debe tener pendiente en el fondo y una salida en el punto más bajo con llave de control de al menos 38 mm (1.1/2”) de diámetro.</w:t>
      </w:r>
      <w:r w:rsidRPr="001E1F33">
        <w:rPr>
          <w:rFonts w:ascii="Arial" w:hAnsi="Arial" w:cs="Arial"/>
          <w:sz w:val="22"/>
          <w:szCs w:val="22"/>
        </w:rPr>
        <w:t xml:space="preserve"> E</w:t>
      </w:r>
      <w:r>
        <w:rPr>
          <w:rFonts w:ascii="Arial" w:hAnsi="Arial" w:cs="Arial"/>
          <w:sz w:val="22"/>
          <w:szCs w:val="22"/>
        </w:rPr>
        <w:t xml:space="preserve">sta fosa de contención deberá </w:t>
      </w:r>
      <w:r w:rsidRPr="001E1F33">
        <w:rPr>
          <w:rFonts w:ascii="Arial" w:hAnsi="Arial" w:cs="Arial"/>
          <w:sz w:val="22"/>
          <w:szCs w:val="22"/>
        </w:rPr>
        <w:t xml:space="preserve"> estar soportada con 4 columnas de concreto a una altura</w:t>
      </w:r>
      <w:r>
        <w:rPr>
          <w:rFonts w:ascii="Arial" w:hAnsi="Arial" w:cs="Arial"/>
          <w:sz w:val="22"/>
          <w:szCs w:val="22"/>
        </w:rPr>
        <w:t xml:space="preserve"> no menor a </w:t>
      </w:r>
      <w:r w:rsidRPr="001E1F33">
        <w:rPr>
          <w:rFonts w:ascii="Arial" w:hAnsi="Arial" w:cs="Arial"/>
          <w:sz w:val="22"/>
          <w:szCs w:val="22"/>
        </w:rPr>
        <w:t>0,60 metros   SNPT.</w:t>
      </w:r>
    </w:p>
    <w:p w:rsidR="004C507D" w:rsidRDefault="004C507D" w:rsidP="00863D8F">
      <w:pPr>
        <w:ind w:hanging="426"/>
        <w:jc w:val="both"/>
        <w:rPr>
          <w:rFonts w:ascii="Arial" w:hAnsi="Arial" w:cs="Arial"/>
          <w:sz w:val="22"/>
          <w:szCs w:val="22"/>
          <w:lang w:val="es-CR"/>
        </w:rPr>
      </w:pPr>
    </w:p>
    <w:p w:rsidR="00F125C1" w:rsidRPr="00272F08" w:rsidRDefault="00F125C1" w:rsidP="004C507D">
      <w:pPr>
        <w:jc w:val="both"/>
        <w:rPr>
          <w:rFonts w:ascii="Arial" w:hAnsi="Arial" w:cs="Arial"/>
          <w:sz w:val="22"/>
          <w:szCs w:val="22"/>
          <w:lang w:val="es-CR"/>
        </w:rPr>
      </w:pPr>
      <w:r w:rsidRPr="00272F08">
        <w:rPr>
          <w:rFonts w:ascii="Arial" w:hAnsi="Arial" w:cs="Arial"/>
          <w:sz w:val="22"/>
          <w:szCs w:val="22"/>
          <w:lang w:val="es-CR"/>
        </w:rPr>
        <w:t>El  tanque debe de instalarse con una  conexión de suministro de combustible directa hacia el tanque de la planta y  su respectivo indicador visual de nivel del combustible, tuberías metálicas, válvulas de control certificadas para el traslado del combustible de tanque a tanque, y filtro para contener el agua en la línea intermedia del  suministro.</w:t>
      </w:r>
    </w:p>
    <w:p w:rsidR="00F125C1" w:rsidRPr="00EA683C" w:rsidRDefault="00F125C1" w:rsidP="00863D8F">
      <w:pPr>
        <w:ind w:hanging="426"/>
        <w:jc w:val="both"/>
        <w:rPr>
          <w:rFonts w:ascii="Arial" w:hAnsi="Arial" w:cs="Arial"/>
          <w:sz w:val="22"/>
          <w:szCs w:val="22"/>
          <w:lang w:val="es-CR"/>
        </w:rPr>
      </w:pPr>
    </w:p>
    <w:p w:rsidR="00F125C1" w:rsidRDefault="00F125C1" w:rsidP="00F71046">
      <w:pPr>
        <w:numPr>
          <w:ilvl w:val="1"/>
          <w:numId w:val="14"/>
        </w:numPr>
        <w:tabs>
          <w:tab w:val="clear" w:pos="1416"/>
        </w:tabs>
        <w:ind w:left="0" w:hanging="426"/>
        <w:jc w:val="both"/>
        <w:rPr>
          <w:rFonts w:ascii="Arial" w:hAnsi="Arial" w:cs="Arial"/>
          <w:sz w:val="22"/>
          <w:szCs w:val="22"/>
          <w:lang w:val="es-CR"/>
        </w:rPr>
      </w:pPr>
      <w:r w:rsidRPr="00A032AA">
        <w:rPr>
          <w:rFonts w:ascii="Arial" w:hAnsi="Arial" w:cs="Arial"/>
          <w:sz w:val="22"/>
          <w:szCs w:val="22"/>
          <w:lang w:val="es-CR"/>
        </w:rPr>
        <w:t xml:space="preserve">SISTEMA DE LUBRICACIÓN: El sistema proveerá lubricación forzada en todas las partes móviles del motor, árbol de levas, bielas, trenes de engranaje y demás componentes mecánicos de la planta. </w:t>
      </w:r>
    </w:p>
    <w:p w:rsidR="00F125C1" w:rsidRPr="00EA683C" w:rsidRDefault="00F125C1" w:rsidP="00863D8F">
      <w:pPr>
        <w:ind w:hanging="426"/>
        <w:jc w:val="both"/>
        <w:rPr>
          <w:rFonts w:ascii="Arial" w:hAnsi="Arial" w:cs="Arial"/>
          <w:sz w:val="22"/>
          <w:szCs w:val="22"/>
          <w:lang w:val="es-CR"/>
        </w:rPr>
      </w:pPr>
    </w:p>
    <w:p w:rsidR="00F125C1" w:rsidRDefault="00F125C1" w:rsidP="00F71046">
      <w:pPr>
        <w:numPr>
          <w:ilvl w:val="1"/>
          <w:numId w:val="14"/>
        </w:numPr>
        <w:tabs>
          <w:tab w:val="clear" w:pos="1416"/>
        </w:tabs>
        <w:ind w:left="0" w:hanging="426"/>
        <w:jc w:val="both"/>
        <w:rPr>
          <w:rFonts w:ascii="Arial" w:hAnsi="Arial" w:cs="Arial"/>
          <w:sz w:val="22"/>
          <w:szCs w:val="22"/>
          <w:lang w:val="es-CR"/>
        </w:rPr>
      </w:pPr>
      <w:r w:rsidRPr="00A032AA">
        <w:rPr>
          <w:rFonts w:ascii="Arial" w:hAnsi="Arial" w:cs="Arial"/>
          <w:sz w:val="22"/>
          <w:szCs w:val="22"/>
          <w:lang w:val="es-CR"/>
        </w:rPr>
        <w:t>FILTROS Y ACCESORIOS: El motor debe estar equipado, como mínimo, con los siguientes elementos: filtro para combustibles, lubricantes y aire.</w:t>
      </w:r>
    </w:p>
    <w:p w:rsidR="00F125C1" w:rsidRPr="00EA683C" w:rsidRDefault="00F125C1" w:rsidP="00863D8F">
      <w:pPr>
        <w:ind w:hanging="426"/>
        <w:jc w:val="both"/>
        <w:rPr>
          <w:rFonts w:ascii="Arial" w:hAnsi="Arial" w:cs="Arial"/>
          <w:sz w:val="22"/>
          <w:szCs w:val="22"/>
          <w:lang w:val="es-CR"/>
        </w:rPr>
      </w:pPr>
    </w:p>
    <w:p w:rsidR="00F125C1" w:rsidRPr="006C5F66" w:rsidRDefault="00F125C1" w:rsidP="00F71046">
      <w:pPr>
        <w:numPr>
          <w:ilvl w:val="1"/>
          <w:numId w:val="14"/>
        </w:numPr>
        <w:tabs>
          <w:tab w:val="clear" w:pos="1416"/>
        </w:tabs>
        <w:ind w:left="0" w:hanging="426"/>
        <w:jc w:val="both"/>
        <w:rPr>
          <w:rFonts w:ascii="Arial" w:hAnsi="Arial" w:cs="Arial"/>
          <w:sz w:val="22"/>
          <w:szCs w:val="22"/>
          <w:lang w:val="es-CR"/>
        </w:rPr>
      </w:pPr>
      <w:r w:rsidRPr="006C5F66">
        <w:rPr>
          <w:rFonts w:ascii="Arial" w:hAnsi="Arial" w:cs="Arial"/>
          <w:caps/>
          <w:sz w:val="22"/>
          <w:szCs w:val="22"/>
        </w:rPr>
        <w:t>alternador:</w:t>
      </w:r>
    </w:p>
    <w:p w:rsidR="00F125C1" w:rsidRPr="006C5F66" w:rsidRDefault="00F125C1" w:rsidP="00863D8F">
      <w:pPr>
        <w:ind w:hanging="426"/>
        <w:jc w:val="both"/>
        <w:rPr>
          <w:rFonts w:ascii="Arial" w:hAnsi="Arial" w:cs="Arial"/>
          <w:sz w:val="22"/>
          <w:szCs w:val="22"/>
          <w:lang w:val="es-CR"/>
        </w:rPr>
      </w:pPr>
    </w:p>
    <w:p w:rsidR="00F125C1" w:rsidRPr="00FB6830"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t>TIPO DE OPERACIÓN: El alternador requerido debe ser del tipo sin escobillas, un solo cojinete, estático y dinámicamente balanceado, con regulador automático de voltaje de estado sólido, de respuesta rápida y buena regulación.</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t>CAPACIDAD Y VOLTAJE: La capacidad requerida debe ser efectiva a las mismas condiciones de temperatura y altura indicadas para el motor. El voltaje debe tener una variación de +-1%.</w:t>
      </w:r>
    </w:p>
    <w:p w:rsidR="00F125C1" w:rsidRPr="00A032AA" w:rsidRDefault="00F125C1" w:rsidP="00863D8F">
      <w:pPr>
        <w:ind w:hanging="426"/>
        <w:jc w:val="both"/>
        <w:rPr>
          <w:rFonts w:ascii="Arial" w:hAnsi="Arial" w:cs="Arial"/>
          <w:sz w:val="22"/>
          <w:szCs w:val="22"/>
          <w:lang w:val="es-CR"/>
        </w:rPr>
      </w:pPr>
    </w:p>
    <w:p w:rsidR="00F125C1" w:rsidRPr="00FB6830"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t>FRECUENCIA: La frecuencia de operac</w:t>
      </w:r>
      <w:r>
        <w:rPr>
          <w:rFonts w:ascii="Arial" w:hAnsi="Arial" w:cs="Arial"/>
          <w:sz w:val="22"/>
          <w:szCs w:val="22"/>
          <w:lang w:val="es-CR"/>
        </w:rPr>
        <w:t>ión del equipo debe ser</w:t>
      </w:r>
      <w:r w:rsidRPr="00FB6830">
        <w:rPr>
          <w:rFonts w:ascii="Arial" w:hAnsi="Arial" w:cs="Arial"/>
          <w:sz w:val="22"/>
          <w:szCs w:val="22"/>
          <w:lang w:val="es-CR"/>
        </w:rPr>
        <w:t xml:space="preserve"> de 60 Hertz +-1%.</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t>REGULACIÓN DE VOLTAJE: El regulador de voltaje debe ser del tipo estado sólido y debe permitir una regulación automática de voltaje de +-1%, desde vacío, hasta plena carga, incluyendo las variaciones de velocidad de los motores. El regulador debe venir montado en un módulo a prueba de golpes y protegido adecuadamente de la vibración y deterioro atmosférico. Tanto el regulador como los excitadores, deben estar de acuerdo a las características del generador y del motor.</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t xml:space="preserve">CARACTERÍSTICAS DEL ALTERNADOR: Cada alternador debe ser sincrónico de campo giratorio, un solo cojinete, autoventilado, a prueba de goteo y </w:t>
      </w:r>
      <w:proofErr w:type="spellStart"/>
      <w:r w:rsidRPr="00FB6830">
        <w:rPr>
          <w:rFonts w:ascii="Arial" w:hAnsi="Arial" w:cs="Arial"/>
          <w:sz w:val="22"/>
          <w:szCs w:val="22"/>
          <w:lang w:val="es-CR"/>
        </w:rPr>
        <w:t>tropicalizado</w:t>
      </w:r>
      <w:proofErr w:type="spellEnd"/>
      <w:r w:rsidRPr="00FB6830">
        <w:rPr>
          <w:rFonts w:ascii="Arial" w:hAnsi="Arial" w:cs="Arial"/>
          <w:sz w:val="22"/>
          <w:szCs w:val="22"/>
          <w:lang w:val="es-CR"/>
        </w:rPr>
        <w:t>, construido de acuerdo con las normas</w:t>
      </w:r>
      <w:r>
        <w:rPr>
          <w:rFonts w:ascii="Arial" w:hAnsi="Arial" w:cs="Arial"/>
          <w:sz w:val="22"/>
          <w:szCs w:val="22"/>
          <w:lang w:val="es-CR"/>
        </w:rPr>
        <w:t xml:space="preserve"> UL,</w:t>
      </w:r>
      <w:r w:rsidRPr="00FB6830">
        <w:rPr>
          <w:rFonts w:ascii="Arial" w:hAnsi="Arial" w:cs="Arial"/>
          <w:sz w:val="22"/>
          <w:szCs w:val="22"/>
          <w:lang w:val="es-CR"/>
        </w:rPr>
        <w:t xml:space="preserve"> NEMA y ASA, aislamiento clase H, con tropicalización y </w:t>
      </w:r>
      <w:proofErr w:type="spellStart"/>
      <w:r w:rsidRPr="00FB6830">
        <w:rPr>
          <w:rFonts w:ascii="Arial" w:hAnsi="Arial" w:cs="Arial"/>
          <w:sz w:val="22"/>
          <w:szCs w:val="22"/>
          <w:lang w:val="es-CR"/>
        </w:rPr>
        <w:t>antiabración</w:t>
      </w:r>
      <w:proofErr w:type="spellEnd"/>
      <w:r w:rsidRPr="00FB6830">
        <w:rPr>
          <w:rFonts w:ascii="Arial" w:hAnsi="Arial" w:cs="Arial"/>
          <w:sz w:val="22"/>
          <w:szCs w:val="22"/>
          <w:lang w:val="es-CR"/>
        </w:rPr>
        <w:t>.</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t xml:space="preserve">SOBRECARGAS: </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4"/>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Debe ser capaz de soportar una sobrecarga mínima del 10%, durante un tiempo no menor de dos horas.</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4"/>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Factor de distorsión de la forma de onda (THF) y factor de interferencia telefónica (TIF).</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4"/>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El total de distorsión de la forma de onda de voltaje (THF), debe ser menor al 2% y el factor de la interferencia telefónica debe ser menor que 50.</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4"/>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 xml:space="preserve">AISLAMIENTOS: Los arrollamientos tanto de estator como del excitador, deben estar impregnados con un material </w:t>
      </w:r>
      <w:proofErr w:type="spellStart"/>
      <w:r w:rsidRPr="00FB6830">
        <w:rPr>
          <w:rFonts w:ascii="Arial" w:hAnsi="Arial" w:cs="Arial"/>
          <w:sz w:val="22"/>
          <w:szCs w:val="22"/>
          <w:lang w:val="es-CR"/>
        </w:rPr>
        <w:t>epóxico</w:t>
      </w:r>
      <w:proofErr w:type="spellEnd"/>
      <w:r w:rsidRPr="00FB6830">
        <w:rPr>
          <w:rFonts w:ascii="Arial" w:hAnsi="Arial" w:cs="Arial"/>
          <w:sz w:val="22"/>
          <w:szCs w:val="22"/>
          <w:lang w:val="es-CR"/>
        </w:rPr>
        <w:t xml:space="preserve"> y recubiertos de un barniz aislante elástico, que prevenga de la abrasión y el deterioro causado por ácidos, aceites o cualquier otra sustancia corrosiva. El aislamiento debe ser clase H.</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t xml:space="preserve">CONTROL: </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4"/>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Los controles deben estar alojados en caja metálica, construida con lámina de acero, de fácil acceso para el alambrado y ajustes.</w:t>
      </w:r>
    </w:p>
    <w:p w:rsidR="00F125C1" w:rsidRPr="00FB6830" w:rsidRDefault="00F125C1" w:rsidP="00863D8F">
      <w:pPr>
        <w:pStyle w:val="Sangra2detindependiente"/>
        <w:ind w:left="0" w:hanging="426"/>
        <w:rPr>
          <w:rFonts w:ascii="Arial" w:hAnsi="Arial" w:cs="Arial"/>
          <w:b/>
          <w:szCs w:val="22"/>
        </w:rPr>
      </w:pPr>
    </w:p>
    <w:p w:rsidR="00F125C1" w:rsidRPr="00FB6830" w:rsidRDefault="00F125C1" w:rsidP="00F71046">
      <w:pPr>
        <w:numPr>
          <w:ilvl w:val="3"/>
          <w:numId w:val="14"/>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Debe tener controles accesibles para caídas de voltaje, nivel de voltaje y ganancia de voltaje. Todos los controles deben ser electrónicos de estado sólido. El nivel de voltaje podrá ajustarse manualmente dentro de 0.5% mínimo de su valor nominal, por medio de un potenciómetro alojado en la caja de control.</w:t>
      </w:r>
    </w:p>
    <w:p w:rsidR="00F125C1" w:rsidRPr="00FB6830" w:rsidRDefault="00F125C1" w:rsidP="00863D8F">
      <w:pPr>
        <w:pStyle w:val="Sangra2detindependiente"/>
        <w:ind w:left="0" w:hanging="426"/>
        <w:rPr>
          <w:rFonts w:ascii="Arial" w:hAnsi="Arial" w:cs="Arial"/>
          <w:b/>
          <w:szCs w:val="22"/>
        </w:rPr>
      </w:pPr>
    </w:p>
    <w:p w:rsidR="00F125C1" w:rsidRPr="00FB6830"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t>PANEL DE CONTROL:</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4"/>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El gabinete de control debe incluir l</w:t>
      </w:r>
      <w:r>
        <w:rPr>
          <w:rFonts w:ascii="Arial" w:hAnsi="Arial" w:cs="Arial"/>
          <w:sz w:val="22"/>
          <w:szCs w:val="22"/>
          <w:lang w:val="es-CR"/>
        </w:rPr>
        <w:t>as funciones de arranque y pare</w:t>
      </w:r>
      <w:r w:rsidRPr="00FB6830">
        <w:rPr>
          <w:rFonts w:ascii="Arial" w:hAnsi="Arial" w:cs="Arial"/>
          <w:sz w:val="22"/>
          <w:szCs w:val="22"/>
          <w:lang w:val="es-CR"/>
        </w:rPr>
        <w:t>,</w:t>
      </w:r>
      <w:r>
        <w:rPr>
          <w:rFonts w:ascii="Arial" w:hAnsi="Arial" w:cs="Arial"/>
          <w:sz w:val="22"/>
          <w:szCs w:val="22"/>
          <w:lang w:val="es-CR"/>
        </w:rPr>
        <w:t xml:space="preserve"> </w:t>
      </w:r>
      <w:r w:rsidRPr="00FB6830">
        <w:rPr>
          <w:rFonts w:ascii="Arial" w:hAnsi="Arial" w:cs="Arial"/>
          <w:sz w:val="22"/>
          <w:szCs w:val="22"/>
          <w:lang w:val="es-CR"/>
        </w:rPr>
        <w:t>medición, tanto del motor como del alternador. Debe ser un módulo electrónico digital, montado en el generador, aislado de vibraciones, con puertas independientes  de acceso a cada parte del motor tipo bisagra, NEMA1, IP22, controles estándar del generador y monitoreo, conteniendo:</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4"/>
          <w:numId w:val="14"/>
        </w:numPr>
        <w:tabs>
          <w:tab w:val="clear" w:pos="3540"/>
        </w:tabs>
        <w:ind w:left="0" w:hanging="426"/>
        <w:jc w:val="both"/>
        <w:rPr>
          <w:rFonts w:ascii="Arial" w:hAnsi="Arial" w:cs="Arial"/>
          <w:sz w:val="22"/>
          <w:szCs w:val="22"/>
          <w:lang w:val="es-CR"/>
        </w:rPr>
      </w:pPr>
      <w:r w:rsidRPr="00FB6830">
        <w:rPr>
          <w:rFonts w:ascii="Arial" w:hAnsi="Arial" w:cs="Arial"/>
          <w:sz w:val="22"/>
          <w:szCs w:val="22"/>
          <w:lang w:val="es-CR"/>
        </w:rPr>
        <w:t>Mediciones: Tensión en cada fase (V), intensidad fase (A), Potencia activa (KW), Fact</w:t>
      </w:r>
      <w:r>
        <w:rPr>
          <w:rFonts w:ascii="Arial" w:hAnsi="Arial" w:cs="Arial"/>
          <w:sz w:val="22"/>
          <w:szCs w:val="22"/>
          <w:lang w:val="es-CR"/>
        </w:rPr>
        <w:t>or de potencia, p</w:t>
      </w:r>
      <w:r w:rsidRPr="00FB6830">
        <w:rPr>
          <w:rFonts w:ascii="Arial" w:hAnsi="Arial" w:cs="Arial"/>
          <w:sz w:val="22"/>
          <w:szCs w:val="22"/>
          <w:lang w:val="es-CR"/>
        </w:rPr>
        <w:t>orcentaje de potencia (demanda de carga). Temperatura del refrigerante, presión</w:t>
      </w:r>
      <w:r>
        <w:rPr>
          <w:rFonts w:ascii="Arial" w:hAnsi="Arial" w:cs="Arial"/>
          <w:sz w:val="22"/>
          <w:szCs w:val="22"/>
          <w:lang w:val="es-CR"/>
        </w:rPr>
        <w:t xml:space="preserve"> del aceite, r.p.m. y </w:t>
      </w:r>
      <w:proofErr w:type="spellStart"/>
      <w:r>
        <w:rPr>
          <w:rFonts w:ascii="Arial" w:hAnsi="Arial" w:cs="Arial"/>
          <w:sz w:val="22"/>
          <w:szCs w:val="22"/>
          <w:lang w:val="es-CR"/>
        </w:rPr>
        <w:t>horímetro</w:t>
      </w:r>
      <w:proofErr w:type="spellEnd"/>
      <w:r>
        <w:rPr>
          <w:rFonts w:ascii="Arial" w:hAnsi="Arial" w:cs="Arial"/>
          <w:sz w:val="22"/>
          <w:szCs w:val="22"/>
          <w:lang w:val="es-CR"/>
        </w:rPr>
        <w:t>, i</w:t>
      </w:r>
      <w:r w:rsidRPr="00FB6830">
        <w:rPr>
          <w:rFonts w:ascii="Arial" w:hAnsi="Arial" w:cs="Arial"/>
          <w:sz w:val="22"/>
          <w:szCs w:val="22"/>
          <w:lang w:val="es-CR"/>
        </w:rPr>
        <w:t>ndicadores de falla de baja presión de aceite, alta temperatura del agua, exceso de velocidad y exceso de arranque.</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4"/>
          <w:numId w:val="14"/>
        </w:numPr>
        <w:tabs>
          <w:tab w:val="clear" w:pos="3540"/>
        </w:tabs>
        <w:ind w:left="0" w:hanging="426"/>
        <w:jc w:val="both"/>
        <w:rPr>
          <w:rFonts w:ascii="Arial" w:hAnsi="Arial" w:cs="Arial"/>
          <w:sz w:val="22"/>
          <w:szCs w:val="22"/>
          <w:lang w:val="es-CR"/>
        </w:rPr>
      </w:pPr>
      <w:r w:rsidRPr="00FB6830">
        <w:rPr>
          <w:rFonts w:ascii="Arial" w:hAnsi="Arial" w:cs="Arial"/>
          <w:sz w:val="22"/>
          <w:szCs w:val="22"/>
          <w:lang w:val="es-CR"/>
        </w:rPr>
        <w:t xml:space="preserve">Menú de eventos: debe registrar y mantener en memoria los eventos registrados, de manera que se pueda acceder a información y realizar diagnósticos relacionada a la funcionabilidad del equipo. </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4"/>
          <w:numId w:val="14"/>
        </w:numPr>
        <w:tabs>
          <w:tab w:val="clear" w:pos="3540"/>
        </w:tabs>
        <w:ind w:left="0" w:hanging="426"/>
        <w:jc w:val="both"/>
        <w:rPr>
          <w:rFonts w:ascii="Arial" w:hAnsi="Arial" w:cs="Arial"/>
          <w:sz w:val="22"/>
          <w:szCs w:val="22"/>
          <w:lang w:val="es-CR"/>
        </w:rPr>
      </w:pPr>
      <w:r w:rsidRPr="00FB6830">
        <w:rPr>
          <w:rFonts w:ascii="Arial" w:hAnsi="Arial" w:cs="Arial"/>
          <w:sz w:val="22"/>
          <w:szCs w:val="22"/>
          <w:lang w:val="es-CR"/>
        </w:rPr>
        <w:t xml:space="preserve">Debe de tener incorporado un proceso de acceso  por código para el restablecimiento por un </w:t>
      </w:r>
      <w:proofErr w:type="spellStart"/>
      <w:r w:rsidRPr="00FB6830">
        <w:rPr>
          <w:rFonts w:ascii="Arial" w:hAnsi="Arial" w:cs="Arial"/>
          <w:sz w:val="22"/>
          <w:szCs w:val="22"/>
          <w:lang w:val="es-CR"/>
        </w:rPr>
        <w:t>pare</w:t>
      </w:r>
      <w:proofErr w:type="spellEnd"/>
      <w:r w:rsidRPr="00FB6830">
        <w:rPr>
          <w:rFonts w:ascii="Arial" w:hAnsi="Arial" w:cs="Arial"/>
          <w:sz w:val="22"/>
          <w:szCs w:val="22"/>
          <w:lang w:val="es-CR"/>
        </w:rPr>
        <w:t xml:space="preserve"> de emergencia provocado. </w:t>
      </w:r>
    </w:p>
    <w:p w:rsidR="00F125C1" w:rsidRPr="00B2223E" w:rsidRDefault="00F125C1" w:rsidP="00863D8F">
      <w:pPr>
        <w:ind w:hanging="426"/>
        <w:jc w:val="both"/>
        <w:rPr>
          <w:rFonts w:ascii="Arial" w:hAnsi="Arial" w:cs="Arial"/>
          <w:sz w:val="22"/>
          <w:szCs w:val="22"/>
          <w:lang w:val="es-CR"/>
        </w:rPr>
      </w:pPr>
    </w:p>
    <w:p w:rsidR="00F125C1" w:rsidRPr="00B2223E" w:rsidRDefault="00F125C1" w:rsidP="00F71046">
      <w:pPr>
        <w:numPr>
          <w:ilvl w:val="2"/>
          <w:numId w:val="14"/>
        </w:numPr>
        <w:tabs>
          <w:tab w:val="clear" w:pos="2124"/>
        </w:tabs>
        <w:ind w:left="0" w:hanging="426"/>
        <w:jc w:val="both"/>
        <w:rPr>
          <w:rFonts w:ascii="Arial" w:hAnsi="Arial" w:cs="Arial"/>
          <w:sz w:val="22"/>
          <w:szCs w:val="22"/>
          <w:lang w:val="es-CR"/>
        </w:rPr>
      </w:pPr>
      <w:r w:rsidRPr="00B2223E">
        <w:rPr>
          <w:rFonts w:ascii="Arial" w:hAnsi="Arial" w:cs="Arial"/>
          <w:sz w:val="22"/>
          <w:szCs w:val="22"/>
          <w:lang w:val="es-CR"/>
        </w:rPr>
        <w:t>PROTECCIONES:</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4"/>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Sobre voltaje, bajo voltaje, sobre frecuencia, baja frecuencia, sobre corriente y potencia inversa. Los cinco primeros con alarma y disparo y el último sólo disparo (Desconexión del disyuntor).</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4"/>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Para el motor: bajo nivel de refrigerante, temperatura y presión del aceite. Sobre velocidad, y las indicadas para el motor. (Las protecciones de los motores deben ser ajustadas en fábrica).</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2"/>
          <w:numId w:val="14"/>
        </w:numPr>
        <w:tabs>
          <w:tab w:val="clear" w:pos="2124"/>
        </w:tabs>
        <w:ind w:left="0" w:hanging="426"/>
        <w:jc w:val="both"/>
        <w:rPr>
          <w:rFonts w:ascii="Arial" w:hAnsi="Arial" w:cs="Arial"/>
          <w:sz w:val="22"/>
          <w:szCs w:val="22"/>
          <w:lang w:val="es-CR"/>
        </w:rPr>
      </w:pPr>
      <w:r w:rsidRPr="00B01771">
        <w:rPr>
          <w:rFonts w:ascii="Arial" w:hAnsi="Arial" w:cs="Arial"/>
          <w:color w:val="000000" w:themeColor="text1"/>
          <w:sz w:val="22"/>
          <w:szCs w:val="22"/>
          <w:lang w:val="es-CR"/>
        </w:rPr>
        <w:t xml:space="preserve">DIAGNÓSTICO: </w:t>
      </w:r>
      <w:r w:rsidRPr="00FB6830">
        <w:rPr>
          <w:rFonts w:ascii="Arial" w:hAnsi="Arial" w:cs="Arial"/>
          <w:sz w:val="22"/>
          <w:szCs w:val="22"/>
          <w:lang w:val="es-CR"/>
        </w:rPr>
        <w:t>Diagnóstico general del motor y generador. Las alarmas, indicación de fallas en gobernador, motor, temperaturas y presiones, horas de operación, etc.</w:t>
      </w:r>
    </w:p>
    <w:p w:rsidR="00F125C1" w:rsidRPr="00FB6830" w:rsidRDefault="00F125C1" w:rsidP="00863D8F">
      <w:pPr>
        <w:ind w:hanging="426"/>
        <w:jc w:val="both"/>
        <w:rPr>
          <w:rFonts w:ascii="Arial" w:hAnsi="Arial" w:cs="Arial"/>
          <w:sz w:val="22"/>
          <w:szCs w:val="22"/>
          <w:lang w:val="es-CR"/>
        </w:rPr>
      </w:pPr>
    </w:p>
    <w:p w:rsidR="0005755C" w:rsidRDefault="0005755C">
      <w:pPr>
        <w:rPr>
          <w:rFonts w:ascii="Arial" w:hAnsi="Arial" w:cs="Arial"/>
          <w:sz w:val="22"/>
          <w:szCs w:val="22"/>
          <w:lang w:val="es-CR"/>
        </w:rPr>
      </w:pPr>
      <w:r>
        <w:rPr>
          <w:rFonts w:ascii="Arial" w:hAnsi="Arial" w:cs="Arial"/>
          <w:sz w:val="22"/>
          <w:szCs w:val="22"/>
          <w:lang w:val="es-CR"/>
        </w:rPr>
        <w:br w:type="page"/>
      </w:r>
    </w:p>
    <w:p w:rsidR="00F125C1" w:rsidRPr="00FB6830"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lastRenderedPageBreak/>
        <w:t>TECLADOS:</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4"/>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Amigables, de fácil operación y programación</w:t>
      </w:r>
    </w:p>
    <w:p w:rsidR="00F125C1" w:rsidRPr="00FB6830" w:rsidRDefault="00F125C1" w:rsidP="00F71046">
      <w:pPr>
        <w:numPr>
          <w:ilvl w:val="3"/>
          <w:numId w:val="14"/>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Visualizador: Digital tipo LCD</w:t>
      </w:r>
    </w:p>
    <w:p w:rsidR="00F125C1" w:rsidRPr="00FB6830" w:rsidRDefault="00F125C1" w:rsidP="00F71046">
      <w:pPr>
        <w:numPr>
          <w:ilvl w:val="3"/>
          <w:numId w:val="14"/>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Control digital: Auto-Arranque-Off para emergencia, prueba de lámparas, ciclo de arranque, control de voltaje, selector de fases, entradas programables.</w:t>
      </w:r>
    </w:p>
    <w:p w:rsidR="00F125C1" w:rsidRPr="00FB6830" w:rsidRDefault="00F125C1" w:rsidP="00863D8F">
      <w:pPr>
        <w:ind w:hanging="426"/>
        <w:jc w:val="both"/>
        <w:rPr>
          <w:rFonts w:ascii="Arial" w:hAnsi="Arial" w:cs="Arial"/>
          <w:sz w:val="22"/>
          <w:szCs w:val="22"/>
          <w:lang w:val="es-CR"/>
        </w:rPr>
      </w:pPr>
    </w:p>
    <w:p w:rsidR="00F125C1" w:rsidRDefault="00F125C1" w:rsidP="00F71046">
      <w:pPr>
        <w:numPr>
          <w:ilvl w:val="2"/>
          <w:numId w:val="14"/>
        </w:numPr>
        <w:tabs>
          <w:tab w:val="clear" w:pos="2124"/>
        </w:tabs>
        <w:ind w:left="0" w:hanging="426"/>
        <w:jc w:val="both"/>
        <w:rPr>
          <w:rFonts w:ascii="Arial" w:hAnsi="Arial" w:cs="Arial"/>
          <w:sz w:val="22"/>
          <w:szCs w:val="22"/>
          <w:lang w:val="es-CR"/>
        </w:rPr>
      </w:pPr>
      <w:r w:rsidRPr="00FB6830">
        <w:rPr>
          <w:rFonts w:ascii="Arial" w:hAnsi="Arial" w:cs="Arial"/>
          <w:sz w:val="22"/>
          <w:szCs w:val="22"/>
          <w:lang w:val="es-CR"/>
        </w:rPr>
        <w:t>OTRAS FACILIDADES.</w:t>
      </w:r>
    </w:p>
    <w:p w:rsidR="00F125C1" w:rsidRPr="00FB6830" w:rsidRDefault="00F125C1" w:rsidP="00863D8F">
      <w:pPr>
        <w:ind w:hanging="426"/>
        <w:jc w:val="both"/>
        <w:rPr>
          <w:rFonts w:ascii="Arial" w:hAnsi="Arial" w:cs="Arial"/>
          <w:sz w:val="22"/>
          <w:szCs w:val="22"/>
          <w:lang w:val="es-CR"/>
        </w:rPr>
      </w:pPr>
    </w:p>
    <w:p w:rsidR="00F125C1" w:rsidRPr="00024ADF" w:rsidRDefault="00F125C1" w:rsidP="00F71046">
      <w:pPr>
        <w:numPr>
          <w:ilvl w:val="3"/>
          <w:numId w:val="14"/>
        </w:numPr>
        <w:tabs>
          <w:tab w:val="clear" w:pos="2832"/>
        </w:tabs>
        <w:ind w:left="0" w:hanging="426"/>
        <w:jc w:val="both"/>
        <w:rPr>
          <w:rFonts w:ascii="Arial" w:hAnsi="Arial" w:cs="Arial"/>
          <w:sz w:val="22"/>
          <w:szCs w:val="22"/>
          <w:lang w:val="es-CR"/>
        </w:rPr>
      </w:pPr>
      <w:r w:rsidRPr="00024ADF">
        <w:rPr>
          <w:rFonts w:ascii="Arial" w:hAnsi="Arial" w:cs="Arial"/>
          <w:sz w:val="22"/>
          <w:szCs w:val="22"/>
          <w:lang w:val="es-CR"/>
        </w:rPr>
        <w:t>El equipo debe poseer la interfaz  para que el sistema pueda  monitorear de forma local</w:t>
      </w:r>
      <w:r w:rsidRPr="00024ADF">
        <w:t xml:space="preserve"> </w:t>
      </w:r>
      <w:r w:rsidRPr="00024ADF">
        <w:rPr>
          <w:rFonts w:ascii="Arial" w:hAnsi="Arial" w:cs="Arial"/>
          <w:sz w:val="22"/>
          <w:szCs w:val="22"/>
          <w:lang w:val="es-CR"/>
        </w:rPr>
        <w:t xml:space="preserve"> tanques de combusti</w:t>
      </w:r>
      <w:r>
        <w:rPr>
          <w:rFonts w:ascii="Arial" w:hAnsi="Arial" w:cs="Arial"/>
          <w:sz w:val="22"/>
          <w:szCs w:val="22"/>
          <w:lang w:val="es-CR"/>
        </w:rPr>
        <w:t>ble, disyuntor, y transferencia</w:t>
      </w:r>
      <w:r w:rsidRPr="00024ADF">
        <w:rPr>
          <w:rFonts w:ascii="Arial" w:hAnsi="Arial" w:cs="Arial"/>
          <w:sz w:val="22"/>
          <w:szCs w:val="22"/>
          <w:lang w:val="es-CR"/>
        </w:rPr>
        <w:t xml:space="preserve"> mediante el software; de manera que se puedan ver las funciones, estado, alarmas, historiales, etc., además debe permitir el enlace mediante dirección IP para su monitoreo vía remota. Para este caso con la recepción de los equipos, el Adjudicatario debe entregar el disco con el software licenciado</w:t>
      </w:r>
      <w:r>
        <w:rPr>
          <w:rFonts w:ascii="Arial" w:hAnsi="Arial" w:cs="Arial"/>
          <w:sz w:val="22"/>
          <w:szCs w:val="22"/>
          <w:lang w:val="es-CR"/>
        </w:rPr>
        <w:t>, compatible con Windows XP, vista, 7 y 8</w:t>
      </w:r>
      <w:r w:rsidRPr="00024ADF">
        <w:rPr>
          <w:rFonts w:ascii="Arial" w:hAnsi="Arial" w:cs="Arial"/>
          <w:sz w:val="22"/>
          <w:szCs w:val="22"/>
          <w:lang w:val="es-CR"/>
        </w:rPr>
        <w:t xml:space="preserve"> </w:t>
      </w:r>
      <w:r>
        <w:rPr>
          <w:rFonts w:ascii="Arial" w:hAnsi="Arial" w:cs="Arial"/>
          <w:sz w:val="22"/>
          <w:szCs w:val="22"/>
          <w:lang w:val="es-CR"/>
        </w:rPr>
        <w:t xml:space="preserve">de 32 y 64 bits </w:t>
      </w:r>
      <w:r w:rsidRPr="00024ADF">
        <w:rPr>
          <w:rFonts w:ascii="Arial" w:hAnsi="Arial" w:cs="Arial"/>
          <w:sz w:val="22"/>
          <w:szCs w:val="22"/>
          <w:lang w:val="es-CR"/>
        </w:rPr>
        <w:t>para su implementación por parte de Bomberos</w:t>
      </w:r>
      <w:r>
        <w:rPr>
          <w:rFonts w:ascii="Arial" w:hAnsi="Arial" w:cs="Arial"/>
          <w:sz w:val="22"/>
          <w:szCs w:val="22"/>
          <w:lang w:val="es-CR"/>
        </w:rPr>
        <w:t>, además del cable para su conexión con  una computadora.</w:t>
      </w:r>
    </w:p>
    <w:p w:rsidR="00F125C1" w:rsidRPr="00FB6830" w:rsidRDefault="00F125C1" w:rsidP="00863D8F">
      <w:pPr>
        <w:ind w:hanging="426"/>
        <w:jc w:val="both"/>
        <w:rPr>
          <w:rFonts w:ascii="Arial" w:hAnsi="Arial" w:cs="Arial"/>
          <w:sz w:val="22"/>
          <w:szCs w:val="22"/>
          <w:lang w:val="es-CR"/>
        </w:rPr>
      </w:pPr>
    </w:p>
    <w:p w:rsidR="00F125C1" w:rsidRPr="002003FF" w:rsidRDefault="00F125C1" w:rsidP="00F71046">
      <w:pPr>
        <w:pStyle w:val="Prrafodelista"/>
        <w:numPr>
          <w:ilvl w:val="2"/>
          <w:numId w:val="14"/>
        </w:numPr>
        <w:tabs>
          <w:tab w:val="clear" w:pos="2124"/>
        </w:tabs>
        <w:ind w:left="0" w:hanging="426"/>
        <w:jc w:val="both"/>
        <w:rPr>
          <w:rFonts w:ascii="Arial" w:hAnsi="Arial" w:cs="Arial"/>
          <w:sz w:val="22"/>
          <w:szCs w:val="22"/>
          <w:lang w:val="es-CR"/>
        </w:rPr>
      </w:pPr>
      <w:r w:rsidRPr="002003FF">
        <w:rPr>
          <w:rFonts w:ascii="Arial" w:hAnsi="Arial" w:cs="Arial"/>
          <w:sz w:val="22"/>
          <w:szCs w:val="22"/>
          <w:lang w:val="es-CR"/>
        </w:rPr>
        <w:t>DISYUNTOR TERMOMAGNÉTICO:</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4"/>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 xml:space="preserve">Cada generador debe disponer de un disyuntor </w:t>
      </w:r>
      <w:proofErr w:type="spellStart"/>
      <w:r w:rsidRPr="00FB6830">
        <w:rPr>
          <w:rFonts w:ascii="Arial" w:hAnsi="Arial" w:cs="Arial"/>
          <w:sz w:val="22"/>
          <w:szCs w:val="22"/>
          <w:lang w:val="es-CR"/>
        </w:rPr>
        <w:t>termomagnético</w:t>
      </w:r>
      <w:proofErr w:type="spellEnd"/>
      <w:r w:rsidRPr="00FB6830">
        <w:rPr>
          <w:rFonts w:ascii="Arial" w:hAnsi="Arial" w:cs="Arial"/>
          <w:sz w:val="22"/>
          <w:szCs w:val="22"/>
          <w:lang w:val="es-CR"/>
        </w:rPr>
        <w:t>, en un espacio dispuesto para ello, instalado en fábrica, con bobina de disparo y contactos auxiliares incorporados. Este disyuntor debe estar conectado con barras de cobre plateado, a las salidas de cada generador, según la capacidad de los mismos.</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4"/>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El disyuntor debe dispararse, según las protecciones del panel de control, falla por sobre corriente y corto circuito.</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2"/>
          <w:numId w:val="14"/>
        </w:numPr>
        <w:tabs>
          <w:tab w:val="clear" w:pos="2124"/>
        </w:tabs>
        <w:ind w:left="0" w:hanging="426"/>
        <w:jc w:val="both"/>
        <w:rPr>
          <w:rFonts w:ascii="Arial" w:hAnsi="Arial" w:cs="Arial"/>
          <w:b/>
          <w:sz w:val="22"/>
          <w:szCs w:val="22"/>
          <w:lang w:val="es-CR"/>
        </w:rPr>
      </w:pPr>
      <w:r w:rsidRPr="00FB6830">
        <w:rPr>
          <w:rFonts w:ascii="Arial" w:hAnsi="Arial" w:cs="Arial"/>
          <w:sz w:val="22"/>
          <w:szCs w:val="22"/>
          <w:lang w:val="es-CR"/>
        </w:rPr>
        <w:t xml:space="preserve">Normas: Tanto el generador como el motor, deben estar construidos bajo las normas de calidad IS09001, además de cumplir en toda su extensión o superar las especificaciones. </w:t>
      </w:r>
      <w:r w:rsidRPr="0023745D">
        <w:rPr>
          <w:rFonts w:ascii="Arial" w:hAnsi="Arial" w:cs="Arial"/>
          <w:sz w:val="22"/>
          <w:szCs w:val="22"/>
          <w:lang w:val="es-CR"/>
        </w:rPr>
        <w:t>BS4999, BS5514, IEC34, VDE0530, NEMA MG-1.22.</w:t>
      </w:r>
    </w:p>
    <w:p w:rsidR="00F125C1" w:rsidRPr="00FB6830" w:rsidRDefault="00F125C1" w:rsidP="00863D8F">
      <w:pPr>
        <w:ind w:hanging="426"/>
        <w:jc w:val="both"/>
        <w:rPr>
          <w:rFonts w:ascii="Arial" w:hAnsi="Arial" w:cs="Arial"/>
          <w:sz w:val="22"/>
          <w:szCs w:val="22"/>
          <w:lang w:val="es-CR"/>
        </w:rPr>
      </w:pPr>
    </w:p>
    <w:p w:rsidR="00F125C1" w:rsidRPr="00863D8F" w:rsidRDefault="00863D8F" w:rsidP="00F71046">
      <w:pPr>
        <w:numPr>
          <w:ilvl w:val="1"/>
          <w:numId w:val="24"/>
        </w:numPr>
        <w:tabs>
          <w:tab w:val="clear" w:pos="1416"/>
        </w:tabs>
        <w:ind w:left="0" w:hanging="426"/>
        <w:jc w:val="both"/>
        <w:rPr>
          <w:rFonts w:ascii="Arial" w:hAnsi="Arial" w:cs="Arial"/>
          <w:b/>
          <w:bCs/>
          <w:caps/>
          <w:sz w:val="22"/>
          <w:szCs w:val="22"/>
          <w:u w:val="single"/>
        </w:rPr>
      </w:pPr>
      <w:r w:rsidRPr="00863D8F">
        <w:rPr>
          <w:rFonts w:ascii="Arial" w:hAnsi="Arial" w:cs="Arial"/>
          <w:b/>
          <w:bCs/>
          <w:sz w:val="22"/>
          <w:szCs w:val="22"/>
          <w:u w:val="single"/>
        </w:rPr>
        <w:t>Interruptores automáticos de transferencia de carga. Operación y dispositivos.</w:t>
      </w:r>
    </w:p>
    <w:p w:rsidR="00F125C1" w:rsidRPr="00FB6830" w:rsidRDefault="00F125C1" w:rsidP="00863D8F">
      <w:pPr>
        <w:pStyle w:val="Sangra3detindependiente"/>
        <w:numPr>
          <w:ilvl w:val="0"/>
          <w:numId w:val="0"/>
        </w:numPr>
        <w:ind w:hanging="426"/>
        <w:rPr>
          <w:rFonts w:cs="Arial"/>
          <w:b/>
          <w:sz w:val="22"/>
          <w:szCs w:val="22"/>
        </w:rPr>
      </w:pPr>
    </w:p>
    <w:p w:rsidR="00F125C1" w:rsidRDefault="00F125C1" w:rsidP="00F71046">
      <w:pPr>
        <w:numPr>
          <w:ilvl w:val="1"/>
          <w:numId w:val="15"/>
        </w:numPr>
        <w:tabs>
          <w:tab w:val="clear" w:pos="1416"/>
        </w:tabs>
        <w:ind w:left="0" w:hanging="426"/>
        <w:jc w:val="both"/>
        <w:rPr>
          <w:rFonts w:ascii="Arial" w:hAnsi="Arial" w:cs="Arial"/>
          <w:sz w:val="22"/>
          <w:szCs w:val="22"/>
          <w:lang w:val="es-CR"/>
        </w:rPr>
      </w:pPr>
      <w:r w:rsidRPr="00FB6830">
        <w:rPr>
          <w:rFonts w:ascii="Arial" w:hAnsi="Arial" w:cs="Arial"/>
          <w:sz w:val="22"/>
          <w:szCs w:val="22"/>
          <w:lang w:val="es-CR"/>
        </w:rPr>
        <w:t xml:space="preserve">Se debe proveer e instalar un interruptor de transferencia de carga para cada equipo (transfer </w:t>
      </w:r>
      <w:proofErr w:type="spellStart"/>
      <w:r w:rsidRPr="00FB6830">
        <w:rPr>
          <w:rFonts w:ascii="Arial" w:hAnsi="Arial" w:cs="Arial"/>
          <w:sz w:val="22"/>
          <w:szCs w:val="22"/>
          <w:lang w:val="es-CR"/>
        </w:rPr>
        <w:t>switch</w:t>
      </w:r>
      <w:proofErr w:type="spellEnd"/>
      <w:r w:rsidRPr="00FB6830">
        <w:rPr>
          <w:rFonts w:ascii="Arial" w:hAnsi="Arial" w:cs="Arial"/>
          <w:sz w:val="22"/>
          <w:szCs w:val="22"/>
          <w:lang w:val="es-CR"/>
        </w:rPr>
        <w:t>) automático,  con cambio por caída</w:t>
      </w:r>
      <w:r>
        <w:rPr>
          <w:rFonts w:ascii="Arial" w:hAnsi="Arial" w:cs="Arial"/>
          <w:sz w:val="22"/>
          <w:szCs w:val="22"/>
          <w:lang w:val="es-CR"/>
        </w:rPr>
        <w:t xml:space="preserve"> de voltaje y perdida de fase, p</w:t>
      </w:r>
      <w:r w:rsidRPr="00FB6830">
        <w:rPr>
          <w:rFonts w:ascii="Arial" w:hAnsi="Arial" w:cs="Arial"/>
          <w:sz w:val="22"/>
          <w:szCs w:val="22"/>
          <w:lang w:val="es-CR"/>
        </w:rPr>
        <w:t>ara ser acoplado entre la planta de emergencia y la red de servicio local de cada sitio, al igual que las plantas, todas la transferencias d</w:t>
      </w:r>
      <w:r>
        <w:rPr>
          <w:rFonts w:ascii="Arial" w:hAnsi="Arial" w:cs="Arial"/>
          <w:sz w:val="22"/>
          <w:szCs w:val="22"/>
          <w:lang w:val="es-CR"/>
        </w:rPr>
        <w:t xml:space="preserve">eberán ser del tipo monofásicas y trifásicas, en </w:t>
      </w:r>
      <w:r w:rsidRPr="00FB6830">
        <w:rPr>
          <w:rFonts w:ascii="Arial" w:hAnsi="Arial" w:cs="Arial"/>
          <w:sz w:val="22"/>
          <w:szCs w:val="22"/>
          <w:lang w:val="es-CR"/>
        </w:rPr>
        <w:t xml:space="preserve">frecuencia </w:t>
      </w:r>
      <w:r>
        <w:rPr>
          <w:rFonts w:ascii="Arial" w:hAnsi="Arial" w:cs="Arial"/>
          <w:sz w:val="22"/>
          <w:szCs w:val="22"/>
          <w:lang w:val="es-CR"/>
        </w:rPr>
        <w:t xml:space="preserve">de </w:t>
      </w:r>
      <w:r w:rsidRPr="00FB6830">
        <w:rPr>
          <w:rFonts w:ascii="Arial" w:hAnsi="Arial" w:cs="Arial"/>
          <w:sz w:val="22"/>
          <w:szCs w:val="22"/>
          <w:lang w:val="es-CR"/>
        </w:rPr>
        <w:t>60 Hz y para el voltaje nominal de operación de la planta.</w:t>
      </w:r>
    </w:p>
    <w:p w:rsidR="00F125C1" w:rsidRDefault="00F125C1" w:rsidP="00863D8F">
      <w:pPr>
        <w:ind w:hanging="426"/>
        <w:jc w:val="both"/>
        <w:rPr>
          <w:rFonts w:ascii="Arial" w:hAnsi="Arial" w:cs="Arial"/>
          <w:sz w:val="22"/>
          <w:szCs w:val="22"/>
          <w:lang w:val="es-CR"/>
        </w:rPr>
      </w:pPr>
    </w:p>
    <w:p w:rsidR="00F125C1" w:rsidRDefault="00F125C1" w:rsidP="00F71046">
      <w:pPr>
        <w:numPr>
          <w:ilvl w:val="1"/>
          <w:numId w:val="15"/>
        </w:numPr>
        <w:tabs>
          <w:tab w:val="clear" w:pos="1416"/>
        </w:tabs>
        <w:ind w:left="0" w:hanging="426"/>
        <w:jc w:val="both"/>
        <w:rPr>
          <w:rFonts w:ascii="Arial" w:hAnsi="Arial" w:cs="Arial"/>
          <w:sz w:val="22"/>
          <w:szCs w:val="22"/>
          <w:lang w:val="es-CR"/>
        </w:rPr>
      </w:pPr>
      <w:r w:rsidRPr="00D0407E">
        <w:rPr>
          <w:rFonts w:ascii="Arial" w:hAnsi="Arial" w:cs="Arial"/>
          <w:sz w:val="22"/>
          <w:szCs w:val="22"/>
          <w:lang w:val="es-CR"/>
        </w:rPr>
        <w:t xml:space="preserve">Además debe contar con mecanismos para operarlo eventualmente en forma manual, en caso en que falle algún dispositivo electrónico o mecánico, con panel digital de despliegue de menú de monitoreo de funciones, para el equipo en marcha con o sin carga, deberá permitir las programaciones, funciones, ajustes y operaciones y deberá ser similar al que se ubique en la planta eléctrica. Con codificaciones digitales  que impidan el cambio de programaciones, deberá contar con protección en la parte de dispositivos de control para </w:t>
      </w:r>
      <w:r w:rsidRPr="00D0407E">
        <w:rPr>
          <w:rFonts w:ascii="Arial" w:hAnsi="Arial" w:cs="Arial"/>
          <w:sz w:val="22"/>
          <w:szCs w:val="22"/>
          <w:lang w:val="es-CR"/>
        </w:rPr>
        <w:lastRenderedPageBreak/>
        <w:t>evitar daños en las tarjetas electrónicas, en caso de cortos circuitos o de otros fenómenos eléctricos.</w:t>
      </w:r>
    </w:p>
    <w:p w:rsidR="00F125C1" w:rsidRDefault="00F125C1" w:rsidP="00863D8F">
      <w:pPr>
        <w:pStyle w:val="Prrafodelista"/>
        <w:ind w:left="0" w:hanging="426"/>
        <w:rPr>
          <w:rFonts w:ascii="Arial" w:hAnsi="Arial" w:cs="Arial"/>
          <w:sz w:val="22"/>
          <w:szCs w:val="22"/>
          <w:lang w:val="es-CR"/>
        </w:rPr>
      </w:pPr>
    </w:p>
    <w:p w:rsidR="00F125C1" w:rsidRPr="00D0407E" w:rsidRDefault="00F125C1" w:rsidP="00F71046">
      <w:pPr>
        <w:numPr>
          <w:ilvl w:val="1"/>
          <w:numId w:val="15"/>
        </w:numPr>
        <w:tabs>
          <w:tab w:val="clear" w:pos="1416"/>
        </w:tabs>
        <w:ind w:left="0" w:hanging="426"/>
        <w:jc w:val="both"/>
        <w:rPr>
          <w:rFonts w:ascii="Arial" w:hAnsi="Arial" w:cs="Arial"/>
          <w:sz w:val="22"/>
          <w:szCs w:val="22"/>
          <w:lang w:val="es-CR"/>
        </w:rPr>
      </w:pPr>
      <w:r w:rsidRPr="00D0407E">
        <w:rPr>
          <w:rFonts w:ascii="Arial" w:hAnsi="Arial" w:cs="Arial"/>
          <w:sz w:val="22"/>
          <w:szCs w:val="22"/>
          <w:lang w:val="es-CR"/>
        </w:rPr>
        <w:t>Tendrá al menos cuatro tiempos ajustables:</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5"/>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Calentamiento de la máquina</w:t>
      </w:r>
    </w:p>
    <w:p w:rsidR="00F125C1" w:rsidRPr="00FB6830" w:rsidRDefault="00F125C1" w:rsidP="00F71046">
      <w:pPr>
        <w:numPr>
          <w:ilvl w:val="3"/>
          <w:numId w:val="15"/>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Transferencia (normal a emergencia)</w:t>
      </w:r>
    </w:p>
    <w:p w:rsidR="00F125C1" w:rsidRPr="00FB6830" w:rsidRDefault="00F125C1" w:rsidP="00F71046">
      <w:pPr>
        <w:numPr>
          <w:ilvl w:val="3"/>
          <w:numId w:val="15"/>
        </w:numPr>
        <w:tabs>
          <w:tab w:val="clear" w:pos="2832"/>
        </w:tabs>
        <w:ind w:left="0" w:hanging="426"/>
        <w:jc w:val="both"/>
        <w:rPr>
          <w:rFonts w:ascii="Arial" w:hAnsi="Arial" w:cs="Arial"/>
          <w:sz w:val="22"/>
          <w:szCs w:val="22"/>
          <w:lang w:val="es-CR"/>
        </w:rPr>
      </w:pPr>
      <w:proofErr w:type="spellStart"/>
      <w:r w:rsidRPr="00FB6830">
        <w:rPr>
          <w:rFonts w:ascii="Arial" w:hAnsi="Arial" w:cs="Arial"/>
          <w:sz w:val="22"/>
          <w:szCs w:val="22"/>
          <w:lang w:val="es-CR"/>
        </w:rPr>
        <w:t>Retransferencia</w:t>
      </w:r>
      <w:proofErr w:type="spellEnd"/>
      <w:r w:rsidRPr="00FB6830">
        <w:rPr>
          <w:rFonts w:ascii="Arial" w:hAnsi="Arial" w:cs="Arial"/>
          <w:sz w:val="22"/>
          <w:szCs w:val="22"/>
          <w:lang w:val="es-CR"/>
        </w:rPr>
        <w:t xml:space="preserve"> (emergencia a normal)</w:t>
      </w:r>
    </w:p>
    <w:p w:rsidR="00F125C1" w:rsidRDefault="00F125C1" w:rsidP="00F71046">
      <w:pPr>
        <w:numPr>
          <w:ilvl w:val="3"/>
          <w:numId w:val="15"/>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Enfriamiento de la máquina</w:t>
      </w:r>
    </w:p>
    <w:p w:rsidR="00F125C1" w:rsidRDefault="00F125C1" w:rsidP="00863D8F">
      <w:pPr>
        <w:ind w:hanging="426"/>
        <w:jc w:val="both"/>
        <w:rPr>
          <w:rFonts w:ascii="Arial" w:hAnsi="Arial" w:cs="Arial"/>
          <w:sz w:val="22"/>
          <w:szCs w:val="22"/>
          <w:lang w:val="es-CR"/>
        </w:rPr>
      </w:pPr>
    </w:p>
    <w:p w:rsidR="00F125C1" w:rsidRPr="00583314" w:rsidRDefault="00F125C1" w:rsidP="00F71046">
      <w:pPr>
        <w:numPr>
          <w:ilvl w:val="1"/>
          <w:numId w:val="15"/>
        </w:numPr>
        <w:tabs>
          <w:tab w:val="clear" w:pos="1416"/>
        </w:tabs>
        <w:ind w:left="0" w:hanging="426"/>
        <w:jc w:val="both"/>
        <w:rPr>
          <w:rFonts w:ascii="Arial" w:hAnsi="Arial" w:cs="Arial"/>
          <w:sz w:val="22"/>
          <w:szCs w:val="22"/>
          <w:lang w:val="es-CR"/>
        </w:rPr>
      </w:pPr>
      <w:r w:rsidRPr="00583314">
        <w:rPr>
          <w:rFonts w:ascii="Arial" w:hAnsi="Arial" w:cs="Arial"/>
          <w:sz w:val="22"/>
          <w:szCs w:val="22"/>
          <w:lang w:val="es-CR"/>
        </w:rPr>
        <w:t>El interruptor de transferencia automática debe venir equipado con:</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5"/>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Sensores de bajo voltaje para la red comercial, ajustable desde 72% a 100% del valor nominal para el restablecimiento del voltaje y desde 70% de 98% para la detección de la falla.</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5"/>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Sensores de voltaje para la fuente de emergencia, que permita tomar carga por dicha fuente, cuando se encuentre al menos dentro del 95% de su valor nominal.</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5"/>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Retardo de transferencia hacia la fuente normal ajustable entre 1 y 30 minutos.</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5"/>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Debe contar con luces para indicar la posición normal, emergencia y fuente disponible (normal y emergencia).</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5"/>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Todos los contadores de tiempo del interruptor de transferencia automática, deben ser electrónicos.</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5"/>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 xml:space="preserve">Debe equiparse con un </w:t>
      </w:r>
      <w:proofErr w:type="spellStart"/>
      <w:r w:rsidRPr="00FB6830">
        <w:rPr>
          <w:rFonts w:ascii="Arial" w:hAnsi="Arial" w:cs="Arial"/>
          <w:sz w:val="22"/>
          <w:szCs w:val="22"/>
          <w:lang w:val="es-CR"/>
        </w:rPr>
        <w:t>ejercitador</w:t>
      </w:r>
      <w:proofErr w:type="spellEnd"/>
      <w:r w:rsidRPr="00FB6830">
        <w:rPr>
          <w:rFonts w:ascii="Arial" w:hAnsi="Arial" w:cs="Arial"/>
          <w:sz w:val="22"/>
          <w:szCs w:val="22"/>
          <w:lang w:val="es-CR"/>
        </w:rPr>
        <w:t xml:space="preserve"> semanal digital, que permita el arranque periódico de la planta con toma de carga o sin ella, día y hora a escoger por el usuario.</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5"/>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 xml:space="preserve">Cada gabinete de transferencia debe ser metálico, tipo NEMA1 </w:t>
      </w:r>
      <w:proofErr w:type="spellStart"/>
      <w:r w:rsidRPr="00FB6830">
        <w:rPr>
          <w:rFonts w:ascii="Arial" w:hAnsi="Arial" w:cs="Arial"/>
          <w:sz w:val="22"/>
          <w:szCs w:val="22"/>
          <w:lang w:val="es-CR"/>
        </w:rPr>
        <w:t>autosoportado</w:t>
      </w:r>
      <w:proofErr w:type="spellEnd"/>
      <w:r w:rsidRPr="00FB6830">
        <w:rPr>
          <w:rFonts w:ascii="Arial" w:hAnsi="Arial" w:cs="Arial"/>
          <w:sz w:val="22"/>
          <w:szCs w:val="22"/>
          <w:lang w:val="es-CR"/>
        </w:rPr>
        <w:t>.</w:t>
      </w:r>
    </w:p>
    <w:p w:rsidR="00F125C1" w:rsidRPr="00FB6830" w:rsidRDefault="00F125C1" w:rsidP="00863D8F">
      <w:pPr>
        <w:pStyle w:val="Sangra2detindependiente"/>
        <w:ind w:left="0" w:hanging="426"/>
        <w:rPr>
          <w:rFonts w:ascii="Arial" w:hAnsi="Arial" w:cs="Arial"/>
          <w:b/>
          <w:szCs w:val="22"/>
        </w:rPr>
      </w:pPr>
    </w:p>
    <w:p w:rsidR="00F125C1" w:rsidRPr="00FB6830" w:rsidRDefault="00F125C1" w:rsidP="00F71046">
      <w:pPr>
        <w:numPr>
          <w:ilvl w:val="3"/>
          <w:numId w:val="15"/>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Ante la falta del voltaje en la línea comercial, arrancará la planta y la llevará a voltaje nominal, hará la transferencia de carga de normal a emergencia: al retornar el voltaje a la línea comercial, devolverá la carga a ésta y luego de un tiempo apagará la planta.</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5"/>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Deberá tener un enclavamiento tal, que se impida la alimentación simultánea de la red comercial y de la planta.</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5"/>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En caso de una falla en sus dispositivos de control, deberá permitir su operación en forma manual por medio de algún mecanismo apropiado. Al operarse, no deberá exponerse a la persona que lo accione a algún riesgo de un golpe eléctrico.</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5"/>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 xml:space="preserve">Estarán formados por </w:t>
      </w:r>
      <w:proofErr w:type="spellStart"/>
      <w:r w:rsidRPr="00FB6830">
        <w:rPr>
          <w:rFonts w:ascii="Arial" w:hAnsi="Arial" w:cs="Arial"/>
          <w:sz w:val="22"/>
          <w:szCs w:val="22"/>
          <w:lang w:val="es-CR"/>
        </w:rPr>
        <w:t>contactores</w:t>
      </w:r>
      <w:proofErr w:type="spellEnd"/>
      <w:r w:rsidRPr="00FB6830">
        <w:rPr>
          <w:rFonts w:ascii="Arial" w:hAnsi="Arial" w:cs="Arial"/>
          <w:sz w:val="22"/>
          <w:szCs w:val="22"/>
          <w:lang w:val="es-CR"/>
        </w:rPr>
        <w:t xml:space="preserve"> tipo “</w:t>
      </w:r>
      <w:proofErr w:type="spellStart"/>
      <w:r w:rsidRPr="00FB6830">
        <w:rPr>
          <w:rFonts w:ascii="Arial" w:hAnsi="Arial" w:cs="Arial"/>
          <w:sz w:val="22"/>
          <w:szCs w:val="22"/>
          <w:lang w:val="es-CR"/>
        </w:rPr>
        <w:t>Latch</w:t>
      </w:r>
      <w:proofErr w:type="spellEnd"/>
      <w:r w:rsidRPr="00FB6830">
        <w:rPr>
          <w:rFonts w:ascii="Arial" w:hAnsi="Arial" w:cs="Arial"/>
          <w:sz w:val="22"/>
          <w:szCs w:val="22"/>
          <w:lang w:val="es-CR"/>
        </w:rPr>
        <w:t xml:space="preserve">” o interruptores </w:t>
      </w:r>
      <w:proofErr w:type="spellStart"/>
      <w:r w:rsidRPr="00FB6830">
        <w:rPr>
          <w:rFonts w:ascii="Arial" w:hAnsi="Arial" w:cs="Arial"/>
          <w:sz w:val="22"/>
          <w:szCs w:val="22"/>
          <w:lang w:val="es-CR"/>
        </w:rPr>
        <w:t>termomagnéticos</w:t>
      </w:r>
      <w:proofErr w:type="spellEnd"/>
      <w:r w:rsidRPr="00FB6830">
        <w:rPr>
          <w:rFonts w:ascii="Arial" w:hAnsi="Arial" w:cs="Arial"/>
          <w:sz w:val="22"/>
          <w:szCs w:val="22"/>
          <w:lang w:val="es-CR"/>
        </w:rPr>
        <w:t xml:space="preserve">, para la capacidad requerida para la planta de emergencia, en los voltajes indicados. No se aceptarán </w:t>
      </w:r>
      <w:proofErr w:type="spellStart"/>
      <w:r w:rsidRPr="00FB6830">
        <w:rPr>
          <w:rFonts w:ascii="Arial" w:hAnsi="Arial" w:cs="Arial"/>
          <w:sz w:val="22"/>
          <w:szCs w:val="22"/>
          <w:lang w:val="es-CR"/>
        </w:rPr>
        <w:t>contactores</w:t>
      </w:r>
      <w:proofErr w:type="spellEnd"/>
      <w:r w:rsidRPr="00FB6830">
        <w:rPr>
          <w:rFonts w:ascii="Arial" w:hAnsi="Arial" w:cs="Arial"/>
          <w:sz w:val="22"/>
          <w:szCs w:val="22"/>
          <w:lang w:val="es-CR"/>
        </w:rPr>
        <w:t xml:space="preserve"> convencionales.</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5"/>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Contarán con un retardo de tiempo para el arranque de la planta, ajustable de 1 a 30 segundos.</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5"/>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Contará con un retardo de tiempo para el paso de la carga de normal a emergencia, ajustable de 1 a 60 segundos.</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5"/>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Contará con un retardo de tiempo para que el motor de la planta siga trabajando sin carga hasta enfriarse, ajustable de 1 a 10 minutos.</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5"/>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Contará</w:t>
      </w:r>
      <w:r>
        <w:rPr>
          <w:rFonts w:ascii="Arial" w:hAnsi="Arial" w:cs="Arial"/>
          <w:sz w:val="22"/>
          <w:szCs w:val="22"/>
          <w:lang w:val="es-CR"/>
        </w:rPr>
        <w:t xml:space="preserve"> con sistema de accionamiento d</w:t>
      </w:r>
      <w:r w:rsidRPr="00FB6830">
        <w:rPr>
          <w:rFonts w:ascii="Arial" w:hAnsi="Arial" w:cs="Arial"/>
          <w:sz w:val="22"/>
          <w:szCs w:val="22"/>
          <w:lang w:val="es-CR"/>
        </w:rPr>
        <w:t>igital de prueba para simular una operación normal, con o sin toma de la carga, así como simular una falla en el suministro normal.</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5"/>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Contará con un sistema de accionamiento digital de operación automático-apagado-arranque-manual.</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5"/>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Contará con contactos auxiliares. Uno se cerrará cuando el interruptor de transferencia esté conectado a normal y el otro cuando el mismo esté conectado a emergencia, para alimentación de los dispositivos de señalización y control.</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5"/>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Deberá tener luz piloto verde, para indicar cuando el interruptor de transferencia esté conectado a normal y una roja para indicar cuando está conectado a emergencia.</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1"/>
          <w:numId w:val="15"/>
        </w:numPr>
        <w:tabs>
          <w:tab w:val="clear" w:pos="1416"/>
        </w:tabs>
        <w:ind w:left="0" w:hanging="426"/>
        <w:jc w:val="both"/>
        <w:rPr>
          <w:rFonts w:ascii="Arial" w:hAnsi="Arial" w:cs="Arial"/>
          <w:sz w:val="22"/>
          <w:szCs w:val="22"/>
          <w:lang w:val="es-CR"/>
        </w:rPr>
      </w:pPr>
      <w:r w:rsidRPr="00FB6830">
        <w:rPr>
          <w:rFonts w:ascii="Arial" w:hAnsi="Arial" w:cs="Arial"/>
          <w:sz w:val="22"/>
          <w:szCs w:val="22"/>
          <w:lang w:val="es-CR"/>
        </w:rPr>
        <w:t>ESCAPE:</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5"/>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 xml:space="preserve">El sistema de escape debe de contar con un silenciador </w:t>
      </w:r>
      <w:r>
        <w:rPr>
          <w:rFonts w:ascii="Arial" w:hAnsi="Arial" w:cs="Arial"/>
          <w:sz w:val="22"/>
          <w:szCs w:val="22"/>
          <w:lang w:val="es-CR"/>
        </w:rPr>
        <w:t>que atenué el ruido</w:t>
      </w:r>
      <w:r w:rsidRPr="00FB6830">
        <w:rPr>
          <w:rFonts w:ascii="Arial" w:hAnsi="Arial" w:cs="Arial"/>
          <w:sz w:val="22"/>
          <w:szCs w:val="22"/>
          <w:lang w:val="es-CR"/>
        </w:rPr>
        <w:t xml:space="preserve">. Al respecto, </w:t>
      </w:r>
      <w:r w:rsidRPr="00EC7A29">
        <w:rPr>
          <w:rFonts w:ascii="Arial" w:hAnsi="Arial" w:cs="Arial"/>
          <w:sz w:val="22"/>
          <w:szCs w:val="22"/>
          <w:u w:val="single"/>
          <w:lang w:val="es-CR"/>
        </w:rPr>
        <w:t>el oferente indicará la atenuación de ruido para cada uno de los casos</w:t>
      </w:r>
      <w:r w:rsidRPr="00FB6830">
        <w:rPr>
          <w:rFonts w:ascii="Arial" w:hAnsi="Arial" w:cs="Arial"/>
          <w:sz w:val="22"/>
          <w:szCs w:val="22"/>
          <w:lang w:val="es-CR"/>
        </w:rPr>
        <w:t>.</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5"/>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Contará con una llave tipo tornillo, para el drenaje al exterior del condensado de los gases de escape. El sistema de escape incluirá uniones flexibles con acoples para la conexión del tubo al múltiple y un codo de 90 grados.</w:t>
      </w:r>
    </w:p>
    <w:p w:rsidR="00F125C1" w:rsidRPr="00FB6830" w:rsidRDefault="00F125C1" w:rsidP="00863D8F">
      <w:pPr>
        <w:ind w:hanging="426"/>
        <w:jc w:val="both"/>
        <w:rPr>
          <w:rFonts w:ascii="Arial" w:hAnsi="Arial" w:cs="Arial"/>
          <w:sz w:val="22"/>
          <w:szCs w:val="22"/>
          <w:lang w:val="es-CR"/>
        </w:rPr>
      </w:pPr>
    </w:p>
    <w:p w:rsidR="00F125C1" w:rsidRPr="00863D8F" w:rsidRDefault="00F125C1" w:rsidP="00F71046">
      <w:pPr>
        <w:numPr>
          <w:ilvl w:val="1"/>
          <w:numId w:val="24"/>
        </w:numPr>
        <w:tabs>
          <w:tab w:val="clear" w:pos="1416"/>
        </w:tabs>
        <w:ind w:left="0" w:hanging="426"/>
        <w:jc w:val="both"/>
        <w:rPr>
          <w:rFonts w:ascii="Arial" w:hAnsi="Arial" w:cs="Arial"/>
          <w:b/>
          <w:bCs/>
          <w:sz w:val="22"/>
          <w:szCs w:val="22"/>
          <w:u w:val="single"/>
        </w:rPr>
      </w:pPr>
      <w:r w:rsidRPr="00863D8F">
        <w:rPr>
          <w:rFonts w:ascii="Arial" w:hAnsi="Arial" w:cs="Arial"/>
          <w:b/>
          <w:bCs/>
          <w:sz w:val="22"/>
          <w:szCs w:val="22"/>
          <w:u w:val="single"/>
        </w:rPr>
        <w:t>Instalación eléctrica:</w:t>
      </w:r>
    </w:p>
    <w:p w:rsidR="00F125C1" w:rsidRPr="00FB6830" w:rsidRDefault="00F125C1" w:rsidP="00863D8F">
      <w:pPr>
        <w:pStyle w:val="Textoindependiente32"/>
        <w:tabs>
          <w:tab w:val="clear" w:pos="0"/>
          <w:tab w:val="clear" w:pos="2552"/>
        </w:tabs>
        <w:suppressAutoHyphens w:val="0"/>
        <w:spacing w:line="240" w:lineRule="auto"/>
        <w:ind w:hanging="426"/>
        <w:rPr>
          <w:rFonts w:cs="Arial"/>
          <w:szCs w:val="22"/>
        </w:rPr>
      </w:pPr>
    </w:p>
    <w:p w:rsidR="00F125C1" w:rsidRDefault="00F125C1" w:rsidP="00F71046">
      <w:pPr>
        <w:numPr>
          <w:ilvl w:val="1"/>
          <w:numId w:val="16"/>
        </w:numPr>
        <w:tabs>
          <w:tab w:val="clear" w:pos="1416"/>
        </w:tabs>
        <w:ind w:left="0" w:hanging="426"/>
        <w:jc w:val="both"/>
        <w:rPr>
          <w:rFonts w:ascii="Arial" w:hAnsi="Arial" w:cs="Arial"/>
          <w:sz w:val="22"/>
          <w:szCs w:val="22"/>
          <w:lang w:val="es-CR"/>
        </w:rPr>
      </w:pPr>
      <w:r w:rsidRPr="00FB6830">
        <w:rPr>
          <w:rFonts w:ascii="Arial" w:hAnsi="Arial" w:cs="Arial"/>
          <w:sz w:val="22"/>
          <w:szCs w:val="22"/>
          <w:lang w:val="es-CR"/>
        </w:rPr>
        <w:t xml:space="preserve">Se deberá realizar la instalación eléctrica en cada sitio, ejecutando tirajes de tuberías y cableados necesarios, </w:t>
      </w:r>
      <w:r w:rsidRPr="005A6D48">
        <w:rPr>
          <w:rFonts w:ascii="Arial" w:hAnsi="Arial" w:cs="Arial"/>
          <w:sz w:val="22"/>
          <w:szCs w:val="22"/>
          <w:lang w:val="es-CR"/>
        </w:rPr>
        <w:t>para este fin durante las visitas programadas podrán visualizar el estado del sitio y otras condiciones del lugar de trabajo. Estos trabajos deben</w:t>
      </w:r>
      <w:r w:rsidRPr="00FB6830">
        <w:rPr>
          <w:rFonts w:ascii="Arial" w:hAnsi="Arial" w:cs="Arial"/>
          <w:sz w:val="22"/>
          <w:szCs w:val="22"/>
          <w:lang w:val="es-CR"/>
        </w:rPr>
        <w:t xml:space="preserve"> incluir cualquier obra civil necesaria para la ejecución de cada proyecto, procurando dejar</w:t>
      </w:r>
      <w:r>
        <w:rPr>
          <w:rFonts w:ascii="Arial" w:hAnsi="Arial" w:cs="Arial"/>
          <w:sz w:val="22"/>
          <w:szCs w:val="22"/>
          <w:lang w:val="es-CR"/>
        </w:rPr>
        <w:t xml:space="preserve"> </w:t>
      </w:r>
      <w:r w:rsidRPr="00FB6830">
        <w:rPr>
          <w:rFonts w:ascii="Arial" w:hAnsi="Arial" w:cs="Arial"/>
          <w:sz w:val="22"/>
          <w:szCs w:val="22"/>
          <w:lang w:val="es-CR"/>
        </w:rPr>
        <w:t>a cada equipo funcionando en óptimas condiciones, además se debe procurar que cada sitio donde se trabaje se deje en condiciones similares a las existentes previo a las labores.</w:t>
      </w:r>
    </w:p>
    <w:p w:rsidR="00F125C1" w:rsidRPr="00D0407E" w:rsidRDefault="00F125C1" w:rsidP="00863D8F">
      <w:pPr>
        <w:ind w:hanging="426"/>
        <w:rPr>
          <w:rFonts w:ascii="Arial" w:hAnsi="Arial" w:cs="Arial"/>
          <w:sz w:val="22"/>
          <w:szCs w:val="22"/>
          <w:lang w:val="es-CR"/>
        </w:rPr>
      </w:pPr>
    </w:p>
    <w:p w:rsidR="00F125C1" w:rsidRDefault="00F125C1" w:rsidP="00F71046">
      <w:pPr>
        <w:numPr>
          <w:ilvl w:val="1"/>
          <w:numId w:val="16"/>
        </w:numPr>
        <w:tabs>
          <w:tab w:val="clear" w:pos="1416"/>
        </w:tabs>
        <w:ind w:left="0" w:hanging="426"/>
        <w:jc w:val="both"/>
        <w:rPr>
          <w:rFonts w:ascii="Arial" w:hAnsi="Arial" w:cs="Arial"/>
          <w:sz w:val="22"/>
          <w:szCs w:val="22"/>
          <w:lang w:val="es-CR"/>
        </w:rPr>
      </w:pPr>
      <w:r w:rsidRPr="00295FE4">
        <w:rPr>
          <w:rFonts w:ascii="Arial" w:hAnsi="Arial" w:cs="Arial"/>
          <w:sz w:val="22"/>
          <w:szCs w:val="22"/>
          <w:lang w:val="es-CR"/>
        </w:rPr>
        <w:t xml:space="preserve">Donde se requiera para aquellos casos en  dónde no se alcance el valor de </w:t>
      </w:r>
      <w:proofErr w:type="spellStart"/>
      <w:r w:rsidRPr="00295FE4">
        <w:rPr>
          <w:rFonts w:ascii="Arial" w:hAnsi="Arial" w:cs="Arial"/>
          <w:sz w:val="22"/>
          <w:szCs w:val="22"/>
          <w:lang w:val="es-CR"/>
        </w:rPr>
        <w:t>aterrisamiento</w:t>
      </w:r>
      <w:proofErr w:type="spellEnd"/>
      <w:r w:rsidRPr="00295FE4">
        <w:rPr>
          <w:rFonts w:ascii="Arial" w:hAnsi="Arial" w:cs="Arial"/>
          <w:sz w:val="22"/>
          <w:szCs w:val="22"/>
          <w:lang w:val="es-CR"/>
        </w:rPr>
        <w:t xml:space="preserve">  se deberá fabricar nuevas mallas de tierras, cada malla será compuesta por tres varillas de cobre UL de 3 metros. Con conectores </w:t>
      </w:r>
      <w:r w:rsidRPr="00D0407E">
        <w:rPr>
          <w:rFonts w:ascii="Arial" w:hAnsi="Arial" w:cs="Arial"/>
          <w:sz w:val="22"/>
          <w:szCs w:val="22"/>
          <w:lang w:val="es-CR"/>
        </w:rPr>
        <w:t xml:space="preserve">de presión certificados o soldadura exotérmica. Deberá dejarse las previstas para permitir realizar mediciones ocasionales de los valores de la malla en cada punto de conexión. Cada malla construida deberá ser certificada y se </w:t>
      </w:r>
      <w:r w:rsidRPr="00D0407E">
        <w:rPr>
          <w:rFonts w:ascii="Arial" w:hAnsi="Arial" w:cs="Arial"/>
          <w:sz w:val="22"/>
          <w:szCs w:val="22"/>
          <w:lang w:val="es-CR"/>
        </w:rPr>
        <w:lastRenderedPageBreak/>
        <w:t>entregará una hoja de informe con los datos de la certificación. El valor deseado para cada malla d</w:t>
      </w:r>
      <w:r>
        <w:rPr>
          <w:rFonts w:ascii="Arial" w:hAnsi="Arial" w:cs="Arial"/>
          <w:sz w:val="22"/>
          <w:szCs w:val="22"/>
          <w:lang w:val="es-CR"/>
        </w:rPr>
        <w:t>ebe ser de no mayor de 5 ohmios.</w:t>
      </w:r>
      <w:r w:rsidRPr="00D0407E">
        <w:rPr>
          <w:rFonts w:ascii="Arial" w:hAnsi="Arial" w:cs="Arial"/>
          <w:sz w:val="22"/>
          <w:szCs w:val="22"/>
          <w:lang w:val="es-CR"/>
        </w:rPr>
        <w:t xml:space="preserve"> En caso de requerirse alguna modificación al sistema propuesto por Bomberos  para alcanzar ese valor, el oferente deberá contemplar cualquier material o elemento adicional e indicarlo en su oferta. </w:t>
      </w:r>
    </w:p>
    <w:p w:rsidR="00F125C1" w:rsidRDefault="00F125C1" w:rsidP="00863D8F">
      <w:pPr>
        <w:pStyle w:val="Prrafodelista"/>
        <w:ind w:left="0" w:hanging="426"/>
        <w:rPr>
          <w:rFonts w:ascii="Arial" w:hAnsi="Arial" w:cs="Arial"/>
          <w:sz w:val="22"/>
          <w:szCs w:val="22"/>
          <w:lang w:val="es-CR"/>
        </w:rPr>
      </w:pPr>
    </w:p>
    <w:p w:rsidR="00F125C1" w:rsidRPr="00D0407E" w:rsidRDefault="00F125C1" w:rsidP="00F71046">
      <w:pPr>
        <w:numPr>
          <w:ilvl w:val="1"/>
          <w:numId w:val="16"/>
        </w:numPr>
        <w:tabs>
          <w:tab w:val="clear" w:pos="1416"/>
        </w:tabs>
        <w:ind w:left="0" w:hanging="426"/>
        <w:jc w:val="both"/>
        <w:rPr>
          <w:rFonts w:ascii="Arial" w:hAnsi="Arial" w:cs="Arial"/>
          <w:sz w:val="22"/>
          <w:szCs w:val="22"/>
          <w:lang w:val="es-CR"/>
        </w:rPr>
      </w:pPr>
      <w:r>
        <w:rPr>
          <w:rFonts w:ascii="Arial" w:hAnsi="Arial" w:cs="Arial"/>
          <w:sz w:val="22"/>
          <w:szCs w:val="22"/>
          <w:lang w:val="es-CR"/>
        </w:rPr>
        <w:t>CONDUIT</w:t>
      </w:r>
    </w:p>
    <w:p w:rsidR="00F125C1" w:rsidRPr="00FB6830" w:rsidRDefault="00F125C1" w:rsidP="00863D8F">
      <w:pPr>
        <w:tabs>
          <w:tab w:val="left" w:pos="-720"/>
        </w:tabs>
        <w:ind w:hanging="426"/>
        <w:rPr>
          <w:rFonts w:ascii="Arial" w:hAnsi="Arial" w:cs="Arial"/>
          <w:sz w:val="22"/>
          <w:szCs w:val="22"/>
          <w:lang w:val="es-CR"/>
        </w:rPr>
      </w:pPr>
    </w:p>
    <w:p w:rsidR="00F125C1" w:rsidRPr="00FB6830" w:rsidRDefault="00F125C1" w:rsidP="00F71046">
      <w:pPr>
        <w:numPr>
          <w:ilvl w:val="3"/>
          <w:numId w:val="16"/>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 xml:space="preserve">Las tuberías </w:t>
      </w:r>
      <w:proofErr w:type="spellStart"/>
      <w:r w:rsidRPr="00FB6830">
        <w:rPr>
          <w:rFonts w:ascii="Arial" w:hAnsi="Arial" w:cs="Arial"/>
          <w:sz w:val="22"/>
          <w:szCs w:val="22"/>
          <w:lang w:val="es-CR"/>
        </w:rPr>
        <w:t>conduit</w:t>
      </w:r>
      <w:proofErr w:type="spellEnd"/>
      <w:r w:rsidRPr="00FB6830">
        <w:rPr>
          <w:rFonts w:ascii="Arial" w:hAnsi="Arial" w:cs="Arial"/>
          <w:sz w:val="22"/>
          <w:szCs w:val="22"/>
          <w:lang w:val="es-CR"/>
        </w:rPr>
        <w:t xml:space="preserve"> serán metálicas tipo</w:t>
      </w:r>
      <w:r>
        <w:rPr>
          <w:rFonts w:ascii="Arial" w:hAnsi="Arial" w:cs="Arial"/>
          <w:sz w:val="22"/>
          <w:szCs w:val="22"/>
          <w:lang w:val="es-CR"/>
        </w:rPr>
        <w:t xml:space="preserve"> EMT aprobada por </w:t>
      </w:r>
      <w:r w:rsidRPr="002003FF">
        <w:rPr>
          <w:rFonts w:ascii="Arial" w:hAnsi="Arial" w:cs="Arial"/>
          <w:sz w:val="22"/>
          <w:szCs w:val="22"/>
          <w:lang w:val="es-CR"/>
        </w:rPr>
        <w:t>UL americanas</w:t>
      </w:r>
      <w:r>
        <w:rPr>
          <w:rFonts w:ascii="Arial" w:hAnsi="Arial" w:cs="Arial"/>
          <w:sz w:val="22"/>
          <w:szCs w:val="22"/>
          <w:lang w:val="es-CR"/>
        </w:rPr>
        <w:t xml:space="preserve"> s</w:t>
      </w:r>
      <w:r w:rsidRPr="00FB6830">
        <w:rPr>
          <w:rFonts w:ascii="Arial" w:hAnsi="Arial" w:cs="Arial"/>
          <w:sz w:val="22"/>
          <w:szCs w:val="22"/>
          <w:lang w:val="es-CR"/>
        </w:rPr>
        <w:t xml:space="preserve">olamente tuberías subterráneas serán en plástico PVC pesado cedula 40 UL con sus respectivos accesorios cedula 40 (para alimentación del interruptor principal), en este caso se deberá cubrir con concreto pobre coloreado con ocre rojo. </w:t>
      </w:r>
    </w:p>
    <w:p w:rsidR="00F125C1" w:rsidRPr="00FB6830" w:rsidRDefault="00F125C1" w:rsidP="00863D8F">
      <w:pPr>
        <w:tabs>
          <w:tab w:val="left" w:pos="-720"/>
        </w:tabs>
        <w:ind w:hanging="426"/>
        <w:rPr>
          <w:rFonts w:ascii="Arial" w:hAnsi="Arial" w:cs="Arial"/>
          <w:sz w:val="22"/>
          <w:szCs w:val="22"/>
          <w:lang w:val="es-CR"/>
        </w:rPr>
      </w:pPr>
    </w:p>
    <w:p w:rsidR="00F125C1" w:rsidRPr="00D0407E" w:rsidRDefault="00F125C1" w:rsidP="00F71046">
      <w:pPr>
        <w:numPr>
          <w:ilvl w:val="3"/>
          <w:numId w:val="16"/>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Cuando se utilicen uniones y conectores de tu</w:t>
      </w:r>
      <w:r>
        <w:rPr>
          <w:rFonts w:ascii="Arial" w:hAnsi="Arial" w:cs="Arial"/>
          <w:sz w:val="22"/>
          <w:szCs w:val="22"/>
          <w:lang w:val="es-CR"/>
        </w:rPr>
        <w:t xml:space="preserve">bo EMT serán del tipo </w:t>
      </w:r>
      <w:r w:rsidRPr="002003FF">
        <w:rPr>
          <w:rFonts w:ascii="Arial" w:hAnsi="Arial" w:cs="Arial"/>
          <w:sz w:val="22"/>
          <w:szCs w:val="22"/>
          <w:lang w:val="es-CR"/>
        </w:rPr>
        <w:t>presión UL americanas y deberán asegurarse</w:t>
      </w:r>
      <w:r w:rsidRPr="00FB6830">
        <w:rPr>
          <w:rFonts w:ascii="Arial" w:hAnsi="Arial" w:cs="Arial"/>
          <w:sz w:val="22"/>
          <w:szCs w:val="22"/>
          <w:lang w:val="es-CR"/>
        </w:rPr>
        <w:t xml:space="preserve"> con la herramienta especial para tal objeto, o bien usarse tipo de presión; por ningún motivo se aceptarán uniones y conectores de tornillo. En uniones roscadas, los accesorios deberán tener más de cinco hilos </w:t>
      </w:r>
      <w:r w:rsidRPr="00D0407E">
        <w:rPr>
          <w:rFonts w:ascii="Arial" w:hAnsi="Arial" w:cs="Arial"/>
          <w:sz w:val="22"/>
          <w:szCs w:val="22"/>
          <w:lang w:val="es-CR"/>
        </w:rPr>
        <w:t xml:space="preserve">atornillados en el tubo </w:t>
      </w:r>
      <w:proofErr w:type="spellStart"/>
      <w:r w:rsidRPr="00D0407E">
        <w:rPr>
          <w:rFonts w:ascii="Arial" w:hAnsi="Arial" w:cs="Arial"/>
          <w:sz w:val="22"/>
          <w:szCs w:val="22"/>
          <w:lang w:val="es-CR"/>
        </w:rPr>
        <w:t>conduit</w:t>
      </w:r>
      <w:proofErr w:type="spellEnd"/>
      <w:r w:rsidRPr="00D0407E">
        <w:rPr>
          <w:rFonts w:ascii="Arial" w:hAnsi="Arial" w:cs="Arial"/>
          <w:sz w:val="22"/>
          <w:szCs w:val="22"/>
          <w:lang w:val="es-CR"/>
        </w:rPr>
        <w:t xml:space="preserve"> que sujeten. Las uniones a cajas de paso y de registro, se harán usando dos tuercas y contratuercas.</w:t>
      </w:r>
    </w:p>
    <w:p w:rsidR="00F125C1" w:rsidRPr="00FB6830" w:rsidRDefault="00F125C1" w:rsidP="00863D8F">
      <w:pPr>
        <w:pStyle w:val="Textoindependiente32"/>
        <w:tabs>
          <w:tab w:val="clear" w:pos="0"/>
          <w:tab w:val="clear" w:pos="2552"/>
        </w:tabs>
        <w:suppressAutoHyphens w:val="0"/>
        <w:spacing w:line="240" w:lineRule="auto"/>
        <w:ind w:hanging="426"/>
        <w:rPr>
          <w:rFonts w:cs="Arial"/>
          <w:szCs w:val="22"/>
        </w:rPr>
      </w:pPr>
    </w:p>
    <w:p w:rsidR="00F125C1" w:rsidRPr="00FB6830" w:rsidRDefault="00F125C1" w:rsidP="00F71046">
      <w:pPr>
        <w:numPr>
          <w:ilvl w:val="1"/>
          <w:numId w:val="16"/>
        </w:numPr>
        <w:tabs>
          <w:tab w:val="clear" w:pos="1416"/>
        </w:tabs>
        <w:ind w:left="0" w:hanging="426"/>
        <w:jc w:val="both"/>
        <w:rPr>
          <w:rFonts w:ascii="Arial" w:hAnsi="Arial" w:cs="Arial"/>
          <w:sz w:val="22"/>
          <w:szCs w:val="22"/>
          <w:lang w:val="es-CR"/>
        </w:rPr>
      </w:pPr>
      <w:r w:rsidRPr="00FB6830">
        <w:rPr>
          <w:rFonts w:ascii="Arial" w:hAnsi="Arial" w:cs="Arial"/>
          <w:sz w:val="22"/>
          <w:szCs w:val="22"/>
          <w:lang w:val="es-CR"/>
        </w:rPr>
        <w:t>CAJAS DE PASO</w:t>
      </w:r>
    </w:p>
    <w:p w:rsidR="00F125C1" w:rsidRPr="00FB6830" w:rsidRDefault="00F125C1" w:rsidP="00863D8F">
      <w:pPr>
        <w:tabs>
          <w:tab w:val="left" w:pos="-720"/>
        </w:tabs>
        <w:ind w:hanging="426"/>
        <w:rPr>
          <w:rFonts w:ascii="Arial" w:hAnsi="Arial" w:cs="Arial"/>
          <w:sz w:val="22"/>
          <w:szCs w:val="22"/>
          <w:lang w:val="es-CR"/>
        </w:rPr>
      </w:pPr>
    </w:p>
    <w:p w:rsidR="00F125C1" w:rsidRPr="00FB6830" w:rsidRDefault="00F125C1" w:rsidP="00F71046">
      <w:pPr>
        <w:numPr>
          <w:ilvl w:val="3"/>
          <w:numId w:val="16"/>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 xml:space="preserve">Para las tuberías que viajen con alimentación dentro de los cielos, se utilizarán cajas de paso, </w:t>
      </w:r>
      <w:r w:rsidRPr="003818CA">
        <w:rPr>
          <w:rFonts w:ascii="Arial" w:hAnsi="Arial" w:cs="Arial"/>
          <w:b/>
          <w:sz w:val="22"/>
          <w:szCs w:val="22"/>
          <w:lang w:val="es-CR"/>
        </w:rPr>
        <w:t xml:space="preserve">referencia </w:t>
      </w:r>
      <w:proofErr w:type="spellStart"/>
      <w:r w:rsidRPr="003818CA">
        <w:rPr>
          <w:rFonts w:ascii="Arial" w:hAnsi="Arial" w:cs="Arial"/>
          <w:b/>
          <w:sz w:val="22"/>
          <w:szCs w:val="22"/>
          <w:lang w:val="es-CR"/>
        </w:rPr>
        <w:t>Cutler</w:t>
      </w:r>
      <w:proofErr w:type="spellEnd"/>
      <w:r w:rsidRPr="003818CA">
        <w:rPr>
          <w:rFonts w:ascii="Arial" w:hAnsi="Arial" w:cs="Arial"/>
          <w:b/>
          <w:sz w:val="22"/>
          <w:szCs w:val="22"/>
          <w:lang w:val="es-CR"/>
        </w:rPr>
        <w:t xml:space="preserve"> </w:t>
      </w:r>
      <w:proofErr w:type="spellStart"/>
      <w:r w:rsidRPr="003818CA">
        <w:rPr>
          <w:rFonts w:ascii="Arial" w:hAnsi="Arial" w:cs="Arial"/>
          <w:b/>
          <w:sz w:val="22"/>
          <w:szCs w:val="22"/>
          <w:lang w:val="es-CR"/>
        </w:rPr>
        <w:t>Hammer</w:t>
      </w:r>
      <w:proofErr w:type="spellEnd"/>
      <w:r w:rsidRPr="00FB6830">
        <w:rPr>
          <w:rFonts w:ascii="Arial" w:hAnsi="Arial" w:cs="Arial"/>
          <w:sz w:val="22"/>
          <w:szCs w:val="22"/>
          <w:lang w:val="es-CR"/>
        </w:rPr>
        <w:t xml:space="preserve">, con las dimensiones adecuadas según la tubería a utilizar, no se deben utilizar curvas o </w:t>
      </w:r>
      <w:proofErr w:type="spellStart"/>
      <w:r w:rsidRPr="00FB6830">
        <w:rPr>
          <w:rFonts w:ascii="Arial" w:hAnsi="Arial" w:cs="Arial"/>
          <w:sz w:val="22"/>
          <w:szCs w:val="22"/>
          <w:lang w:val="es-CR"/>
        </w:rPr>
        <w:t>codoletas</w:t>
      </w:r>
      <w:proofErr w:type="spellEnd"/>
      <w:r w:rsidRPr="00FB6830">
        <w:rPr>
          <w:rFonts w:ascii="Arial" w:hAnsi="Arial" w:cs="Arial"/>
          <w:sz w:val="22"/>
          <w:szCs w:val="22"/>
          <w:lang w:val="es-CR"/>
        </w:rPr>
        <w:t xml:space="preserve">.  </w:t>
      </w:r>
      <w:r>
        <w:rPr>
          <w:rFonts w:ascii="Arial" w:hAnsi="Arial" w:cs="Arial"/>
          <w:sz w:val="22"/>
          <w:szCs w:val="22"/>
          <w:lang w:val="es-CR"/>
        </w:rPr>
        <w:t>C</w:t>
      </w:r>
      <w:r w:rsidRPr="00FB6830">
        <w:rPr>
          <w:rFonts w:ascii="Arial" w:hAnsi="Arial" w:cs="Arial"/>
          <w:sz w:val="22"/>
          <w:szCs w:val="22"/>
          <w:lang w:val="es-CR"/>
        </w:rPr>
        <w:t xml:space="preserve">ajas de salida serán galvanizadas. </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6"/>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 xml:space="preserve">Todas las cajas serán rígidamente aseguradas en su posición. </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1"/>
          <w:numId w:val="16"/>
        </w:numPr>
        <w:tabs>
          <w:tab w:val="clear" w:pos="1416"/>
        </w:tabs>
        <w:ind w:left="0" w:hanging="426"/>
        <w:jc w:val="both"/>
        <w:rPr>
          <w:rFonts w:ascii="Arial" w:hAnsi="Arial" w:cs="Arial"/>
          <w:sz w:val="22"/>
          <w:szCs w:val="22"/>
          <w:lang w:val="es-CR"/>
        </w:rPr>
      </w:pPr>
      <w:r w:rsidRPr="00FB6830">
        <w:rPr>
          <w:rFonts w:ascii="Arial" w:hAnsi="Arial" w:cs="Arial"/>
          <w:sz w:val="22"/>
          <w:szCs w:val="22"/>
          <w:lang w:val="es-CR"/>
        </w:rPr>
        <w:t>CONDUCTORES</w:t>
      </w:r>
    </w:p>
    <w:p w:rsidR="00F125C1" w:rsidRPr="00FB6830" w:rsidRDefault="00F125C1" w:rsidP="00863D8F">
      <w:pPr>
        <w:tabs>
          <w:tab w:val="left" w:pos="-720"/>
        </w:tabs>
        <w:ind w:hanging="426"/>
        <w:rPr>
          <w:rFonts w:ascii="Arial" w:hAnsi="Arial" w:cs="Arial"/>
          <w:sz w:val="22"/>
          <w:szCs w:val="22"/>
          <w:lang w:val="es-CR"/>
        </w:rPr>
      </w:pPr>
    </w:p>
    <w:p w:rsidR="00F125C1" w:rsidRPr="00FB6830" w:rsidRDefault="00F125C1" w:rsidP="00F71046">
      <w:pPr>
        <w:numPr>
          <w:ilvl w:val="3"/>
          <w:numId w:val="16"/>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Todos los conductores serán de varios hilos de cobre tipo cable, de tamaño AWG</w:t>
      </w:r>
      <w:r>
        <w:rPr>
          <w:rFonts w:ascii="Arial" w:hAnsi="Arial" w:cs="Arial"/>
          <w:sz w:val="22"/>
          <w:szCs w:val="22"/>
          <w:lang w:val="es-CR"/>
        </w:rPr>
        <w:t>.</w:t>
      </w:r>
      <w:r w:rsidRPr="00FB6830">
        <w:rPr>
          <w:rFonts w:ascii="Arial" w:hAnsi="Arial" w:cs="Arial"/>
          <w:sz w:val="22"/>
          <w:szCs w:val="22"/>
          <w:lang w:val="es-CR"/>
        </w:rPr>
        <w:t xml:space="preserve"> </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6"/>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 xml:space="preserve">Para entradas de servicio, alimentación de tableros </w:t>
      </w:r>
      <w:r w:rsidRPr="005A6D48">
        <w:rPr>
          <w:rFonts w:ascii="Arial" w:hAnsi="Arial" w:cs="Arial"/>
          <w:sz w:val="22"/>
          <w:szCs w:val="22"/>
          <w:lang w:val="es-CR"/>
        </w:rPr>
        <w:t>principales serán de cable recubierto de Nylon termoplástico de alta resistencia al calor (THHN),</w:t>
      </w:r>
      <w:r w:rsidRPr="00FB6830">
        <w:rPr>
          <w:rFonts w:ascii="Arial" w:hAnsi="Arial" w:cs="Arial"/>
          <w:sz w:val="22"/>
          <w:szCs w:val="22"/>
          <w:lang w:val="es-CR"/>
        </w:rPr>
        <w:t xml:space="preserve"> o según se indique en el diagrama unifilar.  Para alimentación de tableros secundarios ramales de alumbrado y tomacorrientes, alarmas y circuitos de control en sitios secos, será también THHN  a menos que se indique otra cosa.  </w:t>
      </w:r>
    </w:p>
    <w:p w:rsidR="00F125C1" w:rsidRPr="00FB6830" w:rsidRDefault="00F125C1" w:rsidP="00863D8F">
      <w:pPr>
        <w:ind w:hanging="426"/>
        <w:jc w:val="both"/>
        <w:rPr>
          <w:rFonts w:ascii="Arial" w:hAnsi="Arial" w:cs="Arial"/>
          <w:sz w:val="22"/>
          <w:szCs w:val="22"/>
          <w:lang w:val="es-CR"/>
        </w:rPr>
      </w:pPr>
    </w:p>
    <w:p w:rsidR="00F125C1" w:rsidRPr="00FB6830" w:rsidRDefault="00F125C1" w:rsidP="00F71046">
      <w:pPr>
        <w:numPr>
          <w:ilvl w:val="3"/>
          <w:numId w:val="16"/>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Todos los conductores que se fabriquen en un solo color serán codificados por cintas de color para identificar fases, neutro y tierras. Además deberán tener marcado su calibre y tipo de aislamiento desde fábrica.</w:t>
      </w:r>
    </w:p>
    <w:p w:rsidR="00F125C1" w:rsidRPr="00FB6830" w:rsidRDefault="00F125C1" w:rsidP="00863D8F">
      <w:pPr>
        <w:tabs>
          <w:tab w:val="left" w:pos="-720"/>
        </w:tabs>
        <w:ind w:hanging="426"/>
        <w:rPr>
          <w:rFonts w:ascii="Arial" w:hAnsi="Arial" w:cs="Arial"/>
          <w:sz w:val="22"/>
          <w:szCs w:val="22"/>
          <w:lang w:val="es-CR"/>
        </w:rPr>
      </w:pPr>
    </w:p>
    <w:p w:rsidR="00F125C1" w:rsidRPr="00FB6830" w:rsidRDefault="00F125C1" w:rsidP="00F71046">
      <w:pPr>
        <w:numPr>
          <w:ilvl w:val="3"/>
          <w:numId w:val="16"/>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La clave a usar será de manera que el neutro sea de color blanco, la tierra de color verde y las líneas vivas de azul, negro y rojo. En el caso de conductores que se fabriquen en un solo color,  la identificación se realizará con cintas de colores en cada caja o dispositivo de salida.</w:t>
      </w:r>
    </w:p>
    <w:p w:rsidR="00F125C1" w:rsidRPr="00FB6830" w:rsidRDefault="00F125C1" w:rsidP="00863D8F">
      <w:pPr>
        <w:tabs>
          <w:tab w:val="left" w:pos="-720"/>
        </w:tabs>
        <w:ind w:hanging="426"/>
        <w:rPr>
          <w:rFonts w:ascii="Arial" w:hAnsi="Arial" w:cs="Arial"/>
          <w:sz w:val="22"/>
          <w:szCs w:val="22"/>
          <w:lang w:val="es-CR"/>
        </w:rPr>
      </w:pPr>
    </w:p>
    <w:p w:rsidR="00F125C1" w:rsidRPr="00FB6830" w:rsidRDefault="00F125C1" w:rsidP="00F71046">
      <w:pPr>
        <w:numPr>
          <w:ilvl w:val="3"/>
          <w:numId w:val="16"/>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lastRenderedPageBreak/>
        <w:t>Los conductores de circuitos de control serán identificados por color y por etiquetas plásticas en cada terminal.</w:t>
      </w:r>
    </w:p>
    <w:p w:rsidR="00F125C1" w:rsidRPr="00FB6830" w:rsidRDefault="00F125C1" w:rsidP="00863D8F">
      <w:pPr>
        <w:tabs>
          <w:tab w:val="left" w:pos="-720"/>
        </w:tabs>
        <w:ind w:hanging="426"/>
        <w:rPr>
          <w:rFonts w:ascii="Arial" w:hAnsi="Arial" w:cs="Arial"/>
          <w:sz w:val="22"/>
          <w:szCs w:val="22"/>
          <w:lang w:val="es-CR"/>
        </w:rPr>
      </w:pPr>
    </w:p>
    <w:p w:rsidR="00F125C1" w:rsidRPr="00FB6830" w:rsidRDefault="00F125C1" w:rsidP="00F71046">
      <w:pPr>
        <w:numPr>
          <w:ilvl w:val="3"/>
          <w:numId w:val="16"/>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Durante el alambrado, deben ordenarse los alambres de tal modo que se eviten quiebres,  y causas posibles de daño al forro.</w:t>
      </w:r>
    </w:p>
    <w:p w:rsidR="00F125C1" w:rsidRPr="00FB6830" w:rsidRDefault="00F125C1" w:rsidP="00863D8F">
      <w:pPr>
        <w:tabs>
          <w:tab w:val="left" w:pos="-720"/>
        </w:tabs>
        <w:ind w:hanging="426"/>
        <w:rPr>
          <w:rFonts w:ascii="Arial" w:hAnsi="Arial" w:cs="Arial"/>
          <w:sz w:val="22"/>
          <w:szCs w:val="22"/>
          <w:lang w:val="es-CR"/>
        </w:rPr>
      </w:pPr>
    </w:p>
    <w:p w:rsidR="00F125C1" w:rsidRPr="00FB6830" w:rsidRDefault="00F125C1" w:rsidP="00F71046">
      <w:pPr>
        <w:numPr>
          <w:ilvl w:val="3"/>
          <w:numId w:val="16"/>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Los tramos de conductores localizados dentro de tableros deben ir ordenadas para facilitar su identificación,  formar ángulos de 90 grados cuando sea necesario cambiar de dirección y tener una longitud suficiente para evitar empalmes.</w:t>
      </w:r>
    </w:p>
    <w:p w:rsidR="00F125C1" w:rsidRPr="00FB6830" w:rsidRDefault="00F125C1" w:rsidP="00863D8F">
      <w:pPr>
        <w:tabs>
          <w:tab w:val="left" w:pos="-720"/>
        </w:tabs>
        <w:ind w:hanging="426"/>
        <w:rPr>
          <w:rFonts w:ascii="Arial" w:hAnsi="Arial" w:cs="Arial"/>
          <w:sz w:val="22"/>
          <w:szCs w:val="22"/>
          <w:lang w:val="es-CR"/>
        </w:rPr>
      </w:pPr>
    </w:p>
    <w:p w:rsidR="00F125C1" w:rsidRPr="00FB6830" w:rsidRDefault="00F125C1" w:rsidP="00F71046">
      <w:pPr>
        <w:numPr>
          <w:ilvl w:val="3"/>
          <w:numId w:val="16"/>
        </w:numPr>
        <w:tabs>
          <w:tab w:val="clear" w:pos="2832"/>
        </w:tabs>
        <w:ind w:left="0" w:hanging="426"/>
        <w:jc w:val="both"/>
        <w:rPr>
          <w:rFonts w:ascii="Arial" w:hAnsi="Arial" w:cs="Arial"/>
          <w:sz w:val="22"/>
          <w:szCs w:val="22"/>
          <w:lang w:val="es-CR"/>
        </w:rPr>
      </w:pPr>
      <w:r w:rsidRPr="00FB6830">
        <w:rPr>
          <w:rFonts w:ascii="Arial" w:hAnsi="Arial" w:cs="Arial"/>
          <w:sz w:val="22"/>
          <w:szCs w:val="22"/>
          <w:lang w:val="es-CR"/>
        </w:rPr>
        <w:t xml:space="preserve">Todos los conductores instalados en el exterior y expuestos a humedad aún dentro de ductos o tuberías </w:t>
      </w:r>
      <w:proofErr w:type="spellStart"/>
      <w:r w:rsidRPr="00FB6830">
        <w:rPr>
          <w:rFonts w:ascii="Arial" w:hAnsi="Arial" w:cs="Arial"/>
          <w:sz w:val="22"/>
          <w:szCs w:val="22"/>
          <w:lang w:val="es-CR"/>
        </w:rPr>
        <w:t>conduit</w:t>
      </w:r>
      <w:proofErr w:type="spellEnd"/>
      <w:r w:rsidRPr="00FB6830">
        <w:rPr>
          <w:rFonts w:ascii="Arial" w:hAnsi="Arial" w:cs="Arial"/>
          <w:sz w:val="22"/>
          <w:szCs w:val="22"/>
          <w:lang w:val="es-CR"/>
        </w:rPr>
        <w:t>, deben tener forro de polietileno y chaqueta de protección vinílica negra.</w:t>
      </w:r>
    </w:p>
    <w:p w:rsidR="00F125C1" w:rsidRPr="00FB6830" w:rsidRDefault="00F125C1" w:rsidP="00863D8F">
      <w:pPr>
        <w:tabs>
          <w:tab w:val="left" w:pos="-720"/>
        </w:tabs>
        <w:ind w:hanging="426"/>
        <w:rPr>
          <w:rFonts w:ascii="Arial" w:hAnsi="Arial" w:cs="Arial"/>
          <w:sz w:val="22"/>
          <w:szCs w:val="22"/>
          <w:lang w:val="es-CR"/>
        </w:rPr>
      </w:pPr>
    </w:p>
    <w:p w:rsidR="00F125C1" w:rsidRDefault="00F125C1" w:rsidP="00F71046">
      <w:pPr>
        <w:numPr>
          <w:ilvl w:val="1"/>
          <w:numId w:val="16"/>
        </w:numPr>
        <w:tabs>
          <w:tab w:val="clear" w:pos="1416"/>
        </w:tabs>
        <w:ind w:left="0" w:hanging="426"/>
        <w:jc w:val="both"/>
        <w:rPr>
          <w:rFonts w:ascii="Arial" w:hAnsi="Arial" w:cs="Arial"/>
          <w:sz w:val="22"/>
          <w:szCs w:val="22"/>
          <w:lang w:val="es-CR"/>
        </w:rPr>
      </w:pPr>
      <w:r w:rsidRPr="00FB6830">
        <w:rPr>
          <w:rFonts w:ascii="Arial" w:hAnsi="Arial" w:cs="Arial"/>
          <w:sz w:val="22"/>
          <w:szCs w:val="22"/>
          <w:lang w:val="es-CR"/>
        </w:rPr>
        <w:t xml:space="preserve">CINTA ADHESIVA AISLANTE: Cinta plástica aislante será usada </w:t>
      </w:r>
      <w:r>
        <w:rPr>
          <w:rFonts w:ascii="Arial" w:hAnsi="Arial" w:cs="Arial"/>
          <w:sz w:val="22"/>
          <w:szCs w:val="22"/>
          <w:lang w:val="es-CR"/>
        </w:rPr>
        <w:t xml:space="preserve">para todo empate, </w:t>
      </w:r>
      <w:r w:rsidRPr="002003FF">
        <w:rPr>
          <w:rFonts w:ascii="Arial" w:hAnsi="Arial" w:cs="Arial"/>
          <w:sz w:val="22"/>
          <w:szCs w:val="22"/>
          <w:lang w:val="es-CR"/>
        </w:rPr>
        <w:t>será igual o superior  a la marca y características "SCOTCH-3M-</w:t>
      </w:r>
      <w:r w:rsidRPr="00FB6830">
        <w:rPr>
          <w:rFonts w:ascii="Arial" w:hAnsi="Arial" w:cs="Arial"/>
          <w:sz w:val="22"/>
          <w:szCs w:val="22"/>
          <w:lang w:val="es-CR"/>
        </w:rPr>
        <w:t xml:space="preserve"> 33+". Cada empate deberá ser cubierto por lo menos de dos capas de esta cinta. Cinta de fricción será únicamente para formar haces de conductores.</w:t>
      </w:r>
    </w:p>
    <w:p w:rsidR="00F125C1" w:rsidRDefault="00F125C1" w:rsidP="00863D8F">
      <w:pPr>
        <w:ind w:hanging="426"/>
        <w:jc w:val="both"/>
        <w:rPr>
          <w:rFonts w:ascii="Arial" w:hAnsi="Arial" w:cs="Arial"/>
          <w:sz w:val="22"/>
          <w:szCs w:val="22"/>
          <w:lang w:val="es-CR"/>
        </w:rPr>
      </w:pPr>
    </w:p>
    <w:p w:rsidR="00F125C1" w:rsidRPr="00295FE4" w:rsidRDefault="00F125C1" w:rsidP="00F71046">
      <w:pPr>
        <w:numPr>
          <w:ilvl w:val="1"/>
          <w:numId w:val="16"/>
        </w:numPr>
        <w:tabs>
          <w:tab w:val="clear" w:pos="1416"/>
        </w:tabs>
        <w:ind w:left="0" w:hanging="426"/>
        <w:jc w:val="both"/>
        <w:rPr>
          <w:rFonts w:ascii="Arial" w:hAnsi="Arial" w:cs="Arial"/>
          <w:sz w:val="22"/>
          <w:szCs w:val="22"/>
          <w:lang w:val="es-CR"/>
        </w:rPr>
      </w:pPr>
      <w:r w:rsidRPr="00295FE4">
        <w:rPr>
          <w:rFonts w:ascii="Arial" w:hAnsi="Arial" w:cs="Arial"/>
          <w:bCs/>
          <w:sz w:val="22"/>
          <w:szCs w:val="22"/>
        </w:rPr>
        <w:t>TABLEROS ELECTRICOS:</w:t>
      </w:r>
    </w:p>
    <w:p w:rsidR="00F125C1" w:rsidRPr="00295FE4" w:rsidRDefault="00F125C1" w:rsidP="00863D8F">
      <w:pPr>
        <w:ind w:hanging="426"/>
        <w:jc w:val="both"/>
        <w:rPr>
          <w:rFonts w:ascii="Arial" w:hAnsi="Arial" w:cs="Arial"/>
          <w:sz w:val="22"/>
          <w:szCs w:val="22"/>
        </w:rPr>
      </w:pPr>
    </w:p>
    <w:p w:rsidR="00F125C1" w:rsidRDefault="00F125C1" w:rsidP="00F71046">
      <w:pPr>
        <w:numPr>
          <w:ilvl w:val="3"/>
          <w:numId w:val="16"/>
        </w:numPr>
        <w:tabs>
          <w:tab w:val="clear" w:pos="2832"/>
        </w:tabs>
        <w:ind w:left="0" w:hanging="426"/>
        <w:jc w:val="both"/>
        <w:rPr>
          <w:rFonts w:ascii="Arial" w:hAnsi="Arial" w:cs="Arial"/>
          <w:sz w:val="22"/>
          <w:szCs w:val="22"/>
          <w:lang w:val="es-CR"/>
        </w:rPr>
      </w:pPr>
      <w:r w:rsidRPr="00082EBB">
        <w:rPr>
          <w:rFonts w:ascii="Arial" w:hAnsi="Arial" w:cs="Arial"/>
          <w:sz w:val="22"/>
          <w:szCs w:val="22"/>
          <w:lang w:val="es-CR"/>
        </w:rPr>
        <w:t xml:space="preserve">Se deberá suministrar e instalar tableros de distribución eléctrica, para este fin durante las visitas programadas podrán visualizar el estado del sitio y otras condiciones del lugar de trabajo, de igual o superior calidad a </w:t>
      </w:r>
      <w:proofErr w:type="spellStart"/>
      <w:r w:rsidRPr="00082EBB">
        <w:rPr>
          <w:rFonts w:ascii="Arial" w:hAnsi="Arial" w:cs="Arial"/>
          <w:sz w:val="22"/>
          <w:szCs w:val="22"/>
          <w:lang w:val="es-CR"/>
        </w:rPr>
        <w:t>Cutler</w:t>
      </w:r>
      <w:proofErr w:type="spellEnd"/>
      <w:r w:rsidRPr="00082EBB">
        <w:rPr>
          <w:rFonts w:ascii="Arial" w:hAnsi="Arial" w:cs="Arial"/>
          <w:sz w:val="22"/>
          <w:szCs w:val="22"/>
          <w:lang w:val="es-CR"/>
        </w:rPr>
        <w:t xml:space="preserve"> </w:t>
      </w:r>
      <w:proofErr w:type="spellStart"/>
      <w:r w:rsidRPr="00082EBB">
        <w:rPr>
          <w:rFonts w:ascii="Arial" w:hAnsi="Arial" w:cs="Arial"/>
          <w:sz w:val="22"/>
          <w:szCs w:val="22"/>
          <w:lang w:val="es-CR"/>
        </w:rPr>
        <w:t>Hammer</w:t>
      </w:r>
      <w:proofErr w:type="spellEnd"/>
      <w:r w:rsidRPr="00082EBB">
        <w:rPr>
          <w:rFonts w:ascii="Arial" w:hAnsi="Arial" w:cs="Arial"/>
          <w:sz w:val="22"/>
          <w:szCs w:val="22"/>
          <w:lang w:val="es-CR"/>
        </w:rPr>
        <w:t>, con barras de cobre de la capacidad adecuada, barra de neutros, 120/240 o 120/208 V. Deberá ser certificado UL.</w:t>
      </w:r>
    </w:p>
    <w:p w:rsidR="00201CB4" w:rsidRDefault="00201CB4" w:rsidP="00201CB4">
      <w:pPr>
        <w:jc w:val="both"/>
        <w:rPr>
          <w:rFonts w:ascii="Arial" w:hAnsi="Arial" w:cs="Arial"/>
          <w:sz w:val="22"/>
          <w:szCs w:val="22"/>
          <w:lang w:val="es-CR"/>
        </w:rPr>
      </w:pPr>
    </w:p>
    <w:p w:rsidR="00F125C1" w:rsidRPr="00082EBB" w:rsidRDefault="00F125C1" w:rsidP="00F71046">
      <w:pPr>
        <w:numPr>
          <w:ilvl w:val="3"/>
          <w:numId w:val="16"/>
        </w:numPr>
        <w:tabs>
          <w:tab w:val="clear" w:pos="2832"/>
        </w:tabs>
        <w:ind w:left="0" w:hanging="426"/>
        <w:jc w:val="both"/>
        <w:rPr>
          <w:rFonts w:ascii="Arial" w:hAnsi="Arial" w:cs="Arial"/>
          <w:sz w:val="22"/>
          <w:szCs w:val="22"/>
          <w:lang w:val="es-CR"/>
        </w:rPr>
      </w:pPr>
      <w:r w:rsidRPr="00082EBB">
        <w:rPr>
          <w:rFonts w:ascii="Arial" w:hAnsi="Arial" w:cs="Arial"/>
          <w:sz w:val="22"/>
          <w:szCs w:val="22"/>
          <w:lang w:val="es-CR"/>
        </w:rPr>
        <w:t xml:space="preserve">La excavación y zanjeo, desde la ubicación final de la planta y el acceso al edificio (en dónde se aloja el centro de carga  y la transferencia), deberán contemplar al menos un 20% más adicional de tuberías para futuras previstas, tanto en acometidas de potencia como de control y monitoreo de los sistemas. </w:t>
      </w:r>
    </w:p>
    <w:p w:rsidR="00F125C1" w:rsidRPr="00FB6830" w:rsidRDefault="00F125C1" w:rsidP="00863D8F">
      <w:pPr>
        <w:ind w:hanging="426"/>
        <w:jc w:val="both"/>
        <w:rPr>
          <w:rFonts w:ascii="Arial" w:hAnsi="Arial" w:cs="Arial"/>
          <w:bCs/>
          <w:sz w:val="22"/>
          <w:szCs w:val="22"/>
          <w:lang w:val="es-ES_tradnl"/>
        </w:rPr>
      </w:pPr>
    </w:p>
    <w:p w:rsidR="00F125C1" w:rsidRPr="009C22CA" w:rsidRDefault="00F125C1" w:rsidP="00F71046">
      <w:pPr>
        <w:numPr>
          <w:ilvl w:val="1"/>
          <w:numId w:val="16"/>
        </w:numPr>
        <w:tabs>
          <w:tab w:val="clear" w:pos="1416"/>
        </w:tabs>
        <w:ind w:left="0" w:hanging="426"/>
        <w:jc w:val="both"/>
        <w:rPr>
          <w:rFonts w:ascii="Arial" w:hAnsi="Arial" w:cs="Arial"/>
          <w:bCs/>
          <w:sz w:val="22"/>
          <w:szCs w:val="22"/>
        </w:rPr>
      </w:pPr>
      <w:r w:rsidRPr="009C22CA">
        <w:rPr>
          <w:rFonts w:ascii="Arial" w:hAnsi="Arial" w:cs="Arial"/>
          <w:bCs/>
          <w:sz w:val="22"/>
          <w:szCs w:val="22"/>
        </w:rPr>
        <w:t xml:space="preserve">PLANOS, </w:t>
      </w:r>
      <w:r w:rsidRPr="009C22CA">
        <w:rPr>
          <w:rFonts w:ascii="Arial" w:hAnsi="Arial" w:cs="Arial"/>
          <w:sz w:val="22"/>
          <w:szCs w:val="22"/>
        </w:rPr>
        <w:t xml:space="preserve">PERMISOS Y VISADOS PARA </w:t>
      </w:r>
      <w:r w:rsidR="00201CB4" w:rsidRPr="009C22CA">
        <w:rPr>
          <w:rFonts w:ascii="Arial" w:hAnsi="Arial" w:cs="Arial"/>
          <w:sz w:val="22"/>
          <w:szCs w:val="22"/>
        </w:rPr>
        <w:t>PROYECTO:</w:t>
      </w:r>
      <w:r w:rsidRPr="009C22CA">
        <w:rPr>
          <w:rFonts w:ascii="Arial" w:hAnsi="Arial" w:cs="Arial"/>
          <w:sz w:val="22"/>
          <w:szCs w:val="22"/>
        </w:rPr>
        <w:t xml:space="preserve"> En caso de requerirse, todos los trámites de permisos o visados que se requieran para el proyecto serán realizados por el adjudicatario del proyecto, los cobros de ley que exijan las diferentes Instituciones por esos trámites serán</w:t>
      </w:r>
      <w:r w:rsidR="00485E4E" w:rsidRPr="009C22CA">
        <w:rPr>
          <w:rFonts w:ascii="Arial" w:hAnsi="Arial" w:cs="Arial"/>
          <w:sz w:val="22"/>
          <w:szCs w:val="22"/>
        </w:rPr>
        <w:t xml:space="preserve"> </w:t>
      </w:r>
      <w:r w:rsidRPr="009C22CA">
        <w:rPr>
          <w:rFonts w:ascii="Arial" w:hAnsi="Arial" w:cs="Arial"/>
          <w:sz w:val="22"/>
          <w:szCs w:val="22"/>
        </w:rPr>
        <w:t>reintegrados al adjudicatario por el Cuerpo de Bomberos.</w:t>
      </w:r>
    </w:p>
    <w:p w:rsidR="00F125C1" w:rsidRDefault="00F125C1" w:rsidP="00863D8F">
      <w:pPr>
        <w:ind w:hanging="426"/>
        <w:jc w:val="both"/>
        <w:rPr>
          <w:rFonts w:ascii="Arial" w:hAnsi="Arial" w:cs="Arial"/>
          <w:b/>
          <w:sz w:val="22"/>
          <w:szCs w:val="22"/>
          <w:lang w:val="es-CR"/>
        </w:rPr>
      </w:pPr>
    </w:p>
    <w:p w:rsidR="00F125C1" w:rsidRDefault="00F125C1" w:rsidP="00863D8F">
      <w:pPr>
        <w:ind w:hanging="426"/>
        <w:jc w:val="both"/>
        <w:rPr>
          <w:rFonts w:ascii="Arial" w:hAnsi="Arial" w:cs="Arial"/>
          <w:b/>
          <w:sz w:val="22"/>
          <w:szCs w:val="22"/>
          <w:lang w:val="es-CR"/>
        </w:rPr>
      </w:pPr>
    </w:p>
    <w:p w:rsidR="00F125C1" w:rsidRPr="00863D8F" w:rsidRDefault="00863D8F" w:rsidP="00F71046">
      <w:pPr>
        <w:numPr>
          <w:ilvl w:val="1"/>
          <w:numId w:val="24"/>
        </w:numPr>
        <w:tabs>
          <w:tab w:val="clear" w:pos="1416"/>
        </w:tabs>
        <w:ind w:left="0" w:hanging="426"/>
        <w:jc w:val="both"/>
        <w:rPr>
          <w:rFonts w:ascii="Arial" w:hAnsi="Arial" w:cs="Arial"/>
          <w:b/>
          <w:bCs/>
          <w:sz w:val="22"/>
          <w:szCs w:val="22"/>
          <w:u w:val="single"/>
        </w:rPr>
      </w:pPr>
      <w:r w:rsidRPr="00863D8F">
        <w:rPr>
          <w:rFonts w:ascii="Arial" w:hAnsi="Arial" w:cs="Arial"/>
          <w:b/>
          <w:bCs/>
          <w:sz w:val="22"/>
          <w:szCs w:val="22"/>
          <w:u w:val="single"/>
        </w:rPr>
        <w:t>Tareas de mantenimiento preventivo a realizar en el primer y tercer trimestre</w:t>
      </w:r>
      <w:r w:rsidR="00F125C1" w:rsidRPr="00863D8F">
        <w:rPr>
          <w:rFonts w:ascii="Arial" w:hAnsi="Arial" w:cs="Arial"/>
          <w:b/>
          <w:bCs/>
          <w:sz w:val="22"/>
          <w:szCs w:val="22"/>
          <w:u w:val="single"/>
        </w:rPr>
        <w:t>:</w:t>
      </w:r>
    </w:p>
    <w:p w:rsidR="00F125C1" w:rsidRPr="009C4806" w:rsidRDefault="00F125C1" w:rsidP="00360EFF">
      <w:pPr>
        <w:ind w:right="-426" w:hanging="142"/>
        <w:jc w:val="both"/>
        <w:rPr>
          <w:rFonts w:ascii="Arial" w:hAnsi="Arial" w:cs="Arial"/>
          <w:b/>
          <w:color w:val="7030A0"/>
          <w:sz w:val="22"/>
          <w:szCs w:val="22"/>
          <w:lang w:val="es-CR"/>
        </w:rPr>
      </w:pPr>
    </w:p>
    <w:p w:rsidR="00F125C1" w:rsidRPr="009C4806" w:rsidRDefault="00F125C1" w:rsidP="00F71046">
      <w:pPr>
        <w:numPr>
          <w:ilvl w:val="1"/>
          <w:numId w:val="25"/>
        </w:numPr>
        <w:tabs>
          <w:tab w:val="clear" w:pos="1416"/>
        </w:tabs>
        <w:ind w:left="0" w:hanging="426"/>
        <w:jc w:val="both"/>
        <w:rPr>
          <w:rFonts w:ascii="Arial" w:hAnsi="Arial" w:cs="Arial"/>
          <w:sz w:val="22"/>
          <w:szCs w:val="22"/>
          <w:u w:val="single"/>
          <w:lang w:val="es-CR"/>
        </w:rPr>
      </w:pPr>
      <w:r w:rsidRPr="009C4806">
        <w:rPr>
          <w:rFonts w:ascii="Arial" w:hAnsi="Arial" w:cs="Arial"/>
          <w:sz w:val="22"/>
          <w:szCs w:val="22"/>
          <w:lang w:val="es-CR"/>
        </w:rPr>
        <w:t xml:space="preserve">Actividades a realizar con la </w:t>
      </w:r>
      <w:r w:rsidRPr="009C4806">
        <w:rPr>
          <w:rFonts w:ascii="Arial" w:hAnsi="Arial" w:cs="Arial"/>
          <w:b/>
          <w:sz w:val="22"/>
          <w:szCs w:val="22"/>
          <w:u w:val="single"/>
          <w:lang w:val="es-CR"/>
        </w:rPr>
        <w:t>máquina apagada</w:t>
      </w:r>
      <w:r w:rsidRPr="009C4806">
        <w:rPr>
          <w:rFonts w:ascii="Arial" w:hAnsi="Arial" w:cs="Arial"/>
          <w:sz w:val="22"/>
          <w:szCs w:val="22"/>
          <w:u w:val="single"/>
          <w:lang w:val="es-CR"/>
        </w:rPr>
        <w:t xml:space="preserve"> </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Tomar muestras para realizar un análisis químico del aceite.</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Revisión del  nivel de refrigerante </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Concentración del refrigerante </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Drenado del refrigerante </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Llenado y purga del refrigerante </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Cambio del filtro del aire </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lastRenderedPageBreak/>
        <w:t>Cambio del filtro de diésel</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Análisis del estado del combustible en el tanque diario</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Medición del voltaje de la baterías </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Nivel de electrolito de la baterías</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Limpieza bornes de la batería </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Limpieza de terminales del alternador </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Cables y conexiones de batería </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Funcionamiento del cargador de baterías </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Corriente entregada por el cargador de baterías </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Tensión y estado de las correas del ventilador</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Inspección de mangueras para aceite </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Inspección de mangueras para enfriamiento</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 Inspección de mangueras para combustible </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Inspección de tuberías </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Drenaje del sistema de escape</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Limpieza externa del radiador </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Limpieza del interruptor de transferencia </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Limpieza del equipo general</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Limpieza del alrededor del equipo </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Inspección de las terminales del alternador </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Engrase del cojinete del generador </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Revisión de los amortiguadores de vibración </w:t>
      </w:r>
    </w:p>
    <w:p w:rsidR="00F125C1" w:rsidRPr="009C4806" w:rsidRDefault="00F125C1" w:rsidP="00F71046">
      <w:pPr>
        <w:numPr>
          <w:ilvl w:val="0"/>
          <w:numId w:val="18"/>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Realizar prueba de aislamiento al bobinado del generador principal y limpiar con dieléctrico especial para bobinados </w:t>
      </w:r>
    </w:p>
    <w:p w:rsidR="00F125C1" w:rsidRPr="009C4806" w:rsidRDefault="00F125C1" w:rsidP="00360EFF">
      <w:pPr>
        <w:tabs>
          <w:tab w:val="left" w:pos="-720"/>
        </w:tabs>
        <w:suppressAutoHyphens/>
        <w:jc w:val="both"/>
        <w:rPr>
          <w:rFonts w:ascii="Arial" w:hAnsi="Arial" w:cs="Arial"/>
          <w:sz w:val="22"/>
          <w:szCs w:val="22"/>
          <w:lang w:val="es-CR"/>
        </w:rPr>
      </w:pPr>
    </w:p>
    <w:p w:rsidR="00F125C1" w:rsidRPr="009C4806" w:rsidRDefault="00F125C1" w:rsidP="00360EFF">
      <w:pPr>
        <w:tabs>
          <w:tab w:val="left" w:pos="-720"/>
        </w:tabs>
        <w:suppressAutoHyphens/>
        <w:jc w:val="both"/>
        <w:rPr>
          <w:rFonts w:ascii="Arial" w:hAnsi="Arial" w:cs="Arial"/>
          <w:sz w:val="22"/>
          <w:szCs w:val="22"/>
          <w:lang w:val="es-CR"/>
        </w:rPr>
      </w:pPr>
    </w:p>
    <w:p w:rsidR="00F125C1" w:rsidRPr="009C4806" w:rsidRDefault="00F125C1" w:rsidP="00F71046">
      <w:pPr>
        <w:numPr>
          <w:ilvl w:val="1"/>
          <w:numId w:val="25"/>
        </w:numPr>
        <w:tabs>
          <w:tab w:val="clear" w:pos="1416"/>
        </w:tabs>
        <w:ind w:left="0" w:hanging="426"/>
        <w:jc w:val="both"/>
        <w:rPr>
          <w:rFonts w:ascii="Arial" w:hAnsi="Arial" w:cs="Arial"/>
          <w:b/>
          <w:sz w:val="22"/>
          <w:szCs w:val="22"/>
          <w:u w:val="single"/>
          <w:lang w:val="es-CR"/>
        </w:rPr>
      </w:pPr>
      <w:r w:rsidRPr="009C4806">
        <w:rPr>
          <w:rFonts w:ascii="Arial" w:hAnsi="Arial" w:cs="Arial"/>
          <w:sz w:val="22"/>
          <w:szCs w:val="22"/>
          <w:lang w:val="es-CR"/>
        </w:rPr>
        <w:t xml:space="preserve"> Actividades a realizar con la </w:t>
      </w:r>
      <w:r w:rsidRPr="009C4806">
        <w:rPr>
          <w:rFonts w:ascii="Arial" w:hAnsi="Arial" w:cs="Arial"/>
          <w:b/>
          <w:sz w:val="22"/>
          <w:szCs w:val="22"/>
          <w:u w:val="single"/>
          <w:lang w:val="es-CR"/>
        </w:rPr>
        <w:t xml:space="preserve">máquina en marcha. </w:t>
      </w:r>
    </w:p>
    <w:p w:rsidR="00F125C1" w:rsidRPr="009C4806" w:rsidRDefault="00F125C1" w:rsidP="00F71046">
      <w:pPr>
        <w:numPr>
          <w:ilvl w:val="0"/>
          <w:numId w:val="19"/>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Presión de aceite </w:t>
      </w:r>
    </w:p>
    <w:p w:rsidR="00F125C1" w:rsidRPr="009C4806" w:rsidRDefault="00F125C1" w:rsidP="00F71046">
      <w:pPr>
        <w:numPr>
          <w:ilvl w:val="0"/>
          <w:numId w:val="19"/>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Temperatura del refrigerante </w:t>
      </w:r>
    </w:p>
    <w:p w:rsidR="00F125C1" w:rsidRPr="009C4806" w:rsidRDefault="00F125C1" w:rsidP="00F71046">
      <w:pPr>
        <w:numPr>
          <w:ilvl w:val="0"/>
          <w:numId w:val="19"/>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Presión de restricción de aire </w:t>
      </w:r>
    </w:p>
    <w:p w:rsidR="00F125C1" w:rsidRPr="009C4806" w:rsidRDefault="00F125C1" w:rsidP="00F71046">
      <w:pPr>
        <w:numPr>
          <w:ilvl w:val="0"/>
          <w:numId w:val="19"/>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Frecuencia </w:t>
      </w:r>
    </w:p>
    <w:p w:rsidR="00F125C1" w:rsidRPr="009C4806" w:rsidRDefault="00F125C1" w:rsidP="00F71046">
      <w:pPr>
        <w:numPr>
          <w:ilvl w:val="0"/>
          <w:numId w:val="19"/>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Funcionamiento cuenta horas  </w:t>
      </w:r>
    </w:p>
    <w:p w:rsidR="00F125C1" w:rsidRPr="009C4806" w:rsidRDefault="00F125C1" w:rsidP="00F71046">
      <w:pPr>
        <w:numPr>
          <w:ilvl w:val="0"/>
          <w:numId w:val="19"/>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Funcionamiento del voltímetro</w:t>
      </w:r>
    </w:p>
    <w:p w:rsidR="00F125C1" w:rsidRPr="009C4806" w:rsidRDefault="00F125C1" w:rsidP="00F71046">
      <w:pPr>
        <w:numPr>
          <w:ilvl w:val="0"/>
          <w:numId w:val="19"/>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Prueba de alarma de baja presión de aceite  </w:t>
      </w:r>
    </w:p>
    <w:p w:rsidR="00F125C1" w:rsidRPr="009C4806" w:rsidRDefault="00F125C1" w:rsidP="00F71046">
      <w:pPr>
        <w:numPr>
          <w:ilvl w:val="0"/>
          <w:numId w:val="19"/>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Prueba de alarma de bajo nivel de refrigerante </w:t>
      </w:r>
    </w:p>
    <w:p w:rsidR="00F125C1" w:rsidRPr="009C4806" w:rsidRDefault="00F125C1" w:rsidP="00F71046">
      <w:pPr>
        <w:numPr>
          <w:ilvl w:val="0"/>
          <w:numId w:val="19"/>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Prueba de alarma de alta temperatura </w:t>
      </w:r>
    </w:p>
    <w:p w:rsidR="00F125C1" w:rsidRPr="009C4806" w:rsidRDefault="00F125C1" w:rsidP="00F71046">
      <w:pPr>
        <w:numPr>
          <w:ilvl w:val="0"/>
          <w:numId w:val="19"/>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Prueba de alarma sobre velocidad</w:t>
      </w:r>
    </w:p>
    <w:p w:rsidR="00F125C1" w:rsidRPr="009C4806" w:rsidRDefault="00F125C1" w:rsidP="00F71046">
      <w:pPr>
        <w:numPr>
          <w:ilvl w:val="0"/>
          <w:numId w:val="19"/>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Voltaje del alternador de baterías </w:t>
      </w:r>
    </w:p>
    <w:p w:rsidR="00F125C1" w:rsidRPr="009C4806" w:rsidRDefault="00F125C1" w:rsidP="00F71046">
      <w:pPr>
        <w:numPr>
          <w:ilvl w:val="0"/>
          <w:numId w:val="19"/>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Funcionamiento de  tubos y mangueras </w:t>
      </w:r>
    </w:p>
    <w:p w:rsidR="00F125C1" w:rsidRPr="009C4806" w:rsidRDefault="00F125C1" w:rsidP="00F71046">
      <w:pPr>
        <w:numPr>
          <w:ilvl w:val="0"/>
          <w:numId w:val="19"/>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Funcionamiento del gobernador </w:t>
      </w:r>
    </w:p>
    <w:p w:rsidR="00F125C1" w:rsidRPr="009C4806" w:rsidRDefault="00F125C1" w:rsidP="00F71046">
      <w:pPr>
        <w:numPr>
          <w:ilvl w:val="0"/>
          <w:numId w:val="19"/>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Tomar lectura de compresión generada antes del silenciador</w:t>
      </w:r>
    </w:p>
    <w:p w:rsidR="00F125C1" w:rsidRPr="009C4806" w:rsidRDefault="00F125C1" w:rsidP="00A530FE">
      <w:pPr>
        <w:tabs>
          <w:tab w:val="left" w:pos="-720"/>
        </w:tabs>
        <w:suppressAutoHyphens/>
        <w:jc w:val="both"/>
        <w:rPr>
          <w:rFonts w:ascii="Arial" w:hAnsi="Arial" w:cs="Arial"/>
          <w:sz w:val="22"/>
          <w:szCs w:val="22"/>
          <w:lang w:val="es-CR"/>
        </w:rPr>
      </w:pPr>
    </w:p>
    <w:p w:rsidR="00F125C1" w:rsidRPr="009C4806" w:rsidRDefault="00F125C1" w:rsidP="00A530FE">
      <w:pPr>
        <w:tabs>
          <w:tab w:val="left" w:pos="-720"/>
        </w:tabs>
        <w:suppressAutoHyphens/>
        <w:jc w:val="both"/>
        <w:rPr>
          <w:rFonts w:ascii="Arial" w:hAnsi="Arial" w:cs="Arial"/>
          <w:sz w:val="22"/>
          <w:szCs w:val="22"/>
          <w:lang w:val="es-CR"/>
        </w:rPr>
      </w:pPr>
    </w:p>
    <w:p w:rsidR="0005755C" w:rsidRDefault="0005755C">
      <w:pPr>
        <w:rPr>
          <w:rFonts w:ascii="Arial" w:hAnsi="Arial" w:cs="Arial"/>
          <w:sz w:val="22"/>
          <w:szCs w:val="22"/>
          <w:lang w:val="es-CR"/>
        </w:rPr>
      </w:pPr>
      <w:r>
        <w:rPr>
          <w:rFonts w:ascii="Arial" w:hAnsi="Arial" w:cs="Arial"/>
          <w:sz w:val="22"/>
          <w:szCs w:val="22"/>
          <w:lang w:val="es-CR"/>
        </w:rPr>
        <w:br w:type="page"/>
      </w:r>
    </w:p>
    <w:p w:rsidR="00F125C1" w:rsidRPr="009C4806" w:rsidRDefault="00F125C1" w:rsidP="00F71046">
      <w:pPr>
        <w:numPr>
          <w:ilvl w:val="1"/>
          <w:numId w:val="25"/>
        </w:numPr>
        <w:tabs>
          <w:tab w:val="clear" w:pos="1416"/>
        </w:tabs>
        <w:ind w:left="0" w:hanging="426"/>
        <w:jc w:val="both"/>
        <w:rPr>
          <w:rFonts w:ascii="Arial" w:hAnsi="Arial" w:cs="Arial"/>
          <w:i/>
          <w:sz w:val="22"/>
          <w:szCs w:val="22"/>
          <w:lang w:val="es-CR"/>
        </w:rPr>
      </w:pPr>
      <w:r w:rsidRPr="009C4806">
        <w:rPr>
          <w:rFonts w:ascii="Arial" w:hAnsi="Arial" w:cs="Arial"/>
          <w:sz w:val="22"/>
          <w:szCs w:val="22"/>
          <w:lang w:val="es-CR"/>
        </w:rPr>
        <w:lastRenderedPageBreak/>
        <w:t xml:space="preserve">Operaciones  a realizar a </w:t>
      </w:r>
      <w:r w:rsidRPr="009C4806">
        <w:rPr>
          <w:rFonts w:ascii="Arial" w:hAnsi="Arial" w:cs="Arial"/>
          <w:b/>
          <w:sz w:val="22"/>
          <w:szCs w:val="22"/>
          <w:u w:val="single"/>
          <w:lang w:val="es-CR"/>
        </w:rPr>
        <w:t>la</w:t>
      </w:r>
      <w:r w:rsidRPr="009C4806">
        <w:rPr>
          <w:rFonts w:ascii="Arial" w:hAnsi="Arial" w:cs="Arial"/>
          <w:b/>
          <w:i/>
          <w:sz w:val="22"/>
          <w:szCs w:val="22"/>
          <w:u w:val="single"/>
          <w:lang w:val="es-CR"/>
        </w:rPr>
        <w:t xml:space="preserve"> </w:t>
      </w:r>
      <w:r w:rsidRPr="009C4806">
        <w:rPr>
          <w:rFonts w:ascii="Arial" w:hAnsi="Arial" w:cs="Arial"/>
          <w:b/>
          <w:sz w:val="22"/>
          <w:szCs w:val="22"/>
          <w:u w:val="single"/>
          <w:lang w:val="es-CR"/>
        </w:rPr>
        <w:t>transferencia automática fuera de operación</w:t>
      </w:r>
      <w:r w:rsidRPr="009C4806">
        <w:rPr>
          <w:rFonts w:ascii="Arial" w:hAnsi="Arial" w:cs="Arial"/>
          <w:i/>
          <w:sz w:val="22"/>
          <w:szCs w:val="22"/>
          <w:u w:val="single"/>
          <w:lang w:val="es-CR"/>
        </w:rPr>
        <w:t>.</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Verificación de luces piloto</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Hora registrada( reloj interno )</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Día registrado ( reloj interno )</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 xml:space="preserve">Día del ejercicio semanal </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Hora de inicio del ejercicio</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Hora final del ejercicio</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Ajuste de retardo  N-E</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Ajuste de retardo  E-N</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Limpieza de contactos expuestos</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 xml:space="preserve">Realizar pruebas de funcionamiento tanto de N a E como de E a N a plena carga </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 xml:space="preserve">Inspección de conexiones y contactos eléctricos </w:t>
      </w:r>
    </w:p>
    <w:p w:rsidR="00F125C1" w:rsidRPr="009C4806" w:rsidRDefault="00F125C1" w:rsidP="00A530FE">
      <w:pPr>
        <w:jc w:val="both"/>
        <w:rPr>
          <w:rFonts w:ascii="Arial" w:hAnsi="Arial" w:cs="Arial"/>
          <w:sz w:val="22"/>
          <w:szCs w:val="22"/>
          <w:lang w:val="es-CR"/>
        </w:rPr>
      </w:pPr>
    </w:p>
    <w:p w:rsidR="00F125C1" w:rsidRPr="009C4806" w:rsidRDefault="00F125C1" w:rsidP="00A530FE">
      <w:pPr>
        <w:jc w:val="both"/>
        <w:rPr>
          <w:rFonts w:ascii="Arial" w:hAnsi="Arial" w:cs="Arial"/>
          <w:sz w:val="22"/>
          <w:szCs w:val="22"/>
          <w:lang w:val="es-CR"/>
        </w:rPr>
      </w:pPr>
    </w:p>
    <w:p w:rsidR="00F125C1" w:rsidRPr="009C4806" w:rsidRDefault="00F125C1" w:rsidP="00F71046">
      <w:pPr>
        <w:numPr>
          <w:ilvl w:val="1"/>
          <w:numId w:val="25"/>
        </w:numPr>
        <w:tabs>
          <w:tab w:val="clear" w:pos="1416"/>
        </w:tabs>
        <w:ind w:left="0" w:hanging="426"/>
        <w:jc w:val="both"/>
        <w:rPr>
          <w:rFonts w:ascii="Arial" w:hAnsi="Arial" w:cs="Arial"/>
          <w:sz w:val="22"/>
          <w:szCs w:val="22"/>
          <w:u w:val="single"/>
          <w:lang w:val="es-CR"/>
        </w:rPr>
      </w:pPr>
      <w:r w:rsidRPr="009C4806">
        <w:rPr>
          <w:rFonts w:ascii="Arial" w:hAnsi="Arial" w:cs="Arial"/>
          <w:sz w:val="22"/>
          <w:szCs w:val="22"/>
          <w:lang w:val="es-CR"/>
        </w:rPr>
        <w:t xml:space="preserve">Operaciones  a realizar a </w:t>
      </w:r>
      <w:r w:rsidRPr="009C4806">
        <w:rPr>
          <w:rFonts w:ascii="Arial" w:hAnsi="Arial" w:cs="Arial"/>
          <w:b/>
          <w:sz w:val="22"/>
          <w:szCs w:val="22"/>
          <w:u w:val="single"/>
          <w:lang w:val="es-CR"/>
        </w:rPr>
        <w:t>la</w:t>
      </w:r>
      <w:r w:rsidRPr="009C4806">
        <w:rPr>
          <w:rFonts w:ascii="Arial" w:hAnsi="Arial" w:cs="Arial"/>
          <w:b/>
          <w:i/>
          <w:sz w:val="22"/>
          <w:szCs w:val="22"/>
          <w:u w:val="single"/>
          <w:lang w:val="es-CR"/>
        </w:rPr>
        <w:t xml:space="preserve"> </w:t>
      </w:r>
      <w:r w:rsidRPr="009C4806">
        <w:rPr>
          <w:rFonts w:ascii="Arial" w:hAnsi="Arial" w:cs="Arial"/>
          <w:b/>
          <w:sz w:val="22"/>
          <w:szCs w:val="22"/>
          <w:u w:val="single"/>
          <w:lang w:val="es-CR"/>
        </w:rPr>
        <w:t>transferencia automática operando</w:t>
      </w:r>
      <w:r w:rsidRPr="009C4806">
        <w:rPr>
          <w:rFonts w:ascii="Arial" w:hAnsi="Arial" w:cs="Arial"/>
          <w:sz w:val="22"/>
          <w:szCs w:val="22"/>
          <w:u w:val="single"/>
          <w:lang w:val="es-CR"/>
        </w:rPr>
        <w:t>.</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 xml:space="preserve">Verificación de luces piloto </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Hora registrada ( reloj interno )</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Día registrado ( reloj interno )</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 xml:space="preserve">Día del ejercicio semanal </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Hora de inicio del ejercicio</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Hora final del ejercicio</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 xml:space="preserve">Ajuste de retardo N-E </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Ajuste de retardo E-N</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 xml:space="preserve">Limpieza de contactos expuestos </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Realizar pruebas de funcionamiento tanto de N a E, como de E a N</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 xml:space="preserve">Inspección de conexiones y contactos eléctricos generales </w:t>
      </w:r>
    </w:p>
    <w:p w:rsidR="00F125C1" w:rsidRPr="009C4806" w:rsidRDefault="00F125C1" w:rsidP="00A530FE">
      <w:pPr>
        <w:jc w:val="both"/>
        <w:rPr>
          <w:rFonts w:ascii="Arial" w:hAnsi="Arial" w:cs="Arial"/>
          <w:sz w:val="22"/>
          <w:szCs w:val="22"/>
          <w:lang w:val="es-CR"/>
        </w:rPr>
      </w:pPr>
    </w:p>
    <w:p w:rsidR="00F125C1" w:rsidRPr="009C4806" w:rsidRDefault="00F125C1" w:rsidP="00F71046">
      <w:pPr>
        <w:numPr>
          <w:ilvl w:val="1"/>
          <w:numId w:val="25"/>
        </w:numPr>
        <w:tabs>
          <w:tab w:val="clear" w:pos="1416"/>
        </w:tabs>
        <w:ind w:left="0" w:hanging="426"/>
        <w:jc w:val="both"/>
        <w:rPr>
          <w:rFonts w:ascii="Arial" w:hAnsi="Arial" w:cs="Arial"/>
          <w:b/>
          <w:sz w:val="22"/>
          <w:szCs w:val="22"/>
          <w:lang w:val="es-CR"/>
        </w:rPr>
      </w:pPr>
      <w:r w:rsidRPr="009C4806">
        <w:rPr>
          <w:rFonts w:ascii="Arial" w:hAnsi="Arial" w:cs="Arial"/>
          <w:sz w:val="22"/>
          <w:szCs w:val="22"/>
          <w:lang w:val="es-CR"/>
        </w:rPr>
        <w:t xml:space="preserve">Actividades a realizar al  sistema de enfriamiento </w:t>
      </w:r>
      <w:r w:rsidRPr="009C4806">
        <w:rPr>
          <w:rFonts w:ascii="Arial" w:hAnsi="Arial" w:cs="Arial"/>
          <w:b/>
          <w:sz w:val="22"/>
          <w:szCs w:val="22"/>
          <w:u w:val="single"/>
          <w:lang w:val="es-CR"/>
        </w:rPr>
        <w:t>equipo fuera de operación</w:t>
      </w:r>
      <w:r w:rsidRPr="009C4806">
        <w:rPr>
          <w:rFonts w:ascii="Arial" w:hAnsi="Arial" w:cs="Arial"/>
          <w:b/>
          <w:sz w:val="22"/>
          <w:szCs w:val="22"/>
          <w:lang w:val="es-CR"/>
        </w:rPr>
        <w:t xml:space="preserve"> </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 xml:space="preserve">Lavado de las celdas del radiador </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 xml:space="preserve">Cambio de fajas </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 xml:space="preserve">Revisión y engrase del motor </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Cambio del sello mecánico</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 xml:space="preserve">Engrase de roles de la bomba </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 xml:space="preserve">Verificación, ajuste ,lubricación, limpieza, y calibración que requiera el sistema </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 xml:space="preserve">Realizar una prueba de aislamiento a los motores </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Revisar y corregir ruidos de motor y bomba</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Mediciones de voltaje y amperaje</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 xml:space="preserve">Revisión interna de la bomba y motor  </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 xml:space="preserve">Verificación de roles y </w:t>
      </w:r>
      <w:proofErr w:type="spellStart"/>
      <w:r w:rsidRPr="009C4806">
        <w:rPr>
          <w:rFonts w:ascii="Arial" w:hAnsi="Arial" w:cs="Arial"/>
          <w:sz w:val="22"/>
          <w:szCs w:val="22"/>
          <w:lang w:val="es-CR"/>
        </w:rPr>
        <w:t>bushing</w:t>
      </w:r>
      <w:proofErr w:type="spellEnd"/>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Revisión de la bomba de agua</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Revisión de los espacios de rozamiento</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 xml:space="preserve">Limpieza y evaluación del barnizado de los motores </w:t>
      </w:r>
    </w:p>
    <w:p w:rsidR="00F125C1" w:rsidRPr="009C4806" w:rsidRDefault="00F125C1" w:rsidP="00F71046">
      <w:pPr>
        <w:numPr>
          <w:ilvl w:val="0"/>
          <w:numId w:val="20"/>
        </w:numPr>
        <w:ind w:left="0"/>
        <w:jc w:val="both"/>
        <w:rPr>
          <w:rFonts w:ascii="Arial" w:hAnsi="Arial" w:cs="Arial"/>
          <w:sz w:val="22"/>
          <w:szCs w:val="22"/>
          <w:lang w:val="es-CR"/>
        </w:rPr>
      </w:pPr>
      <w:proofErr w:type="spellStart"/>
      <w:r w:rsidRPr="009C4806">
        <w:rPr>
          <w:rFonts w:ascii="Arial" w:hAnsi="Arial" w:cs="Arial"/>
          <w:sz w:val="22"/>
          <w:szCs w:val="22"/>
          <w:lang w:val="es-CR"/>
        </w:rPr>
        <w:t>Resocado</w:t>
      </w:r>
      <w:proofErr w:type="spellEnd"/>
      <w:r w:rsidRPr="009C4806">
        <w:rPr>
          <w:rFonts w:ascii="Arial" w:hAnsi="Arial" w:cs="Arial"/>
          <w:sz w:val="22"/>
          <w:szCs w:val="22"/>
          <w:lang w:val="es-CR"/>
        </w:rPr>
        <w:t xml:space="preserve"> de terminales  </w:t>
      </w:r>
    </w:p>
    <w:p w:rsidR="00F125C1" w:rsidRPr="009C4806" w:rsidRDefault="00F125C1" w:rsidP="00F71046">
      <w:pPr>
        <w:numPr>
          <w:ilvl w:val="0"/>
          <w:numId w:val="20"/>
        </w:numPr>
        <w:ind w:left="0"/>
        <w:jc w:val="both"/>
        <w:rPr>
          <w:rFonts w:ascii="Arial" w:hAnsi="Arial" w:cs="Arial"/>
          <w:sz w:val="22"/>
          <w:szCs w:val="22"/>
          <w:lang w:val="es-CR"/>
        </w:rPr>
      </w:pPr>
      <w:r w:rsidRPr="009C4806">
        <w:rPr>
          <w:rFonts w:ascii="Arial" w:hAnsi="Arial" w:cs="Arial"/>
          <w:sz w:val="22"/>
          <w:szCs w:val="22"/>
          <w:lang w:val="es-CR"/>
        </w:rPr>
        <w:t>Revisión del ventilador de enfriamiento</w:t>
      </w:r>
    </w:p>
    <w:p w:rsidR="00F125C1" w:rsidRPr="009C4806" w:rsidRDefault="00F125C1" w:rsidP="00A530FE">
      <w:pPr>
        <w:jc w:val="both"/>
        <w:rPr>
          <w:rFonts w:ascii="Arial" w:hAnsi="Arial" w:cs="Arial"/>
          <w:sz w:val="22"/>
          <w:szCs w:val="22"/>
          <w:lang w:val="es-CR"/>
        </w:rPr>
      </w:pPr>
    </w:p>
    <w:p w:rsidR="00F125C1" w:rsidRPr="009C4806" w:rsidRDefault="00F125C1" w:rsidP="00A530FE">
      <w:pPr>
        <w:jc w:val="both"/>
        <w:rPr>
          <w:rFonts w:ascii="Arial" w:hAnsi="Arial" w:cs="Arial"/>
          <w:sz w:val="22"/>
          <w:szCs w:val="22"/>
          <w:lang w:val="es-CR"/>
        </w:rPr>
      </w:pPr>
    </w:p>
    <w:p w:rsidR="00F125C1" w:rsidRPr="00863D8F" w:rsidRDefault="00863D8F" w:rsidP="00F71046">
      <w:pPr>
        <w:numPr>
          <w:ilvl w:val="1"/>
          <w:numId w:val="24"/>
        </w:numPr>
        <w:tabs>
          <w:tab w:val="clear" w:pos="1416"/>
        </w:tabs>
        <w:ind w:left="0" w:hanging="426"/>
        <w:jc w:val="both"/>
        <w:rPr>
          <w:rFonts w:ascii="Arial" w:hAnsi="Arial" w:cs="Arial"/>
          <w:b/>
          <w:bCs/>
          <w:sz w:val="22"/>
          <w:szCs w:val="22"/>
          <w:u w:val="single"/>
        </w:rPr>
      </w:pPr>
      <w:r w:rsidRPr="00863D8F">
        <w:rPr>
          <w:rFonts w:ascii="Arial" w:hAnsi="Arial" w:cs="Arial"/>
          <w:b/>
          <w:bCs/>
          <w:sz w:val="22"/>
          <w:szCs w:val="22"/>
          <w:u w:val="single"/>
        </w:rPr>
        <w:lastRenderedPageBreak/>
        <w:t>Tareas de mantenimiento a realizar en el segundo y cuarto trimestre:</w:t>
      </w:r>
    </w:p>
    <w:p w:rsidR="00F125C1" w:rsidRPr="009C4806" w:rsidRDefault="00F125C1" w:rsidP="00A530FE">
      <w:pPr>
        <w:ind w:hanging="142"/>
        <w:jc w:val="both"/>
        <w:rPr>
          <w:rFonts w:ascii="Arial" w:hAnsi="Arial" w:cs="Arial"/>
          <w:sz w:val="22"/>
          <w:szCs w:val="22"/>
          <w:lang w:val="es-CR"/>
        </w:rPr>
      </w:pPr>
    </w:p>
    <w:p w:rsidR="00F125C1" w:rsidRPr="00201CB4" w:rsidRDefault="00F125C1" w:rsidP="00F71046">
      <w:pPr>
        <w:pStyle w:val="Prrafodelista"/>
        <w:numPr>
          <w:ilvl w:val="1"/>
          <w:numId w:val="26"/>
        </w:numPr>
        <w:ind w:left="0" w:hanging="426"/>
        <w:jc w:val="both"/>
        <w:rPr>
          <w:rFonts w:ascii="Arial" w:hAnsi="Arial" w:cs="Arial"/>
          <w:b/>
          <w:sz w:val="22"/>
          <w:szCs w:val="22"/>
          <w:u w:val="single"/>
          <w:lang w:val="es-CR"/>
        </w:rPr>
      </w:pPr>
      <w:r w:rsidRPr="00201CB4">
        <w:rPr>
          <w:rFonts w:ascii="Arial" w:hAnsi="Arial" w:cs="Arial"/>
          <w:sz w:val="22"/>
          <w:szCs w:val="22"/>
          <w:lang w:val="es-CR"/>
        </w:rPr>
        <w:t xml:space="preserve">Revisiones a realizar con la </w:t>
      </w:r>
      <w:r w:rsidRPr="00201CB4">
        <w:rPr>
          <w:rFonts w:ascii="Arial" w:hAnsi="Arial" w:cs="Arial"/>
          <w:b/>
          <w:sz w:val="22"/>
          <w:szCs w:val="22"/>
          <w:u w:val="single"/>
          <w:lang w:val="es-CR"/>
        </w:rPr>
        <w:t>máquina apagada.</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 xml:space="preserve">Nivel del refrigerante </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 xml:space="preserve">Nivel del combustible </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Presencia de agua en el combustible</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Voltaje de la batería</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 xml:space="preserve">Nivel de electrolito de baterías </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 xml:space="preserve">Limpieza de bornes de batería </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 xml:space="preserve">Cables y conexiones de batería </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 xml:space="preserve">Funcionamiento del cargador de baterías </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Medición corriente entregada por el cargador de baterías</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Tensión y estado de las correas del ventilador</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 xml:space="preserve">Inspección de mangueras de aceite </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 xml:space="preserve">Inspección de mangueras de refrigerante </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 xml:space="preserve">Inspección de mangueras de combustible </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 xml:space="preserve">Inspección de tuberías </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 xml:space="preserve">Drenaje del sistema de escape </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 xml:space="preserve">Limpieza externa del radiador </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 xml:space="preserve">Limpieza del interruptor de transferencia </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Limpieza del equipo en general limpieza de alrededores del equipo y gabinete</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 xml:space="preserve">Inspección de las terminales del alternador </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 xml:space="preserve">Lubricación del cojinete del rotor </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 xml:space="preserve">Revisión de los amortiguadores de vibración </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 xml:space="preserve">Pintado de las bases metálicas sean tuberías de </w:t>
      </w:r>
      <w:proofErr w:type="spellStart"/>
      <w:r w:rsidRPr="009C4806">
        <w:rPr>
          <w:rFonts w:ascii="Arial" w:hAnsi="Arial" w:cs="Arial"/>
          <w:sz w:val="22"/>
          <w:szCs w:val="22"/>
          <w:lang w:val="es-CR"/>
        </w:rPr>
        <w:t>sopor</w:t>
      </w:r>
      <w:r>
        <w:rPr>
          <w:rFonts w:ascii="Arial" w:hAnsi="Arial" w:cs="Arial"/>
          <w:sz w:val="22"/>
          <w:szCs w:val="22"/>
          <w:lang w:val="es-CR"/>
        </w:rPr>
        <w:t>tería</w:t>
      </w:r>
      <w:proofErr w:type="spellEnd"/>
      <w:r>
        <w:rPr>
          <w:rFonts w:ascii="Arial" w:hAnsi="Arial" w:cs="Arial"/>
          <w:sz w:val="22"/>
          <w:szCs w:val="22"/>
          <w:lang w:val="es-CR"/>
        </w:rPr>
        <w:t xml:space="preserve">  rieles, angulares etc. </w:t>
      </w:r>
      <w:r w:rsidRPr="009C4806">
        <w:rPr>
          <w:rFonts w:ascii="Arial" w:hAnsi="Arial" w:cs="Arial"/>
          <w:sz w:val="22"/>
          <w:szCs w:val="22"/>
          <w:lang w:val="es-CR"/>
        </w:rPr>
        <w:t>que presentan deterioro por desprendimiento de pintura o presencia de oxidación.</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 xml:space="preserve">Realizar pruebas y revisión al regulador electrónico y al sistema de excitación </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 xml:space="preserve">Inspección del sistema precalentamiento del refrigerante </w:t>
      </w:r>
    </w:p>
    <w:p w:rsidR="00F125C1" w:rsidRPr="009C4806" w:rsidRDefault="00F125C1" w:rsidP="00F71046">
      <w:pPr>
        <w:numPr>
          <w:ilvl w:val="0"/>
          <w:numId w:val="21"/>
        </w:numPr>
        <w:ind w:left="0"/>
        <w:jc w:val="both"/>
        <w:rPr>
          <w:rFonts w:ascii="Arial" w:hAnsi="Arial" w:cs="Arial"/>
          <w:sz w:val="22"/>
          <w:szCs w:val="22"/>
          <w:lang w:val="es-CR"/>
        </w:rPr>
      </w:pPr>
      <w:r w:rsidRPr="009C4806">
        <w:rPr>
          <w:rFonts w:ascii="Arial" w:hAnsi="Arial" w:cs="Arial"/>
          <w:sz w:val="22"/>
          <w:szCs w:val="22"/>
          <w:lang w:val="es-CR"/>
        </w:rPr>
        <w:t>Revisión de la condición del refrigerante</w:t>
      </w:r>
    </w:p>
    <w:p w:rsidR="00F125C1" w:rsidRPr="0061788C" w:rsidRDefault="00F125C1" w:rsidP="00F71046">
      <w:pPr>
        <w:numPr>
          <w:ilvl w:val="0"/>
          <w:numId w:val="21"/>
        </w:numPr>
        <w:tabs>
          <w:tab w:val="left" w:pos="-720"/>
        </w:tabs>
        <w:suppressAutoHyphens/>
        <w:ind w:left="0"/>
        <w:jc w:val="both"/>
        <w:rPr>
          <w:rFonts w:ascii="Arial" w:hAnsi="Arial" w:cs="Arial"/>
          <w:sz w:val="22"/>
          <w:szCs w:val="22"/>
          <w:u w:val="single"/>
          <w:lang w:val="es-CR"/>
        </w:rPr>
      </w:pPr>
      <w:r w:rsidRPr="009C4806">
        <w:rPr>
          <w:rFonts w:ascii="Arial" w:hAnsi="Arial" w:cs="Arial"/>
          <w:sz w:val="22"/>
          <w:szCs w:val="22"/>
          <w:lang w:val="es-CR"/>
        </w:rPr>
        <w:t xml:space="preserve">Cambio de aceite del motor </w:t>
      </w:r>
      <w:r w:rsidRPr="0061788C">
        <w:rPr>
          <w:rFonts w:ascii="Arial" w:hAnsi="Arial" w:cs="Arial"/>
          <w:sz w:val="22"/>
          <w:szCs w:val="22"/>
          <w:u w:val="single"/>
          <w:lang w:val="es-CR"/>
        </w:rPr>
        <w:t>(los costos del aceite no deberán contemplarse en el rubro de mantenimiento preventivo, ya que serán reconocidos como gasto reembolsable</w:t>
      </w:r>
      <w:r>
        <w:rPr>
          <w:rFonts w:ascii="Arial" w:hAnsi="Arial" w:cs="Arial"/>
          <w:sz w:val="22"/>
          <w:szCs w:val="22"/>
          <w:u w:val="single"/>
          <w:lang w:val="es-CR"/>
        </w:rPr>
        <w:t xml:space="preserve"> previa </w:t>
      </w:r>
      <w:r w:rsidRPr="0061788C">
        <w:rPr>
          <w:rFonts w:ascii="Arial" w:hAnsi="Arial" w:cs="Arial"/>
          <w:sz w:val="22"/>
          <w:szCs w:val="22"/>
          <w:u w:val="single"/>
          <w:lang w:val="es-CR"/>
        </w:rPr>
        <w:t>)</w:t>
      </w:r>
    </w:p>
    <w:p w:rsidR="00F125C1" w:rsidRPr="0061788C" w:rsidRDefault="00F125C1" w:rsidP="00F71046">
      <w:pPr>
        <w:numPr>
          <w:ilvl w:val="0"/>
          <w:numId w:val="21"/>
        </w:numPr>
        <w:tabs>
          <w:tab w:val="left" w:pos="-720"/>
        </w:tabs>
        <w:suppressAutoHyphens/>
        <w:ind w:left="0"/>
        <w:jc w:val="both"/>
        <w:rPr>
          <w:rFonts w:ascii="Arial" w:hAnsi="Arial" w:cs="Arial"/>
          <w:sz w:val="22"/>
          <w:szCs w:val="22"/>
          <w:u w:val="single"/>
          <w:lang w:val="es-CR"/>
        </w:rPr>
      </w:pPr>
      <w:r w:rsidRPr="000C4814">
        <w:rPr>
          <w:rFonts w:ascii="Arial" w:hAnsi="Arial" w:cs="Arial"/>
          <w:sz w:val="22"/>
          <w:szCs w:val="22"/>
          <w:lang w:val="es-CR"/>
        </w:rPr>
        <w:t xml:space="preserve">Cambio del filtro de aceite </w:t>
      </w:r>
      <w:r w:rsidRPr="0061788C">
        <w:rPr>
          <w:rFonts w:ascii="Arial" w:hAnsi="Arial" w:cs="Arial"/>
          <w:sz w:val="22"/>
          <w:szCs w:val="22"/>
          <w:u w:val="single"/>
          <w:lang w:val="es-CR"/>
        </w:rPr>
        <w:t>(los costos del aceite no deberán contemplarse en el rubro de mantenimiento preventivo, ya que serán reconocidos como gasto reembolsable)</w:t>
      </w:r>
    </w:p>
    <w:p w:rsidR="00F125C1" w:rsidRPr="009C4806" w:rsidRDefault="00F125C1" w:rsidP="00F71046">
      <w:pPr>
        <w:numPr>
          <w:ilvl w:val="0"/>
          <w:numId w:val="21"/>
        </w:numPr>
        <w:tabs>
          <w:tab w:val="left" w:pos="-720"/>
        </w:tabs>
        <w:suppressAutoHyphens/>
        <w:ind w:left="0"/>
        <w:jc w:val="both"/>
        <w:rPr>
          <w:rFonts w:ascii="Arial" w:hAnsi="Arial" w:cs="Arial"/>
          <w:b/>
          <w:color w:val="C00000"/>
          <w:sz w:val="22"/>
          <w:szCs w:val="22"/>
          <w:lang w:val="es-CR"/>
        </w:rPr>
      </w:pPr>
      <w:r w:rsidRPr="009C4806">
        <w:rPr>
          <w:rFonts w:ascii="Arial" w:hAnsi="Arial" w:cs="Arial"/>
          <w:sz w:val="22"/>
          <w:szCs w:val="22"/>
          <w:lang w:val="es-CR"/>
        </w:rPr>
        <w:t>Llenado de aceite</w:t>
      </w:r>
      <w:r w:rsidRPr="009C4806">
        <w:rPr>
          <w:rFonts w:ascii="Arial" w:hAnsi="Arial" w:cs="Arial"/>
          <w:b/>
          <w:color w:val="C00000"/>
          <w:sz w:val="22"/>
          <w:szCs w:val="22"/>
          <w:lang w:val="es-CR"/>
        </w:rPr>
        <w:t xml:space="preserve"> </w:t>
      </w:r>
    </w:p>
    <w:p w:rsidR="00F125C1" w:rsidRPr="009C4806" w:rsidRDefault="00F125C1" w:rsidP="00A530FE">
      <w:pPr>
        <w:tabs>
          <w:tab w:val="left" w:pos="-720"/>
        </w:tabs>
        <w:suppressAutoHyphens/>
        <w:jc w:val="both"/>
        <w:rPr>
          <w:rFonts w:ascii="Arial" w:hAnsi="Arial" w:cs="Arial"/>
          <w:b/>
          <w:color w:val="C00000"/>
          <w:sz w:val="22"/>
          <w:szCs w:val="22"/>
          <w:lang w:val="es-CR"/>
        </w:rPr>
      </w:pPr>
    </w:p>
    <w:p w:rsidR="00F125C1" w:rsidRPr="009C4806" w:rsidRDefault="00F125C1" w:rsidP="00A530FE">
      <w:pPr>
        <w:jc w:val="both"/>
        <w:rPr>
          <w:rFonts w:ascii="Arial" w:hAnsi="Arial" w:cs="Arial"/>
          <w:sz w:val="22"/>
          <w:szCs w:val="22"/>
          <w:lang w:val="es-CR"/>
        </w:rPr>
      </w:pPr>
    </w:p>
    <w:p w:rsidR="00F125C1" w:rsidRPr="009C4806" w:rsidRDefault="00F125C1" w:rsidP="00F71046">
      <w:pPr>
        <w:pStyle w:val="Prrafodelista"/>
        <w:numPr>
          <w:ilvl w:val="1"/>
          <w:numId w:val="26"/>
        </w:numPr>
        <w:ind w:left="0" w:hanging="426"/>
        <w:jc w:val="both"/>
        <w:rPr>
          <w:rFonts w:ascii="Arial" w:hAnsi="Arial" w:cs="Arial"/>
          <w:b/>
          <w:sz w:val="22"/>
          <w:szCs w:val="22"/>
          <w:u w:val="single"/>
          <w:lang w:val="es-CR"/>
        </w:rPr>
      </w:pPr>
      <w:r w:rsidRPr="009C4806">
        <w:rPr>
          <w:rFonts w:ascii="Arial" w:hAnsi="Arial" w:cs="Arial"/>
          <w:sz w:val="22"/>
          <w:szCs w:val="22"/>
          <w:lang w:val="es-CR"/>
        </w:rPr>
        <w:t xml:space="preserve">Revisiones a realizar con la </w:t>
      </w:r>
      <w:r w:rsidRPr="009C4806">
        <w:rPr>
          <w:rFonts w:ascii="Arial" w:hAnsi="Arial" w:cs="Arial"/>
          <w:b/>
          <w:sz w:val="22"/>
          <w:szCs w:val="22"/>
          <w:u w:val="single"/>
          <w:lang w:val="es-CR"/>
        </w:rPr>
        <w:t xml:space="preserve">máquina en marcha. </w:t>
      </w:r>
    </w:p>
    <w:p w:rsidR="00F125C1" w:rsidRPr="009C4806" w:rsidRDefault="00F125C1" w:rsidP="00F71046">
      <w:pPr>
        <w:numPr>
          <w:ilvl w:val="0"/>
          <w:numId w:val="21"/>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Presión de aceite del motor </w:t>
      </w:r>
    </w:p>
    <w:p w:rsidR="00F125C1" w:rsidRPr="009C4806" w:rsidRDefault="00F125C1" w:rsidP="00F71046">
      <w:pPr>
        <w:numPr>
          <w:ilvl w:val="0"/>
          <w:numId w:val="21"/>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Temperatura del refrigerante del motor </w:t>
      </w:r>
    </w:p>
    <w:p w:rsidR="00F125C1" w:rsidRPr="009C4806" w:rsidRDefault="00F125C1" w:rsidP="00F71046">
      <w:pPr>
        <w:numPr>
          <w:ilvl w:val="0"/>
          <w:numId w:val="21"/>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Presión de restricción de aire </w:t>
      </w:r>
    </w:p>
    <w:p w:rsidR="00F125C1" w:rsidRPr="009C4806" w:rsidRDefault="00F125C1" w:rsidP="00F71046">
      <w:pPr>
        <w:numPr>
          <w:ilvl w:val="0"/>
          <w:numId w:val="21"/>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Frecuencia </w:t>
      </w:r>
    </w:p>
    <w:p w:rsidR="00F125C1" w:rsidRPr="009C4806" w:rsidRDefault="00F125C1" w:rsidP="00F71046">
      <w:pPr>
        <w:numPr>
          <w:ilvl w:val="0"/>
          <w:numId w:val="21"/>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Funcionamiento del cuenta horas  ( Holómetro  )</w:t>
      </w:r>
    </w:p>
    <w:p w:rsidR="00F125C1" w:rsidRPr="009C4806" w:rsidRDefault="00F125C1" w:rsidP="00F71046">
      <w:pPr>
        <w:numPr>
          <w:ilvl w:val="0"/>
          <w:numId w:val="21"/>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Funcionamiento  del voltímetro </w:t>
      </w:r>
    </w:p>
    <w:p w:rsidR="00F125C1" w:rsidRPr="009C4806" w:rsidRDefault="00F125C1" w:rsidP="00F71046">
      <w:pPr>
        <w:numPr>
          <w:ilvl w:val="0"/>
          <w:numId w:val="21"/>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Voltaje del alternador de baterías </w:t>
      </w:r>
    </w:p>
    <w:p w:rsidR="00F125C1" w:rsidRPr="009C4806" w:rsidRDefault="00F125C1" w:rsidP="00F71046">
      <w:pPr>
        <w:numPr>
          <w:ilvl w:val="0"/>
          <w:numId w:val="21"/>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Prueba de alarma de sobre velocidad   </w:t>
      </w:r>
    </w:p>
    <w:p w:rsidR="00F125C1" w:rsidRPr="009C4806" w:rsidRDefault="00F125C1" w:rsidP="00F71046">
      <w:pPr>
        <w:numPr>
          <w:ilvl w:val="0"/>
          <w:numId w:val="21"/>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Prueba de alarma de sobre arranque </w:t>
      </w:r>
    </w:p>
    <w:p w:rsidR="00F125C1" w:rsidRPr="009C4806" w:rsidRDefault="00F125C1" w:rsidP="00F71046">
      <w:pPr>
        <w:numPr>
          <w:ilvl w:val="0"/>
          <w:numId w:val="21"/>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lastRenderedPageBreak/>
        <w:t xml:space="preserve">Prueba de alarma de sobre temperatura </w:t>
      </w:r>
    </w:p>
    <w:p w:rsidR="00F125C1" w:rsidRPr="009C4806" w:rsidRDefault="00F125C1" w:rsidP="00F71046">
      <w:pPr>
        <w:numPr>
          <w:ilvl w:val="0"/>
          <w:numId w:val="21"/>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Prueba de alarma de baja presión de aceite </w:t>
      </w:r>
    </w:p>
    <w:p w:rsidR="00F125C1" w:rsidRPr="009C4806" w:rsidRDefault="00F125C1" w:rsidP="00F71046">
      <w:pPr>
        <w:numPr>
          <w:ilvl w:val="0"/>
          <w:numId w:val="21"/>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Prueba de alarma de bajo nivel de refrigerante </w:t>
      </w:r>
    </w:p>
    <w:p w:rsidR="00F125C1" w:rsidRPr="009C4806" w:rsidRDefault="00F125C1" w:rsidP="00F71046">
      <w:pPr>
        <w:numPr>
          <w:ilvl w:val="0"/>
          <w:numId w:val="21"/>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Condición de los gases del escape </w:t>
      </w:r>
    </w:p>
    <w:p w:rsidR="00F125C1" w:rsidRPr="009C4806" w:rsidRDefault="00F125C1" w:rsidP="00F71046">
      <w:pPr>
        <w:numPr>
          <w:ilvl w:val="0"/>
          <w:numId w:val="21"/>
        </w:numPr>
        <w:tabs>
          <w:tab w:val="left" w:pos="-720"/>
        </w:tabs>
        <w:suppressAutoHyphens/>
        <w:ind w:left="0"/>
        <w:jc w:val="both"/>
        <w:rPr>
          <w:rFonts w:ascii="Arial" w:hAnsi="Arial" w:cs="Arial"/>
          <w:sz w:val="22"/>
          <w:szCs w:val="22"/>
          <w:lang w:val="es-CR"/>
        </w:rPr>
      </w:pPr>
      <w:r w:rsidRPr="009C4806">
        <w:rPr>
          <w:rFonts w:ascii="Arial" w:hAnsi="Arial" w:cs="Arial"/>
          <w:sz w:val="22"/>
          <w:szCs w:val="22"/>
          <w:lang w:val="es-CR"/>
        </w:rPr>
        <w:t xml:space="preserve">Funcionamiento general del motor </w:t>
      </w:r>
    </w:p>
    <w:p w:rsidR="00F125C1" w:rsidRPr="009C4806" w:rsidRDefault="00F125C1" w:rsidP="00A530FE">
      <w:pPr>
        <w:ind w:hanging="142"/>
        <w:jc w:val="both"/>
        <w:rPr>
          <w:rFonts w:ascii="Arial" w:hAnsi="Arial" w:cs="Arial"/>
          <w:sz w:val="22"/>
          <w:szCs w:val="22"/>
          <w:lang w:val="es-CR"/>
        </w:rPr>
      </w:pPr>
    </w:p>
    <w:p w:rsidR="00F125C1" w:rsidRPr="009C4806" w:rsidRDefault="00F125C1" w:rsidP="00A530FE">
      <w:pPr>
        <w:jc w:val="both"/>
        <w:rPr>
          <w:rFonts w:ascii="Arial" w:hAnsi="Arial" w:cs="Arial"/>
          <w:sz w:val="22"/>
          <w:szCs w:val="22"/>
          <w:lang w:val="es-CR"/>
        </w:rPr>
      </w:pPr>
    </w:p>
    <w:p w:rsidR="00F125C1" w:rsidRPr="009C4806" w:rsidRDefault="00F125C1" w:rsidP="00F71046">
      <w:pPr>
        <w:pStyle w:val="Prrafodelista"/>
        <w:numPr>
          <w:ilvl w:val="1"/>
          <w:numId w:val="26"/>
        </w:numPr>
        <w:ind w:left="0" w:hanging="426"/>
        <w:jc w:val="both"/>
        <w:rPr>
          <w:rFonts w:ascii="Arial" w:hAnsi="Arial" w:cs="Arial"/>
          <w:sz w:val="22"/>
          <w:szCs w:val="22"/>
          <w:lang w:val="es-CR"/>
        </w:rPr>
      </w:pPr>
      <w:r w:rsidRPr="009C4806">
        <w:rPr>
          <w:rFonts w:ascii="Arial" w:hAnsi="Arial" w:cs="Arial"/>
          <w:sz w:val="22"/>
          <w:szCs w:val="22"/>
          <w:lang w:val="es-CR"/>
        </w:rPr>
        <w:t xml:space="preserve">Operaciones  a realizar a la </w:t>
      </w:r>
      <w:r w:rsidRPr="009C4806">
        <w:rPr>
          <w:rFonts w:ascii="Arial" w:hAnsi="Arial" w:cs="Arial"/>
          <w:b/>
          <w:sz w:val="22"/>
          <w:szCs w:val="22"/>
          <w:lang w:val="es-CR"/>
        </w:rPr>
        <w:t>transferencia automática.</w:t>
      </w:r>
    </w:p>
    <w:p w:rsidR="00F125C1" w:rsidRPr="009C4806" w:rsidRDefault="00F125C1" w:rsidP="00F71046">
      <w:pPr>
        <w:numPr>
          <w:ilvl w:val="0"/>
          <w:numId w:val="22"/>
        </w:numPr>
        <w:ind w:left="0" w:hanging="425"/>
        <w:jc w:val="both"/>
        <w:rPr>
          <w:rFonts w:ascii="Arial" w:hAnsi="Arial" w:cs="Arial"/>
          <w:sz w:val="22"/>
          <w:szCs w:val="22"/>
          <w:lang w:val="es-CR"/>
        </w:rPr>
      </w:pPr>
      <w:r w:rsidRPr="009C4806">
        <w:rPr>
          <w:rFonts w:ascii="Arial" w:hAnsi="Arial" w:cs="Arial"/>
          <w:sz w:val="22"/>
          <w:szCs w:val="22"/>
          <w:lang w:val="es-CR"/>
        </w:rPr>
        <w:t xml:space="preserve">Verificación de luces piloto </w:t>
      </w:r>
    </w:p>
    <w:p w:rsidR="00F125C1" w:rsidRPr="009C4806" w:rsidRDefault="00F125C1" w:rsidP="00F71046">
      <w:pPr>
        <w:numPr>
          <w:ilvl w:val="0"/>
          <w:numId w:val="22"/>
        </w:numPr>
        <w:ind w:left="0" w:hanging="425"/>
        <w:jc w:val="both"/>
        <w:rPr>
          <w:rFonts w:ascii="Arial" w:hAnsi="Arial" w:cs="Arial"/>
          <w:sz w:val="22"/>
          <w:szCs w:val="22"/>
          <w:lang w:val="es-CR"/>
        </w:rPr>
      </w:pPr>
      <w:r w:rsidRPr="009C4806">
        <w:rPr>
          <w:rFonts w:ascii="Arial" w:hAnsi="Arial" w:cs="Arial"/>
          <w:sz w:val="22"/>
          <w:szCs w:val="22"/>
          <w:lang w:val="es-CR"/>
        </w:rPr>
        <w:t>Hora registrada ( reloj interno )</w:t>
      </w:r>
    </w:p>
    <w:p w:rsidR="00F125C1" w:rsidRPr="009C4806" w:rsidRDefault="00F125C1" w:rsidP="00F71046">
      <w:pPr>
        <w:numPr>
          <w:ilvl w:val="0"/>
          <w:numId w:val="22"/>
        </w:numPr>
        <w:ind w:left="0" w:hanging="425"/>
        <w:jc w:val="both"/>
        <w:rPr>
          <w:rFonts w:ascii="Arial" w:hAnsi="Arial" w:cs="Arial"/>
          <w:sz w:val="22"/>
          <w:szCs w:val="22"/>
          <w:lang w:val="es-CR"/>
        </w:rPr>
      </w:pPr>
      <w:r w:rsidRPr="009C4806">
        <w:rPr>
          <w:rFonts w:ascii="Arial" w:hAnsi="Arial" w:cs="Arial"/>
          <w:sz w:val="22"/>
          <w:szCs w:val="22"/>
          <w:lang w:val="es-CR"/>
        </w:rPr>
        <w:t>Día registrado ( reloj interno )</w:t>
      </w:r>
    </w:p>
    <w:p w:rsidR="00F125C1" w:rsidRPr="009C4806" w:rsidRDefault="00F125C1" w:rsidP="00F71046">
      <w:pPr>
        <w:numPr>
          <w:ilvl w:val="0"/>
          <w:numId w:val="22"/>
        </w:numPr>
        <w:ind w:left="0" w:hanging="425"/>
        <w:jc w:val="both"/>
        <w:rPr>
          <w:rFonts w:ascii="Arial" w:hAnsi="Arial" w:cs="Arial"/>
          <w:sz w:val="22"/>
          <w:szCs w:val="22"/>
          <w:lang w:val="es-CR"/>
        </w:rPr>
      </w:pPr>
      <w:r w:rsidRPr="009C4806">
        <w:rPr>
          <w:rFonts w:ascii="Arial" w:hAnsi="Arial" w:cs="Arial"/>
          <w:sz w:val="22"/>
          <w:szCs w:val="22"/>
          <w:lang w:val="es-CR"/>
        </w:rPr>
        <w:t xml:space="preserve">Día del ejercicio semanal </w:t>
      </w:r>
    </w:p>
    <w:p w:rsidR="00F125C1" w:rsidRPr="009C4806" w:rsidRDefault="00F125C1" w:rsidP="00F71046">
      <w:pPr>
        <w:numPr>
          <w:ilvl w:val="0"/>
          <w:numId w:val="22"/>
        </w:numPr>
        <w:ind w:left="0" w:hanging="425"/>
        <w:jc w:val="both"/>
        <w:rPr>
          <w:rFonts w:ascii="Arial" w:hAnsi="Arial" w:cs="Arial"/>
          <w:sz w:val="22"/>
          <w:szCs w:val="22"/>
          <w:lang w:val="es-CR"/>
        </w:rPr>
      </w:pPr>
      <w:r w:rsidRPr="009C4806">
        <w:rPr>
          <w:rFonts w:ascii="Arial" w:hAnsi="Arial" w:cs="Arial"/>
          <w:sz w:val="22"/>
          <w:szCs w:val="22"/>
          <w:lang w:val="es-CR"/>
        </w:rPr>
        <w:t>Hora de inicio del ejercicio</w:t>
      </w:r>
    </w:p>
    <w:p w:rsidR="00F125C1" w:rsidRPr="009C4806" w:rsidRDefault="00F125C1" w:rsidP="00F71046">
      <w:pPr>
        <w:numPr>
          <w:ilvl w:val="0"/>
          <w:numId w:val="22"/>
        </w:numPr>
        <w:ind w:left="0" w:hanging="425"/>
        <w:jc w:val="both"/>
        <w:rPr>
          <w:rFonts w:ascii="Arial" w:hAnsi="Arial" w:cs="Arial"/>
          <w:sz w:val="22"/>
          <w:szCs w:val="22"/>
          <w:lang w:val="es-CR"/>
        </w:rPr>
      </w:pPr>
      <w:r w:rsidRPr="009C4806">
        <w:rPr>
          <w:rFonts w:ascii="Arial" w:hAnsi="Arial" w:cs="Arial"/>
          <w:sz w:val="22"/>
          <w:szCs w:val="22"/>
          <w:lang w:val="es-CR"/>
        </w:rPr>
        <w:t>Hora final del ejercicio</w:t>
      </w:r>
    </w:p>
    <w:p w:rsidR="00F125C1" w:rsidRPr="009C4806" w:rsidRDefault="00F125C1" w:rsidP="00F71046">
      <w:pPr>
        <w:numPr>
          <w:ilvl w:val="0"/>
          <w:numId w:val="22"/>
        </w:numPr>
        <w:ind w:left="0" w:hanging="425"/>
        <w:jc w:val="both"/>
        <w:rPr>
          <w:rFonts w:ascii="Arial" w:hAnsi="Arial" w:cs="Arial"/>
          <w:sz w:val="22"/>
          <w:szCs w:val="22"/>
          <w:lang w:val="es-CR"/>
        </w:rPr>
      </w:pPr>
      <w:r w:rsidRPr="009C4806">
        <w:rPr>
          <w:rFonts w:ascii="Arial" w:hAnsi="Arial" w:cs="Arial"/>
          <w:sz w:val="22"/>
          <w:szCs w:val="22"/>
          <w:lang w:val="es-CR"/>
        </w:rPr>
        <w:t xml:space="preserve">Ajuste de retardo N-E </w:t>
      </w:r>
    </w:p>
    <w:p w:rsidR="00F125C1" w:rsidRPr="009C4806" w:rsidRDefault="00F125C1" w:rsidP="00F71046">
      <w:pPr>
        <w:numPr>
          <w:ilvl w:val="0"/>
          <w:numId w:val="22"/>
        </w:numPr>
        <w:ind w:left="0" w:hanging="425"/>
        <w:jc w:val="both"/>
        <w:rPr>
          <w:rFonts w:ascii="Arial" w:hAnsi="Arial" w:cs="Arial"/>
          <w:sz w:val="22"/>
          <w:szCs w:val="22"/>
          <w:lang w:val="es-CR"/>
        </w:rPr>
      </w:pPr>
      <w:r w:rsidRPr="009C4806">
        <w:rPr>
          <w:rFonts w:ascii="Arial" w:hAnsi="Arial" w:cs="Arial"/>
          <w:sz w:val="22"/>
          <w:szCs w:val="22"/>
          <w:lang w:val="es-CR"/>
        </w:rPr>
        <w:t>Ajuste de retardo E-N</w:t>
      </w:r>
    </w:p>
    <w:p w:rsidR="00F125C1" w:rsidRPr="009C4806" w:rsidRDefault="00F125C1" w:rsidP="00F71046">
      <w:pPr>
        <w:numPr>
          <w:ilvl w:val="0"/>
          <w:numId w:val="22"/>
        </w:numPr>
        <w:ind w:left="0" w:hanging="425"/>
        <w:jc w:val="both"/>
        <w:rPr>
          <w:rFonts w:ascii="Arial" w:hAnsi="Arial" w:cs="Arial"/>
          <w:sz w:val="22"/>
          <w:szCs w:val="22"/>
          <w:lang w:val="es-CR"/>
        </w:rPr>
      </w:pPr>
      <w:r w:rsidRPr="009C4806">
        <w:rPr>
          <w:rFonts w:ascii="Arial" w:hAnsi="Arial" w:cs="Arial"/>
          <w:sz w:val="22"/>
          <w:szCs w:val="22"/>
          <w:lang w:val="es-CR"/>
        </w:rPr>
        <w:t xml:space="preserve">Limpieza de contactos expuestos </w:t>
      </w:r>
    </w:p>
    <w:p w:rsidR="00F125C1" w:rsidRPr="009C4806" w:rsidRDefault="00F125C1" w:rsidP="00F71046">
      <w:pPr>
        <w:numPr>
          <w:ilvl w:val="0"/>
          <w:numId w:val="22"/>
        </w:numPr>
        <w:ind w:left="0" w:hanging="425"/>
        <w:jc w:val="both"/>
        <w:rPr>
          <w:rFonts w:ascii="Arial" w:hAnsi="Arial" w:cs="Arial"/>
          <w:sz w:val="22"/>
          <w:szCs w:val="22"/>
          <w:lang w:val="es-CR"/>
        </w:rPr>
      </w:pPr>
      <w:r w:rsidRPr="009C4806">
        <w:rPr>
          <w:rFonts w:ascii="Arial" w:hAnsi="Arial" w:cs="Arial"/>
          <w:sz w:val="22"/>
          <w:szCs w:val="22"/>
          <w:lang w:val="es-CR"/>
        </w:rPr>
        <w:t xml:space="preserve">Realizar pruebas de funcionamiento tanto de N a E, como de E a N  plena  carga </w:t>
      </w:r>
    </w:p>
    <w:p w:rsidR="00F125C1" w:rsidRPr="000A5906" w:rsidRDefault="00F125C1" w:rsidP="00F71046">
      <w:pPr>
        <w:numPr>
          <w:ilvl w:val="0"/>
          <w:numId w:val="22"/>
        </w:numPr>
        <w:ind w:left="0" w:hanging="425"/>
        <w:jc w:val="both"/>
        <w:rPr>
          <w:rFonts w:ascii="Arial" w:hAnsi="Arial" w:cs="Arial"/>
          <w:sz w:val="22"/>
          <w:szCs w:val="22"/>
          <w:lang w:val="es-CR"/>
        </w:rPr>
      </w:pPr>
      <w:r w:rsidRPr="009C4806">
        <w:rPr>
          <w:rFonts w:ascii="Arial" w:hAnsi="Arial" w:cs="Arial"/>
          <w:sz w:val="22"/>
          <w:szCs w:val="22"/>
          <w:lang w:val="es-CR"/>
        </w:rPr>
        <w:t xml:space="preserve">Inspección de conexiones y contactos eléctricos generales </w:t>
      </w:r>
    </w:p>
    <w:p w:rsidR="00F125C1" w:rsidRPr="007C40C7" w:rsidRDefault="00F125C1" w:rsidP="00360EFF">
      <w:pPr>
        <w:rPr>
          <w:lang w:val="es-CR"/>
        </w:rPr>
      </w:pPr>
    </w:p>
    <w:p w:rsidR="00F125C1" w:rsidRPr="005F30FF" w:rsidRDefault="00F125C1" w:rsidP="00360EFF"/>
    <w:p w:rsidR="00851881" w:rsidRPr="00F2649C" w:rsidRDefault="00851881" w:rsidP="00851881">
      <w:pPr>
        <w:numPr>
          <w:ilvl w:val="0"/>
          <w:numId w:val="2"/>
        </w:numPr>
        <w:tabs>
          <w:tab w:val="left" w:pos="-720"/>
        </w:tabs>
        <w:suppressAutoHyphens/>
        <w:ind w:left="0"/>
        <w:jc w:val="both"/>
        <w:rPr>
          <w:rFonts w:ascii="Arial" w:hAnsi="Arial" w:cs="Arial"/>
          <w:b/>
          <w:bCs/>
          <w:sz w:val="22"/>
          <w:szCs w:val="22"/>
          <w:lang w:eastAsia="es-CR"/>
        </w:rPr>
      </w:pPr>
      <w:r w:rsidRPr="00F2649C">
        <w:rPr>
          <w:rFonts w:ascii="Arial" w:hAnsi="Arial" w:cs="Arial"/>
          <w:b/>
          <w:bCs/>
          <w:sz w:val="22"/>
          <w:szCs w:val="22"/>
          <w:lang w:eastAsia="es-CR"/>
        </w:rPr>
        <w:t xml:space="preserve">CUADRO DE CALIFICACION DE OFERTAS: </w:t>
      </w:r>
    </w:p>
    <w:p w:rsidR="00851881" w:rsidRPr="00F2649C" w:rsidRDefault="00851881" w:rsidP="00851881">
      <w:pPr>
        <w:pStyle w:val="Prrafodelista"/>
        <w:ind w:left="0"/>
        <w:jc w:val="both"/>
        <w:rPr>
          <w:rFonts w:ascii="Arial" w:hAnsi="Arial" w:cs="Arial"/>
          <w:b/>
          <w:bCs/>
          <w:sz w:val="22"/>
          <w:szCs w:val="22"/>
          <w:lang w:eastAsia="es-CR"/>
        </w:rPr>
      </w:pPr>
    </w:p>
    <w:p w:rsidR="00851881" w:rsidRPr="00F2649C" w:rsidRDefault="00851881" w:rsidP="00851881">
      <w:pPr>
        <w:jc w:val="both"/>
        <w:rPr>
          <w:rFonts w:ascii="Arial" w:hAnsi="Arial" w:cs="Arial"/>
          <w:sz w:val="22"/>
          <w:szCs w:val="22"/>
          <w:lang w:val="es-ES_tradnl"/>
        </w:rPr>
      </w:pPr>
      <w:r w:rsidRPr="00F2649C">
        <w:rPr>
          <w:rFonts w:ascii="Arial" w:hAnsi="Arial" w:cs="Arial"/>
          <w:sz w:val="22"/>
          <w:szCs w:val="22"/>
          <w:lang w:val="es-ES_tradnl"/>
        </w:rPr>
        <w:t xml:space="preserve">Para seleccionar la oferta más conveniente a los intereses de la Organización y acorde con lo indicado en el artículo 55 del Reglamento a la Ley de Contratación Administrativa, </w:t>
      </w:r>
      <w:r w:rsidRPr="00F2649C">
        <w:rPr>
          <w:rFonts w:ascii="Arial" w:hAnsi="Arial" w:cs="Arial"/>
          <w:sz w:val="22"/>
          <w:szCs w:val="22"/>
          <w:u w:val="single"/>
          <w:lang w:val="es-ES_tradnl"/>
        </w:rPr>
        <w:t>a las ofertas que cumplan con los requisitos formales y técnicos requeridos</w:t>
      </w:r>
      <w:r w:rsidRPr="00F2649C">
        <w:rPr>
          <w:rFonts w:ascii="Arial" w:hAnsi="Arial" w:cs="Arial"/>
          <w:sz w:val="22"/>
          <w:szCs w:val="22"/>
          <w:lang w:val="es-ES_tradnl"/>
        </w:rPr>
        <w:t xml:space="preserve"> se les aplicarán los siguientes criterios de evaluación:</w:t>
      </w:r>
    </w:p>
    <w:p w:rsidR="00F125C1" w:rsidRPr="00851881" w:rsidRDefault="00F125C1" w:rsidP="00360EFF">
      <w:pPr>
        <w:widowControl w:val="0"/>
        <w:jc w:val="both"/>
        <w:rPr>
          <w:rFonts w:ascii="Arial" w:hAnsi="Arial" w:cs="Arial"/>
          <w:bCs/>
          <w:sz w:val="22"/>
          <w:szCs w:val="22"/>
          <w:lang w:val="es-ES_tradnl"/>
        </w:rPr>
      </w:pPr>
    </w:p>
    <w:p w:rsidR="00F125C1" w:rsidRPr="00F37906" w:rsidRDefault="00851881" w:rsidP="00F71046">
      <w:pPr>
        <w:numPr>
          <w:ilvl w:val="0"/>
          <w:numId w:val="17"/>
        </w:numPr>
        <w:tabs>
          <w:tab w:val="clear" w:pos="720"/>
        </w:tabs>
        <w:ind w:left="0" w:hanging="426"/>
        <w:jc w:val="both"/>
        <w:rPr>
          <w:rFonts w:ascii="Arial" w:hAnsi="Arial" w:cs="Arial"/>
          <w:sz w:val="22"/>
          <w:szCs w:val="22"/>
        </w:rPr>
      </w:pPr>
      <w:r w:rsidRPr="00F37906">
        <w:rPr>
          <w:rFonts w:ascii="Arial" w:hAnsi="Arial" w:cs="Arial"/>
          <w:b/>
          <w:sz w:val="22"/>
          <w:szCs w:val="22"/>
        </w:rPr>
        <w:t xml:space="preserve">Precio </w:t>
      </w:r>
      <w:r w:rsidR="00F125C1" w:rsidRPr="00F37906">
        <w:rPr>
          <w:rFonts w:ascii="Arial" w:hAnsi="Arial" w:cs="Arial"/>
          <w:b/>
          <w:sz w:val="22"/>
          <w:szCs w:val="22"/>
        </w:rPr>
        <w:t>(70 puntos máximo):</w:t>
      </w:r>
      <w:r w:rsidR="00F125C1" w:rsidRPr="00F37906">
        <w:rPr>
          <w:rFonts w:ascii="Arial" w:hAnsi="Arial" w:cs="Arial"/>
          <w:sz w:val="22"/>
          <w:szCs w:val="22"/>
        </w:rPr>
        <w:t xml:space="preserve"> </w:t>
      </w:r>
    </w:p>
    <w:p w:rsidR="00F125C1" w:rsidRPr="00F37906" w:rsidRDefault="00F125C1" w:rsidP="00360EFF">
      <w:pPr>
        <w:jc w:val="both"/>
        <w:rPr>
          <w:rFonts w:ascii="Arial" w:hAnsi="Arial" w:cs="Arial"/>
          <w:sz w:val="22"/>
          <w:szCs w:val="22"/>
        </w:rPr>
      </w:pPr>
      <w:r w:rsidRPr="00F37906">
        <w:rPr>
          <w:rFonts w:ascii="Arial" w:hAnsi="Arial" w:cs="Arial"/>
          <w:sz w:val="22"/>
          <w:szCs w:val="22"/>
        </w:rPr>
        <w:t>Se asignarán 70 puntos a la oferta que cotice el menor precio total para el renglón</w:t>
      </w:r>
      <w:r>
        <w:rPr>
          <w:rFonts w:ascii="Arial" w:hAnsi="Arial" w:cs="Arial"/>
          <w:sz w:val="22"/>
          <w:szCs w:val="22"/>
        </w:rPr>
        <w:t xml:space="preserve"> único (sumatoria de todos los </w:t>
      </w:r>
      <w:r w:rsidRPr="00F37906">
        <w:rPr>
          <w:rFonts w:ascii="Arial" w:hAnsi="Arial" w:cs="Arial"/>
          <w:sz w:val="22"/>
          <w:szCs w:val="22"/>
        </w:rPr>
        <w:t>requerimiento</w:t>
      </w:r>
      <w:r>
        <w:rPr>
          <w:rFonts w:ascii="Arial" w:hAnsi="Arial" w:cs="Arial"/>
          <w:sz w:val="22"/>
          <w:szCs w:val="22"/>
        </w:rPr>
        <w:t>s</w:t>
      </w:r>
      <w:r w:rsidRPr="00F37906">
        <w:rPr>
          <w:rFonts w:ascii="Arial" w:hAnsi="Arial" w:cs="Arial"/>
          <w:sz w:val="22"/>
          <w:szCs w:val="22"/>
        </w:rPr>
        <w:t>). Para las restantes ofertas se utilizará la siguiente fórmula:</w:t>
      </w:r>
    </w:p>
    <w:p w:rsidR="00F125C1" w:rsidRPr="00F37906" w:rsidRDefault="00F125C1" w:rsidP="00360EFF">
      <w:pPr>
        <w:jc w:val="both"/>
        <w:rPr>
          <w:rFonts w:ascii="Arial" w:hAnsi="Arial" w:cs="Arial"/>
          <w:sz w:val="22"/>
          <w:szCs w:val="22"/>
        </w:rPr>
      </w:pPr>
    </w:p>
    <w:p w:rsidR="00F125C1" w:rsidRPr="00F37906" w:rsidRDefault="00F125C1" w:rsidP="00360EFF">
      <w:pPr>
        <w:jc w:val="both"/>
        <w:rPr>
          <w:rFonts w:ascii="Arial" w:hAnsi="Arial" w:cs="Arial"/>
          <w:sz w:val="22"/>
          <w:szCs w:val="22"/>
        </w:rPr>
      </w:pPr>
      <w:r w:rsidRPr="00F37906">
        <w:rPr>
          <w:rFonts w:ascii="Arial" w:hAnsi="Arial" w:cs="Arial"/>
          <w:sz w:val="22"/>
          <w:szCs w:val="22"/>
        </w:rPr>
        <w:t xml:space="preserve">P </w:t>
      </w:r>
      <w:r w:rsidRPr="00F37906">
        <w:rPr>
          <w:rFonts w:ascii="Arial" w:hAnsi="Arial" w:cs="Arial"/>
          <w:sz w:val="22"/>
          <w:szCs w:val="22"/>
        </w:rPr>
        <w:tab/>
      </w:r>
      <w:r w:rsidRPr="00F37906">
        <w:rPr>
          <w:rFonts w:ascii="Arial" w:hAnsi="Arial" w:cs="Arial"/>
          <w:sz w:val="22"/>
          <w:szCs w:val="22"/>
        </w:rPr>
        <w:tab/>
        <w:t xml:space="preserve">= </w:t>
      </w:r>
      <w:r w:rsidRPr="00F37906">
        <w:rPr>
          <w:rFonts w:ascii="Arial" w:hAnsi="Arial" w:cs="Arial"/>
          <w:sz w:val="22"/>
          <w:szCs w:val="22"/>
        </w:rPr>
        <w:tab/>
        <w:t>(P1 / P2) * 70,</w:t>
      </w:r>
      <w:r w:rsidRPr="00F37906">
        <w:rPr>
          <w:rFonts w:ascii="Arial" w:hAnsi="Arial" w:cs="Arial"/>
          <w:sz w:val="22"/>
          <w:szCs w:val="22"/>
        </w:rPr>
        <w:tab/>
      </w:r>
      <w:r w:rsidRPr="00F37906">
        <w:rPr>
          <w:rFonts w:ascii="Arial" w:hAnsi="Arial" w:cs="Arial"/>
          <w:sz w:val="22"/>
          <w:szCs w:val="22"/>
        </w:rPr>
        <w:tab/>
        <w:t xml:space="preserve">donde: </w:t>
      </w:r>
    </w:p>
    <w:p w:rsidR="00F125C1" w:rsidRPr="00F37906" w:rsidRDefault="00F125C1" w:rsidP="00360EFF">
      <w:pPr>
        <w:jc w:val="both"/>
        <w:rPr>
          <w:rFonts w:ascii="Arial" w:hAnsi="Arial" w:cs="Arial"/>
          <w:sz w:val="22"/>
          <w:szCs w:val="22"/>
        </w:rPr>
      </w:pPr>
    </w:p>
    <w:p w:rsidR="00F125C1" w:rsidRPr="00F37906" w:rsidRDefault="00F125C1" w:rsidP="00360EFF">
      <w:pPr>
        <w:jc w:val="both"/>
        <w:rPr>
          <w:rFonts w:ascii="Arial" w:hAnsi="Arial" w:cs="Arial"/>
          <w:sz w:val="22"/>
          <w:szCs w:val="22"/>
        </w:rPr>
      </w:pPr>
      <w:r w:rsidRPr="00F37906">
        <w:rPr>
          <w:rFonts w:ascii="Arial" w:hAnsi="Arial" w:cs="Arial"/>
          <w:sz w:val="22"/>
          <w:szCs w:val="22"/>
        </w:rPr>
        <w:t xml:space="preserve">P   </w:t>
      </w:r>
      <w:r w:rsidRPr="00F37906">
        <w:rPr>
          <w:rFonts w:ascii="Arial" w:hAnsi="Arial" w:cs="Arial"/>
          <w:sz w:val="22"/>
          <w:szCs w:val="22"/>
        </w:rPr>
        <w:tab/>
      </w:r>
      <w:r w:rsidRPr="00F37906">
        <w:rPr>
          <w:rFonts w:ascii="Arial" w:hAnsi="Arial" w:cs="Arial"/>
          <w:sz w:val="22"/>
          <w:szCs w:val="22"/>
        </w:rPr>
        <w:tab/>
        <w:t xml:space="preserve">= </w:t>
      </w:r>
      <w:r w:rsidRPr="00F37906">
        <w:rPr>
          <w:rFonts w:ascii="Arial" w:hAnsi="Arial" w:cs="Arial"/>
          <w:sz w:val="22"/>
          <w:szCs w:val="22"/>
        </w:rPr>
        <w:tab/>
        <w:t>Puntaje por asignar</w:t>
      </w:r>
    </w:p>
    <w:p w:rsidR="00F125C1" w:rsidRPr="00F37906" w:rsidRDefault="00F125C1" w:rsidP="00360EFF">
      <w:pPr>
        <w:jc w:val="both"/>
        <w:rPr>
          <w:rFonts w:ascii="Arial" w:hAnsi="Arial" w:cs="Arial"/>
          <w:sz w:val="22"/>
          <w:szCs w:val="22"/>
        </w:rPr>
      </w:pPr>
      <w:r w:rsidRPr="00F37906">
        <w:rPr>
          <w:rFonts w:ascii="Arial" w:hAnsi="Arial" w:cs="Arial"/>
          <w:sz w:val="22"/>
          <w:szCs w:val="22"/>
        </w:rPr>
        <w:t xml:space="preserve">P1 </w:t>
      </w:r>
      <w:r w:rsidRPr="00F37906">
        <w:rPr>
          <w:rFonts w:ascii="Arial" w:hAnsi="Arial" w:cs="Arial"/>
          <w:sz w:val="22"/>
          <w:szCs w:val="22"/>
        </w:rPr>
        <w:tab/>
      </w:r>
      <w:r w:rsidRPr="00F37906">
        <w:rPr>
          <w:rFonts w:ascii="Arial" w:hAnsi="Arial" w:cs="Arial"/>
          <w:sz w:val="22"/>
          <w:szCs w:val="22"/>
        </w:rPr>
        <w:tab/>
        <w:t>=</w:t>
      </w:r>
      <w:r w:rsidRPr="00F37906">
        <w:rPr>
          <w:rFonts w:ascii="Arial" w:hAnsi="Arial" w:cs="Arial"/>
          <w:sz w:val="22"/>
          <w:szCs w:val="22"/>
        </w:rPr>
        <w:tab/>
        <w:t>Menor precio ofertado</w:t>
      </w:r>
    </w:p>
    <w:p w:rsidR="00F125C1" w:rsidRPr="00F37906" w:rsidRDefault="00F125C1" w:rsidP="00360EFF">
      <w:pPr>
        <w:jc w:val="both"/>
        <w:rPr>
          <w:rFonts w:ascii="Arial" w:hAnsi="Arial" w:cs="Arial"/>
          <w:sz w:val="22"/>
          <w:szCs w:val="22"/>
        </w:rPr>
      </w:pPr>
      <w:r w:rsidRPr="00F37906">
        <w:rPr>
          <w:rFonts w:ascii="Arial" w:hAnsi="Arial" w:cs="Arial"/>
          <w:sz w:val="22"/>
          <w:szCs w:val="22"/>
        </w:rPr>
        <w:t xml:space="preserve">P2 </w:t>
      </w:r>
      <w:r w:rsidRPr="00F37906">
        <w:rPr>
          <w:rFonts w:ascii="Arial" w:hAnsi="Arial" w:cs="Arial"/>
          <w:sz w:val="22"/>
          <w:szCs w:val="22"/>
        </w:rPr>
        <w:tab/>
      </w:r>
      <w:r w:rsidRPr="00F37906">
        <w:rPr>
          <w:rFonts w:ascii="Arial" w:hAnsi="Arial" w:cs="Arial"/>
          <w:sz w:val="22"/>
          <w:szCs w:val="22"/>
        </w:rPr>
        <w:tab/>
        <w:t xml:space="preserve">= </w:t>
      </w:r>
      <w:r w:rsidRPr="00F37906">
        <w:rPr>
          <w:rFonts w:ascii="Arial" w:hAnsi="Arial" w:cs="Arial"/>
          <w:sz w:val="22"/>
          <w:szCs w:val="22"/>
        </w:rPr>
        <w:tab/>
        <w:t>Precio de la oferta por evaluar</w:t>
      </w:r>
    </w:p>
    <w:p w:rsidR="00F125C1" w:rsidRPr="00F37906" w:rsidRDefault="00F125C1" w:rsidP="00360EFF">
      <w:pPr>
        <w:jc w:val="both"/>
        <w:rPr>
          <w:rFonts w:ascii="Arial" w:hAnsi="Arial" w:cs="Arial"/>
          <w:sz w:val="22"/>
          <w:szCs w:val="22"/>
        </w:rPr>
      </w:pPr>
      <w:r w:rsidRPr="00F37906">
        <w:rPr>
          <w:rFonts w:ascii="Arial" w:hAnsi="Arial" w:cs="Arial"/>
          <w:sz w:val="22"/>
          <w:szCs w:val="22"/>
        </w:rPr>
        <w:t>70</w:t>
      </w:r>
      <w:r w:rsidRPr="00F37906">
        <w:rPr>
          <w:rFonts w:ascii="Arial" w:hAnsi="Arial" w:cs="Arial"/>
          <w:sz w:val="22"/>
          <w:szCs w:val="22"/>
        </w:rPr>
        <w:tab/>
        <w:t xml:space="preserve"> </w:t>
      </w:r>
      <w:r w:rsidRPr="00F37906">
        <w:rPr>
          <w:rFonts w:ascii="Arial" w:hAnsi="Arial" w:cs="Arial"/>
          <w:sz w:val="22"/>
          <w:szCs w:val="22"/>
        </w:rPr>
        <w:tab/>
        <w:t xml:space="preserve">= </w:t>
      </w:r>
      <w:r w:rsidRPr="00F37906">
        <w:rPr>
          <w:rFonts w:ascii="Arial" w:hAnsi="Arial" w:cs="Arial"/>
          <w:sz w:val="22"/>
          <w:szCs w:val="22"/>
        </w:rPr>
        <w:tab/>
        <w:t>Puntaje máximo por obtener</w:t>
      </w:r>
    </w:p>
    <w:p w:rsidR="00F125C1" w:rsidRPr="00F37906" w:rsidRDefault="00F125C1" w:rsidP="00360EFF">
      <w:pPr>
        <w:jc w:val="both"/>
        <w:rPr>
          <w:rFonts w:ascii="Arial" w:hAnsi="Arial" w:cs="Arial"/>
          <w:sz w:val="22"/>
          <w:szCs w:val="22"/>
        </w:rPr>
      </w:pPr>
    </w:p>
    <w:p w:rsidR="00F125C1" w:rsidRPr="00F37906" w:rsidRDefault="00F125C1" w:rsidP="00360EFF">
      <w:pPr>
        <w:jc w:val="both"/>
        <w:rPr>
          <w:rFonts w:ascii="Arial" w:hAnsi="Arial" w:cs="Arial"/>
          <w:sz w:val="22"/>
          <w:szCs w:val="22"/>
        </w:rPr>
      </w:pPr>
      <w:r w:rsidRPr="00F37906">
        <w:rPr>
          <w:rFonts w:ascii="Arial" w:hAnsi="Arial" w:cs="Arial"/>
          <w:sz w:val="22"/>
          <w:szCs w:val="22"/>
        </w:rPr>
        <w:t xml:space="preserve">El Oferente debe desglosar el precio del servicio que se describe en el presente cartel según el Anexo </w:t>
      </w:r>
      <w:r w:rsidR="00851881">
        <w:rPr>
          <w:rFonts w:ascii="Arial" w:hAnsi="Arial" w:cs="Arial"/>
          <w:sz w:val="22"/>
          <w:szCs w:val="22"/>
        </w:rPr>
        <w:t>N°</w:t>
      </w:r>
      <w:r w:rsidRPr="00F37906">
        <w:rPr>
          <w:rFonts w:ascii="Arial" w:hAnsi="Arial" w:cs="Arial"/>
          <w:sz w:val="22"/>
          <w:szCs w:val="22"/>
        </w:rPr>
        <w:t>1. El Oferente deberá indicar el precio unitario y total de los equipos con impuestos incluidos, precio por instalación y precio por materiales con impuestos incluidos. La evaluación se hará por precio total del suministro e instalación de todos los equipos. No se aceptarán ofertas donde haya faltante de edificios, sistemas o componentes.</w:t>
      </w:r>
    </w:p>
    <w:p w:rsidR="00F125C1" w:rsidRPr="00F37906" w:rsidRDefault="00F125C1" w:rsidP="00360EFF">
      <w:pPr>
        <w:jc w:val="both"/>
        <w:rPr>
          <w:rFonts w:ascii="Arial" w:hAnsi="Arial" w:cs="Arial"/>
          <w:sz w:val="22"/>
          <w:szCs w:val="22"/>
        </w:rPr>
      </w:pPr>
    </w:p>
    <w:p w:rsidR="00F125C1" w:rsidRPr="00F37906" w:rsidRDefault="00F125C1" w:rsidP="00360EFF">
      <w:pPr>
        <w:suppressAutoHyphens/>
        <w:jc w:val="both"/>
        <w:rPr>
          <w:rFonts w:ascii="Arial" w:hAnsi="Arial" w:cs="Arial"/>
          <w:b/>
          <w:spacing w:val="-3"/>
          <w:sz w:val="22"/>
          <w:szCs w:val="22"/>
          <w:lang w:val="es-CR"/>
        </w:rPr>
      </w:pPr>
    </w:p>
    <w:p w:rsidR="00F125C1" w:rsidRPr="00F37906" w:rsidRDefault="00F125C1" w:rsidP="00F71046">
      <w:pPr>
        <w:numPr>
          <w:ilvl w:val="0"/>
          <w:numId w:val="17"/>
        </w:numPr>
        <w:tabs>
          <w:tab w:val="clear" w:pos="720"/>
        </w:tabs>
        <w:ind w:left="0" w:hanging="426"/>
        <w:jc w:val="both"/>
        <w:rPr>
          <w:rFonts w:ascii="Arial" w:hAnsi="Arial" w:cs="Arial"/>
          <w:b/>
          <w:sz w:val="22"/>
          <w:szCs w:val="22"/>
        </w:rPr>
      </w:pPr>
      <w:r w:rsidRPr="00F37906">
        <w:rPr>
          <w:rFonts w:ascii="Arial" w:hAnsi="Arial" w:cs="Arial"/>
          <w:b/>
          <w:sz w:val="22"/>
          <w:szCs w:val="22"/>
        </w:rPr>
        <w:t xml:space="preserve">Experiencia del Oferente (Máximo 30 puntos): </w:t>
      </w:r>
    </w:p>
    <w:p w:rsidR="00F125C1" w:rsidRPr="00F37906" w:rsidRDefault="00F125C1" w:rsidP="00360EFF">
      <w:pPr>
        <w:jc w:val="both"/>
        <w:rPr>
          <w:rFonts w:ascii="Arial" w:hAnsi="Arial" w:cs="Arial"/>
          <w:sz w:val="22"/>
          <w:szCs w:val="22"/>
        </w:rPr>
      </w:pPr>
      <w:r w:rsidRPr="00F37906">
        <w:rPr>
          <w:rFonts w:ascii="Arial" w:hAnsi="Arial" w:cs="Arial"/>
          <w:sz w:val="22"/>
          <w:szCs w:val="22"/>
        </w:rPr>
        <w:t xml:space="preserve">Se asignarán 30 puntos en la calificación al oferente que presente más </w:t>
      </w:r>
      <w:r>
        <w:rPr>
          <w:rFonts w:ascii="Arial" w:hAnsi="Arial" w:cs="Arial"/>
          <w:sz w:val="22"/>
          <w:szCs w:val="22"/>
        </w:rPr>
        <w:t>plantas eléctricas instaladas, por encima de la</w:t>
      </w:r>
      <w:r w:rsidRPr="00F37906">
        <w:rPr>
          <w:rFonts w:ascii="Arial" w:hAnsi="Arial" w:cs="Arial"/>
          <w:sz w:val="22"/>
          <w:szCs w:val="22"/>
        </w:rPr>
        <w:t xml:space="preserve">s </w:t>
      </w:r>
      <w:r>
        <w:rPr>
          <w:rFonts w:ascii="Arial" w:hAnsi="Arial" w:cs="Arial"/>
          <w:sz w:val="22"/>
          <w:szCs w:val="22"/>
        </w:rPr>
        <w:t>ocho (8</w:t>
      </w:r>
      <w:r w:rsidRPr="00F37906">
        <w:rPr>
          <w:rFonts w:ascii="Arial" w:hAnsi="Arial" w:cs="Arial"/>
          <w:sz w:val="22"/>
          <w:szCs w:val="22"/>
        </w:rPr>
        <w:t xml:space="preserve">) </w:t>
      </w:r>
      <w:r>
        <w:rPr>
          <w:rFonts w:ascii="Arial" w:hAnsi="Arial" w:cs="Arial"/>
          <w:sz w:val="22"/>
          <w:szCs w:val="22"/>
        </w:rPr>
        <w:t>solicitada</w:t>
      </w:r>
      <w:r w:rsidRPr="00F37906">
        <w:rPr>
          <w:rFonts w:ascii="Arial" w:hAnsi="Arial" w:cs="Arial"/>
          <w:sz w:val="22"/>
          <w:szCs w:val="22"/>
        </w:rPr>
        <w:t xml:space="preserve">s como requisito de admisibilidad en el </w:t>
      </w:r>
      <w:r w:rsidRPr="000F5BF4">
        <w:rPr>
          <w:rFonts w:ascii="Arial" w:hAnsi="Arial" w:cs="Arial"/>
          <w:sz w:val="22"/>
          <w:szCs w:val="22"/>
        </w:rPr>
        <w:t xml:space="preserve">Capítulo I, Aparte IV, Inciso </w:t>
      </w:r>
      <w:r w:rsidR="009C22CA" w:rsidRPr="000F5BF4">
        <w:rPr>
          <w:rFonts w:ascii="Arial" w:hAnsi="Arial" w:cs="Arial"/>
          <w:sz w:val="22"/>
          <w:szCs w:val="22"/>
        </w:rPr>
        <w:t>C</w:t>
      </w:r>
      <w:r w:rsidRPr="000F5BF4">
        <w:rPr>
          <w:rFonts w:ascii="Arial" w:hAnsi="Arial" w:cs="Arial"/>
          <w:sz w:val="22"/>
          <w:szCs w:val="22"/>
        </w:rPr>
        <w:t xml:space="preserve"> de este pliego de condiciones, con personas físicas o</w:t>
      </w:r>
      <w:r w:rsidRPr="00F37906">
        <w:rPr>
          <w:rFonts w:ascii="Arial" w:hAnsi="Arial" w:cs="Arial"/>
          <w:sz w:val="22"/>
          <w:szCs w:val="22"/>
        </w:rPr>
        <w:t xml:space="preserve"> jurídicas en los últimos 5 años, hasta un máximo de </w:t>
      </w:r>
      <w:r>
        <w:rPr>
          <w:rFonts w:ascii="Arial" w:hAnsi="Arial" w:cs="Arial"/>
          <w:sz w:val="22"/>
          <w:szCs w:val="22"/>
        </w:rPr>
        <w:t>30</w:t>
      </w:r>
      <w:r w:rsidRPr="00F37906">
        <w:rPr>
          <w:rFonts w:ascii="Arial" w:hAnsi="Arial" w:cs="Arial"/>
          <w:sz w:val="22"/>
          <w:szCs w:val="22"/>
        </w:rPr>
        <w:t xml:space="preserve"> proyectos, para las restantes ofertas se utilizará la siguiente fórmula:</w:t>
      </w:r>
    </w:p>
    <w:p w:rsidR="00F125C1" w:rsidRPr="00F37906" w:rsidRDefault="00F125C1" w:rsidP="00360EFF">
      <w:pPr>
        <w:jc w:val="both"/>
        <w:rPr>
          <w:rFonts w:ascii="Arial" w:hAnsi="Arial" w:cs="Arial"/>
          <w:bCs/>
          <w:sz w:val="22"/>
          <w:szCs w:val="22"/>
        </w:rPr>
      </w:pPr>
    </w:p>
    <w:p w:rsidR="00F125C1" w:rsidRPr="00F37906" w:rsidRDefault="00F125C1" w:rsidP="00360EFF">
      <w:pPr>
        <w:jc w:val="both"/>
        <w:rPr>
          <w:rFonts w:ascii="Arial" w:hAnsi="Arial" w:cs="Arial"/>
          <w:sz w:val="22"/>
          <w:szCs w:val="22"/>
        </w:rPr>
      </w:pPr>
      <w:r w:rsidRPr="00F37906">
        <w:rPr>
          <w:rFonts w:ascii="Arial" w:hAnsi="Arial" w:cs="Arial"/>
          <w:b/>
          <w:bCs/>
          <w:sz w:val="22"/>
          <w:szCs w:val="22"/>
        </w:rPr>
        <w:t xml:space="preserve">P </w:t>
      </w:r>
      <w:r w:rsidRPr="00F37906">
        <w:rPr>
          <w:rFonts w:ascii="Arial" w:hAnsi="Arial" w:cs="Arial"/>
          <w:b/>
          <w:bCs/>
          <w:sz w:val="22"/>
          <w:szCs w:val="22"/>
        </w:rPr>
        <w:tab/>
      </w:r>
      <w:r w:rsidRPr="00F37906">
        <w:rPr>
          <w:rFonts w:ascii="Arial" w:hAnsi="Arial" w:cs="Arial"/>
          <w:b/>
          <w:bCs/>
          <w:sz w:val="22"/>
          <w:szCs w:val="22"/>
        </w:rPr>
        <w:tab/>
        <w:t xml:space="preserve">= </w:t>
      </w:r>
      <w:r w:rsidRPr="00F37906">
        <w:rPr>
          <w:rFonts w:ascii="Arial" w:hAnsi="Arial" w:cs="Arial"/>
          <w:b/>
          <w:bCs/>
          <w:sz w:val="22"/>
          <w:szCs w:val="22"/>
        </w:rPr>
        <w:tab/>
        <w:t xml:space="preserve">(P1 / P2) * </w:t>
      </w:r>
      <w:r>
        <w:rPr>
          <w:rFonts w:ascii="Arial" w:hAnsi="Arial" w:cs="Arial"/>
          <w:b/>
          <w:bCs/>
          <w:sz w:val="22"/>
          <w:szCs w:val="22"/>
        </w:rPr>
        <w:t>3</w:t>
      </w:r>
      <w:r w:rsidRPr="00F37906">
        <w:rPr>
          <w:rFonts w:ascii="Arial" w:hAnsi="Arial" w:cs="Arial"/>
          <w:b/>
          <w:bCs/>
          <w:sz w:val="22"/>
          <w:szCs w:val="22"/>
        </w:rPr>
        <w:t>0</w:t>
      </w:r>
      <w:r w:rsidRPr="00F37906">
        <w:rPr>
          <w:rFonts w:ascii="Arial" w:hAnsi="Arial" w:cs="Arial"/>
          <w:sz w:val="22"/>
          <w:szCs w:val="22"/>
        </w:rPr>
        <w:t>,</w:t>
      </w:r>
      <w:r w:rsidRPr="00F37906">
        <w:rPr>
          <w:rFonts w:ascii="Arial" w:hAnsi="Arial" w:cs="Arial"/>
          <w:sz w:val="22"/>
          <w:szCs w:val="22"/>
        </w:rPr>
        <w:tab/>
      </w:r>
      <w:r w:rsidRPr="00F37906">
        <w:rPr>
          <w:rFonts w:ascii="Arial" w:hAnsi="Arial" w:cs="Arial"/>
          <w:sz w:val="22"/>
          <w:szCs w:val="22"/>
        </w:rPr>
        <w:tab/>
        <w:t xml:space="preserve">donde: </w:t>
      </w:r>
    </w:p>
    <w:p w:rsidR="00F125C1" w:rsidRPr="00F37906" w:rsidRDefault="00F125C1" w:rsidP="00360EFF">
      <w:pPr>
        <w:ind w:firstLine="284"/>
        <w:jc w:val="both"/>
        <w:rPr>
          <w:rFonts w:ascii="Arial" w:hAnsi="Arial" w:cs="Arial"/>
          <w:sz w:val="22"/>
          <w:szCs w:val="22"/>
        </w:rPr>
      </w:pPr>
    </w:p>
    <w:p w:rsidR="00F125C1" w:rsidRPr="00F37906" w:rsidRDefault="00F125C1" w:rsidP="00360EFF">
      <w:pPr>
        <w:jc w:val="both"/>
        <w:rPr>
          <w:rFonts w:ascii="Arial" w:hAnsi="Arial" w:cs="Arial"/>
          <w:sz w:val="22"/>
          <w:szCs w:val="22"/>
        </w:rPr>
      </w:pPr>
      <w:r w:rsidRPr="00F37906">
        <w:rPr>
          <w:rFonts w:ascii="Arial" w:hAnsi="Arial" w:cs="Arial"/>
          <w:sz w:val="22"/>
          <w:szCs w:val="22"/>
        </w:rPr>
        <w:t xml:space="preserve">P   </w:t>
      </w:r>
      <w:r w:rsidRPr="00F37906">
        <w:rPr>
          <w:rFonts w:ascii="Arial" w:hAnsi="Arial" w:cs="Arial"/>
          <w:sz w:val="22"/>
          <w:szCs w:val="22"/>
        </w:rPr>
        <w:tab/>
      </w:r>
      <w:r w:rsidRPr="00F37906">
        <w:rPr>
          <w:rFonts w:ascii="Arial" w:hAnsi="Arial" w:cs="Arial"/>
          <w:sz w:val="22"/>
          <w:szCs w:val="22"/>
        </w:rPr>
        <w:tab/>
        <w:t xml:space="preserve">= </w:t>
      </w:r>
      <w:r w:rsidRPr="00F37906">
        <w:rPr>
          <w:rFonts w:ascii="Arial" w:hAnsi="Arial" w:cs="Arial"/>
          <w:sz w:val="22"/>
          <w:szCs w:val="22"/>
        </w:rPr>
        <w:tab/>
        <w:t>Puntaje por asignar</w:t>
      </w:r>
    </w:p>
    <w:p w:rsidR="00F125C1" w:rsidRPr="00F37906" w:rsidRDefault="00F125C1" w:rsidP="00360EFF">
      <w:pPr>
        <w:tabs>
          <w:tab w:val="left" w:pos="-720"/>
        </w:tabs>
        <w:suppressAutoHyphens/>
        <w:jc w:val="both"/>
        <w:rPr>
          <w:rFonts w:ascii="Arial" w:hAnsi="Arial" w:cs="Arial"/>
          <w:spacing w:val="-3"/>
          <w:sz w:val="22"/>
          <w:szCs w:val="22"/>
        </w:rPr>
      </w:pPr>
      <w:r w:rsidRPr="00F37906">
        <w:rPr>
          <w:rFonts w:ascii="Arial" w:hAnsi="Arial" w:cs="Arial"/>
          <w:spacing w:val="-3"/>
          <w:sz w:val="22"/>
          <w:szCs w:val="22"/>
        </w:rPr>
        <w:t xml:space="preserve">P1 </w:t>
      </w:r>
      <w:r w:rsidRPr="00F37906">
        <w:rPr>
          <w:rFonts w:ascii="Arial" w:hAnsi="Arial" w:cs="Arial"/>
          <w:spacing w:val="-3"/>
          <w:sz w:val="22"/>
          <w:szCs w:val="22"/>
        </w:rPr>
        <w:tab/>
      </w:r>
      <w:r w:rsidRPr="00F37906">
        <w:rPr>
          <w:rFonts w:ascii="Arial" w:hAnsi="Arial" w:cs="Arial"/>
          <w:spacing w:val="-3"/>
          <w:sz w:val="22"/>
          <w:szCs w:val="22"/>
        </w:rPr>
        <w:tab/>
        <w:t>=</w:t>
      </w:r>
      <w:r w:rsidRPr="00F37906">
        <w:rPr>
          <w:rFonts w:ascii="Arial" w:hAnsi="Arial" w:cs="Arial"/>
          <w:spacing w:val="-3"/>
          <w:sz w:val="22"/>
          <w:szCs w:val="22"/>
        </w:rPr>
        <w:tab/>
        <w:t>Menor precio ofertado</w:t>
      </w:r>
    </w:p>
    <w:p w:rsidR="00F125C1" w:rsidRPr="00F37906" w:rsidRDefault="00F125C1" w:rsidP="00360EFF">
      <w:pPr>
        <w:jc w:val="both"/>
        <w:rPr>
          <w:rFonts w:ascii="Arial" w:hAnsi="Arial" w:cs="Arial"/>
          <w:sz w:val="22"/>
          <w:szCs w:val="22"/>
        </w:rPr>
      </w:pPr>
      <w:r w:rsidRPr="00F37906">
        <w:rPr>
          <w:rFonts w:ascii="Arial" w:hAnsi="Arial" w:cs="Arial"/>
          <w:sz w:val="22"/>
          <w:szCs w:val="22"/>
        </w:rPr>
        <w:t xml:space="preserve">P2 </w:t>
      </w:r>
      <w:r w:rsidRPr="00F37906">
        <w:rPr>
          <w:rFonts w:ascii="Arial" w:hAnsi="Arial" w:cs="Arial"/>
          <w:sz w:val="22"/>
          <w:szCs w:val="22"/>
        </w:rPr>
        <w:tab/>
      </w:r>
      <w:r w:rsidRPr="00F37906">
        <w:rPr>
          <w:rFonts w:ascii="Arial" w:hAnsi="Arial" w:cs="Arial"/>
          <w:sz w:val="22"/>
          <w:szCs w:val="22"/>
        </w:rPr>
        <w:tab/>
        <w:t xml:space="preserve">= </w:t>
      </w:r>
      <w:r w:rsidRPr="00F37906">
        <w:rPr>
          <w:rFonts w:ascii="Arial" w:hAnsi="Arial" w:cs="Arial"/>
          <w:sz w:val="22"/>
          <w:szCs w:val="22"/>
        </w:rPr>
        <w:tab/>
        <w:t>Precio de la oferta por evaluar</w:t>
      </w:r>
    </w:p>
    <w:p w:rsidR="00F125C1" w:rsidRPr="00F37906" w:rsidRDefault="00F125C1" w:rsidP="00360EFF">
      <w:pPr>
        <w:jc w:val="both"/>
        <w:rPr>
          <w:rFonts w:ascii="Arial" w:hAnsi="Arial" w:cs="Arial"/>
          <w:sz w:val="22"/>
          <w:szCs w:val="22"/>
        </w:rPr>
      </w:pPr>
      <w:r>
        <w:rPr>
          <w:rFonts w:ascii="Arial" w:hAnsi="Arial" w:cs="Arial"/>
          <w:sz w:val="22"/>
          <w:szCs w:val="22"/>
        </w:rPr>
        <w:t>3</w:t>
      </w:r>
      <w:r w:rsidRPr="00F37906">
        <w:rPr>
          <w:rFonts w:ascii="Arial" w:hAnsi="Arial" w:cs="Arial"/>
          <w:sz w:val="22"/>
          <w:szCs w:val="22"/>
        </w:rPr>
        <w:t>0</w:t>
      </w:r>
      <w:r w:rsidRPr="00F37906">
        <w:rPr>
          <w:rFonts w:ascii="Arial" w:hAnsi="Arial" w:cs="Arial"/>
          <w:sz w:val="22"/>
          <w:szCs w:val="22"/>
        </w:rPr>
        <w:tab/>
        <w:t xml:space="preserve"> </w:t>
      </w:r>
      <w:r w:rsidRPr="00F37906">
        <w:rPr>
          <w:rFonts w:ascii="Arial" w:hAnsi="Arial" w:cs="Arial"/>
          <w:sz w:val="22"/>
          <w:szCs w:val="22"/>
        </w:rPr>
        <w:tab/>
        <w:t xml:space="preserve">= </w:t>
      </w:r>
      <w:r w:rsidRPr="00F37906">
        <w:rPr>
          <w:rFonts w:ascii="Arial" w:hAnsi="Arial" w:cs="Arial"/>
          <w:sz w:val="22"/>
          <w:szCs w:val="22"/>
        </w:rPr>
        <w:tab/>
        <w:t>Puntaje máximo por obtener</w:t>
      </w:r>
    </w:p>
    <w:p w:rsidR="00F125C1" w:rsidRPr="00F37906" w:rsidRDefault="00F125C1" w:rsidP="00360EFF">
      <w:pPr>
        <w:autoSpaceDE w:val="0"/>
        <w:autoSpaceDN w:val="0"/>
        <w:adjustRightInd w:val="0"/>
        <w:jc w:val="both"/>
        <w:rPr>
          <w:rFonts w:ascii="Arial" w:hAnsi="Arial" w:cs="Arial"/>
          <w:b/>
          <w:sz w:val="22"/>
          <w:szCs w:val="22"/>
        </w:rPr>
      </w:pPr>
    </w:p>
    <w:p w:rsidR="00F125C1" w:rsidRPr="00F37906" w:rsidRDefault="00F125C1" w:rsidP="00360EFF">
      <w:pPr>
        <w:autoSpaceDE w:val="0"/>
        <w:autoSpaceDN w:val="0"/>
        <w:adjustRightInd w:val="0"/>
        <w:jc w:val="both"/>
        <w:rPr>
          <w:rFonts w:ascii="Arial" w:hAnsi="Arial" w:cs="Arial"/>
          <w:sz w:val="22"/>
          <w:szCs w:val="22"/>
        </w:rPr>
      </w:pPr>
      <w:r w:rsidRPr="00F37906">
        <w:rPr>
          <w:rFonts w:ascii="Arial" w:hAnsi="Arial" w:cs="Arial"/>
          <w:sz w:val="22"/>
          <w:szCs w:val="22"/>
        </w:rPr>
        <w:t xml:space="preserve">Para </w:t>
      </w:r>
      <w:r w:rsidRPr="00F37906">
        <w:rPr>
          <w:rFonts w:ascii="Arial" w:hAnsi="Arial" w:cs="Arial"/>
          <w:spacing w:val="-3"/>
          <w:sz w:val="22"/>
          <w:szCs w:val="22"/>
        </w:rPr>
        <w:t>comprobar</w:t>
      </w:r>
      <w:r w:rsidRPr="00F37906">
        <w:rPr>
          <w:rFonts w:ascii="Arial" w:hAnsi="Arial" w:cs="Arial"/>
          <w:sz w:val="22"/>
          <w:szCs w:val="22"/>
        </w:rPr>
        <w:t xml:space="preserve"> el cumplimiento de este requerimiento, se deberá aportar la información detallada en la tabla del Anexo </w:t>
      </w:r>
      <w:r w:rsidR="004F69E8">
        <w:rPr>
          <w:rFonts w:ascii="Arial" w:hAnsi="Arial" w:cs="Arial"/>
          <w:sz w:val="22"/>
          <w:szCs w:val="22"/>
        </w:rPr>
        <w:t>N°</w:t>
      </w:r>
      <w:r w:rsidRPr="00F37906">
        <w:rPr>
          <w:rFonts w:ascii="Arial" w:hAnsi="Arial" w:cs="Arial"/>
          <w:sz w:val="22"/>
          <w:szCs w:val="22"/>
        </w:rPr>
        <w:t xml:space="preserve">3 bajo declaración jurada.  </w:t>
      </w:r>
    </w:p>
    <w:p w:rsidR="00F125C1" w:rsidRPr="00F37906" w:rsidRDefault="00F125C1" w:rsidP="00360EFF">
      <w:pPr>
        <w:jc w:val="both"/>
        <w:rPr>
          <w:rFonts w:ascii="Arial" w:hAnsi="Arial" w:cs="Arial"/>
          <w:spacing w:val="-3"/>
          <w:sz w:val="22"/>
          <w:szCs w:val="22"/>
        </w:rPr>
      </w:pPr>
    </w:p>
    <w:p w:rsidR="00F125C1" w:rsidRPr="00F37906" w:rsidRDefault="00F125C1" w:rsidP="00360EFF">
      <w:pPr>
        <w:jc w:val="both"/>
        <w:rPr>
          <w:rFonts w:ascii="Arial" w:hAnsi="Arial" w:cs="Arial"/>
          <w:sz w:val="22"/>
          <w:szCs w:val="22"/>
        </w:rPr>
      </w:pPr>
      <w:r w:rsidRPr="00F37906">
        <w:rPr>
          <w:rFonts w:ascii="Arial" w:hAnsi="Arial" w:cs="Arial"/>
          <w:spacing w:val="-3"/>
          <w:sz w:val="22"/>
          <w:szCs w:val="22"/>
        </w:rPr>
        <w:t>Los contratos propuestos deben haberse iniciado durante los últimos ocho (8) años contados a partir del día de presentación de la oferta.</w:t>
      </w:r>
    </w:p>
    <w:p w:rsidR="00F125C1" w:rsidRPr="00F37906" w:rsidRDefault="00F125C1" w:rsidP="00360EFF">
      <w:pPr>
        <w:jc w:val="both"/>
        <w:rPr>
          <w:rFonts w:ascii="Arial" w:hAnsi="Arial" w:cs="Arial"/>
          <w:sz w:val="22"/>
          <w:szCs w:val="22"/>
        </w:rPr>
      </w:pPr>
    </w:p>
    <w:p w:rsidR="00F125C1" w:rsidRPr="00F37906" w:rsidRDefault="00F125C1" w:rsidP="00360EFF">
      <w:pPr>
        <w:suppressAutoHyphens/>
        <w:ind w:firstLine="12"/>
        <w:jc w:val="both"/>
        <w:rPr>
          <w:rFonts w:ascii="Arial" w:hAnsi="Arial" w:cs="Arial"/>
          <w:sz w:val="22"/>
          <w:szCs w:val="22"/>
        </w:rPr>
      </w:pPr>
      <w:r w:rsidRPr="00F37906">
        <w:rPr>
          <w:rFonts w:ascii="Arial" w:hAnsi="Arial" w:cs="Arial"/>
          <w:sz w:val="22"/>
          <w:szCs w:val="22"/>
        </w:rPr>
        <w:t>El Cuerpo de Bomberos se reserva el derecho de verificar toda la información.</w:t>
      </w:r>
    </w:p>
    <w:p w:rsidR="00F125C1" w:rsidRPr="00FB6830" w:rsidRDefault="00F125C1" w:rsidP="00360EFF">
      <w:pPr>
        <w:jc w:val="both"/>
        <w:rPr>
          <w:rFonts w:ascii="Arial" w:hAnsi="Arial" w:cs="Arial"/>
          <w:sz w:val="22"/>
          <w:szCs w:val="22"/>
        </w:rPr>
      </w:pPr>
    </w:p>
    <w:p w:rsidR="00F125C1" w:rsidRPr="00FB6830" w:rsidRDefault="00F125C1" w:rsidP="00360EFF">
      <w:pPr>
        <w:ind w:firstLine="708"/>
        <w:jc w:val="both"/>
        <w:rPr>
          <w:rFonts w:ascii="Arial" w:hAnsi="Arial" w:cs="Arial"/>
          <w:sz w:val="22"/>
          <w:szCs w:val="22"/>
        </w:rPr>
      </w:pPr>
    </w:p>
    <w:p w:rsidR="000C2705" w:rsidRPr="00F2649C" w:rsidRDefault="000C2705" w:rsidP="000C2705">
      <w:pPr>
        <w:numPr>
          <w:ilvl w:val="0"/>
          <w:numId w:val="2"/>
        </w:numPr>
        <w:tabs>
          <w:tab w:val="left" w:pos="-720"/>
        </w:tabs>
        <w:suppressAutoHyphens/>
        <w:ind w:left="0"/>
        <w:jc w:val="both"/>
        <w:rPr>
          <w:rFonts w:ascii="Arial" w:hAnsi="Arial" w:cs="Arial"/>
          <w:b/>
          <w:bCs/>
          <w:spacing w:val="-3"/>
          <w:sz w:val="22"/>
          <w:szCs w:val="22"/>
        </w:rPr>
      </w:pPr>
      <w:r w:rsidRPr="00F2649C">
        <w:rPr>
          <w:rFonts w:ascii="Arial" w:hAnsi="Arial" w:cs="Arial"/>
          <w:b/>
          <w:bCs/>
          <w:spacing w:val="-3"/>
          <w:sz w:val="22"/>
          <w:szCs w:val="22"/>
        </w:rPr>
        <w:t>CONDICIONES GENERALES PARA EL OFERENTE</w:t>
      </w:r>
    </w:p>
    <w:p w:rsidR="00F125C1" w:rsidRPr="00FB6830" w:rsidRDefault="00F125C1" w:rsidP="004F69E8">
      <w:pPr>
        <w:tabs>
          <w:tab w:val="left" w:pos="-720"/>
        </w:tabs>
        <w:suppressAutoHyphens/>
        <w:ind w:hanging="426"/>
        <w:jc w:val="both"/>
        <w:rPr>
          <w:rFonts w:ascii="Arial" w:hAnsi="Arial" w:cs="Arial"/>
          <w:b/>
          <w:bCs/>
          <w:color w:val="3366FF"/>
          <w:spacing w:val="-3"/>
          <w:sz w:val="22"/>
          <w:szCs w:val="22"/>
        </w:rPr>
      </w:pPr>
    </w:p>
    <w:p w:rsidR="00F125C1" w:rsidRDefault="000C2705" w:rsidP="00F71046">
      <w:pPr>
        <w:numPr>
          <w:ilvl w:val="0"/>
          <w:numId w:val="5"/>
        </w:numPr>
        <w:tabs>
          <w:tab w:val="clear" w:pos="644"/>
        </w:tabs>
        <w:ind w:left="0" w:hanging="426"/>
        <w:jc w:val="both"/>
        <w:rPr>
          <w:rFonts w:ascii="Arial" w:hAnsi="Arial" w:cs="Arial"/>
          <w:spacing w:val="-2"/>
          <w:sz w:val="22"/>
          <w:szCs w:val="22"/>
          <w:lang w:val="es-CR"/>
        </w:rPr>
      </w:pPr>
      <w:r w:rsidRPr="00F2649C">
        <w:rPr>
          <w:rFonts w:ascii="Arial" w:hAnsi="Arial" w:cs="Arial"/>
          <w:spacing w:val="-2"/>
          <w:sz w:val="22"/>
          <w:szCs w:val="22"/>
          <w:lang w:val="es-CR"/>
        </w:rPr>
        <w:t>El oferente deberá realizar su cotización con un valor real, donde se contemplen todos los equipos y labores establecidos en el presente cartel, para cada una de las localidades requeridas</w:t>
      </w:r>
      <w:r w:rsidR="00F125C1" w:rsidRPr="00986512">
        <w:rPr>
          <w:rFonts w:ascii="Arial" w:hAnsi="Arial" w:cs="Arial"/>
          <w:spacing w:val="-2"/>
          <w:sz w:val="22"/>
          <w:szCs w:val="22"/>
          <w:lang w:val="es-CR"/>
        </w:rPr>
        <w:t>.</w:t>
      </w:r>
    </w:p>
    <w:p w:rsidR="00C74488" w:rsidRDefault="00C74488" w:rsidP="00C74488">
      <w:pPr>
        <w:jc w:val="both"/>
        <w:rPr>
          <w:rFonts w:ascii="Arial" w:hAnsi="Arial" w:cs="Arial"/>
          <w:spacing w:val="-2"/>
          <w:sz w:val="22"/>
          <w:szCs w:val="22"/>
          <w:lang w:val="es-CR"/>
        </w:rPr>
      </w:pPr>
    </w:p>
    <w:p w:rsidR="00C74488" w:rsidRDefault="00C74488" w:rsidP="00C74488">
      <w:pPr>
        <w:jc w:val="both"/>
        <w:rPr>
          <w:rFonts w:ascii="Arial" w:hAnsi="Arial" w:cs="Arial"/>
          <w:spacing w:val="-2"/>
          <w:sz w:val="22"/>
          <w:szCs w:val="22"/>
          <w:lang w:val="es-CR"/>
        </w:rPr>
      </w:pPr>
      <w:r w:rsidRPr="0047497B">
        <w:rPr>
          <w:rFonts w:ascii="Arial" w:hAnsi="Arial" w:cs="Arial"/>
          <w:sz w:val="22"/>
          <w:szCs w:val="22"/>
        </w:rPr>
        <w:t>Para cada uno de los equipos, elementos, componentes y servicios cotizados, el Oferente deberá incluir el costo unitario y total</w:t>
      </w:r>
    </w:p>
    <w:p w:rsidR="00C74488" w:rsidRDefault="00C74488" w:rsidP="00C74488">
      <w:pPr>
        <w:jc w:val="both"/>
        <w:rPr>
          <w:rFonts w:ascii="Arial" w:hAnsi="Arial" w:cs="Arial"/>
          <w:spacing w:val="-2"/>
          <w:sz w:val="22"/>
          <w:szCs w:val="22"/>
          <w:lang w:val="es-CR"/>
        </w:rPr>
      </w:pPr>
    </w:p>
    <w:p w:rsidR="00C74488" w:rsidRPr="00F2649C" w:rsidRDefault="00C74488" w:rsidP="00F71046">
      <w:pPr>
        <w:numPr>
          <w:ilvl w:val="0"/>
          <w:numId w:val="5"/>
        </w:numPr>
        <w:tabs>
          <w:tab w:val="num" w:pos="284"/>
        </w:tabs>
        <w:ind w:left="0" w:hanging="426"/>
        <w:jc w:val="both"/>
        <w:rPr>
          <w:rFonts w:ascii="Arial" w:hAnsi="Arial" w:cs="Arial"/>
          <w:sz w:val="22"/>
          <w:szCs w:val="22"/>
          <w:lang w:val="es-ES_tradnl"/>
        </w:rPr>
      </w:pPr>
      <w:r w:rsidRPr="00F2649C">
        <w:rPr>
          <w:rFonts w:ascii="Arial" w:hAnsi="Arial" w:cs="Arial"/>
          <w:sz w:val="22"/>
          <w:szCs w:val="22"/>
          <w:lang w:val="es-ES_tradnl"/>
        </w:rPr>
        <w:t>No se aceptarán ofertas parciales, el Oferente deberá cotizar la totalidad del renglón</w:t>
      </w:r>
    </w:p>
    <w:p w:rsidR="00C74488" w:rsidRPr="00287223" w:rsidRDefault="00C74488" w:rsidP="004F69E8">
      <w:pPr>
        <w:ind w:hanging="426"/>
        <w:jc w:val="both"/>
        <w:rPr>
          <w:rFonts w:ascii="Arial" w:hAnsi="Arial" w:cs="Arial"/>
          <w:spacing w:val="-2"/>
          <w:sz w:val="22"/>
          <w:szCs w:val="22"/>
          <w:lang w:val="es-CR"/>
        </w:rPr>
      </w:pPr>
    </w:p>
    <w:p w:rsidR="00C74488" w:rsidRDefault="00C74488" w:rsidP="00F71046">
      <w:pPr>
        <w:numPr>
          <w:ilvl w:val="0"/>
          <w:numId w:val="5"/>
        </w:numPr>
        <w:tabs>
          <w:tab w:val="clear" w:pos="644"/>
        </w:tabs>
        <w:ind w:left="0" w:hanging="426"/>
        <w:jc w:val="both"/>
        <w:rPr>
          <w:rFonts w:ascii="Arial" w:hAnsi="Arial" w:cs="Arial"/>
          <w:sz w:val="22"/>
          <w:szCs w:val="22"/>
          <w:lang w:val="es-ES_tradnl"/>
        </w:rPr>
      </w:pPr>
      <w:r w:rsidRPr="00F2649C">
        <w:rPr>
          <w:rFonts w:ascii="Arial" w:hAnsi="Arial" w:cs="Arial"/>
          <w:sz w:val="22"/>
          <w:szCs w:val="22"/>
        </w:rPr>
        <w:t>Los oferentes deberán especificar claramente las marcas y los modelos de todo lo ofertado</w:t>
      </w:r>
      <w:r>
        <w:rPr>
          <w:rFonts w:ascii="Arial" w:hAnsi="Arial" w:cs="Arial"/>
          <w:sz w:val="22"/>
          <w:szCs w:val="22"/>
        </w:rPr>
        <w:t>.</w:t>
      </w:r>
      <w:r w:rsidRPr="00F2649C">
        <w:rPr>
          <w:rFonts w:ascii="Arial" w:hAnsi="Arial" w:cs="Arial"/>
          <w:sz w:val="22"/>
          <w:szCs w:val="22"/>
        </w:rPr>
        <w:t xml:space="preserve"> El Oferente puede ofrecer la marca y modelo que considere conveniente para el renglón cotizado y que se ajuste a lo solicitado en las especificaciones técnicas del cartel</w:t>
      </w:r>
      <w:r>
        <w:rPr>
          <w:rFonts w:ascii="Arial" w:hAnsi="Arial" w:cs="Arial"/>
          <w:sz w:val="22"/>
          <w:szCs w:val="22"/>
        </w:rPr>
        <w:t>.</w:t>
      </w:r>
      <w:r w:rsidRPr="00420AC2">
        <w:rPr>
          <w:rFonts w:ascii="Arial" w:eastAsia="Arial" w:hAnsi="Arial" w:cs="Arial"/>
          <w:spacing w:val="-1"/>
          <w:sz w:val="22"/>
          <w:szCs w:val="22"/>
          <w:lang w:val="es-CR"/>
        </w:rPr>
        <w:t xml:space="preserve"> </w:t>
      </w:r>
      <w:r w:rsidRPr="00F2649C">
        <w:rPr>
          <w:rFonts w:ascii="Arial" w:eastAsia="Arial" w:hAnsi="Arial" w:cs="Arial"/>
          <w:spacing w:val="-1"/>
          <w:sz w:val="22"/>
          <w:szCs w:val="22"/>
          <w:lang w:val="es-CR"/>
        </w:rPr>
        <w:t>Si</w:t>
      </w:r>
      <w:r w:rsidRPr="00F2649C">
        <w:rPr>
          <w:rFonts w:ascii="Arial" w:eastAsia="Arial" w:hAnsi="Arial" w:cs="Arial"/>
          <w:sz w:val="22"/>
          <w:szCs w:val="22"/>
          <w:lang w:val="es-CR"/>
        </w:rPr>
        <w:t xml:space="preserve">n </w:t>
      </w:r>
      <w:r w:rsidRPr="00F2649C">
        <w:rPr>
          <w:rFonts w:ascii="Arial" w:eastAsia="Arial" w:hAnsi="Arial" w:cs="Arial"/>
          <w:spacing w:val="-3"/>
          <w:sz w:val="22"/>
          <w:szCs w:val="22"/>
          <w:lang w:val="es-CR"/>
        </w:rPr>
        <w:t>e</w:t>
      </w:r>
      <w:r w:rsidRPr="00F2649C">
        <w:rPr>
          <w:rFonts w:ascii="Arial" w:eastAsia="Arial" w:hAnsi="Arial" w:cs="Arial"/>
          <w:spacing w:val="1"/>
          <w:sz w:val="22"/>
          <w:szCs w:val="22"/>
          <w:lang w:val="es-CR"/>
        </w:rPr>
        <w:t>m</w:t>
      </w:r>
      <w:r w:rsidRPr="00F2649C">
        <w:rPr>
          <w:rFonts w:ascii="Arial" w:eastAsia="Arial" w:hAnsi="Arial" w:cs="Arial"/>
          <w:sz w:val="22"/>
          <w:szCs w:val="22"/>
          <w:lang w:val="es-CR"/>
        </w:rPr>
        <w:t>b</w:t>
      </w:r>
      <w:r w:rsidRPr="00F2649C">
        <w:rPr>
          <w:rFonts w:ascii="Arial" w:eastAsia="Arial" w:hAnsi="Arial" w:cs="Arial"/>
          <w:spacing w:val="-1"/>
          <w:sz w:val="22"/>
          <w:szCs w:val="22"/>
          <w:lang w:val="es-CR"/>
        </w:rPr>
        <w:t>a</w:t>
      </w:r>
      <w:r w:rsidRPr="00F2649C">
        <w:rPr>
          <w:rFonts w:ascii="Arial" w:eastAsia="Arial" w:hAnsi="Arial" w:cs="Arial"/>
          <w:spacing w:val="-2"/>
          <w:sz w:val="22"/>
          <w:szCs w:val="22"/>
          <w:lang w:val="es-CR"/>
        </w:rPr>
        <w:t>r</w:t>
      </w:r>
      <w:r w:rsidRPr="00F2649C">
        <w:rPr>
          <w:rFonts w:ascii="Arial" w:eastAsia="Arial" w:hAnsi="Arial" w:cs="Arial"/>
          <w:spacing w:val="2"/>
          <w:sz w:val="22"/>
          <w:szCs w:val="22"/>
          <w:lang w:val="es-CR"/>
        </w:rPr>
        <w:t>g</w:t>
      </w:r>
      <w:r w:rsidRPr="00F2649C">
        <w:rPr>
          <w:rFonts w:ascii="Arial" w:eastAsia="Arial" w:hAnsi="Arial" w:cs="Arial"/>
          <w:sz w:val="22"/>
          <w:szCs w:val="22"/>
          <w:lang w:val="es-CR"/>
        </w:rPr>
        <w:t xml:space="preserve">o </w:t>
      </w:r>
      <w:r w:rsidRPr="00F2649C">
        <w:rPr>
          <w:rFonts w:ascii="Arial" w:eastAsia="Arial" w:hAnsi="Arial" w:cs="Arial"/>
          <w:spacing w:val="-1"/>
          <w:sz w:val="22"/>
          <w:szCs w:val="22"/>
          <w:lang w:val="es-CR"/>
        </w:rPr>
        <w:t>l</w:t>
      </w:r>
      <w:r w:rsidRPr="00F2649C">
        <w:rPr>
          <w:rFonts w:ascii="Arial" w:eastAsia="Arial" w:hAnsi="Arial" w:cs="Arial"/>
          <w:sz w:val="22"/>
          <w:szCs w:val="22"/>
          <w:lang w:val="es-CR"/>
        </w:rPr>
        <w:t xml:space="preserve">a </w:t>
      </w:r>
      <w:r w:rsidRPr="00F2649C">
        <w:rPr>
          <w:rFonts w:ascii="Arial" w:eastAsia="Arial" w:hAnsi="Arial" w:cs="Arial"/>
          <w:spacing w:val="1"/>
          <w:sz w:val="22"/>
          <w:szCs w:val="22"/>
          <w:lang w:val="es-CR"/>
        </w:rPr>
        <w:t>m</w:t>
      </w:r>
      <w:r w:rsidRPr="00F2649C">
        <w:rPr>
          <w:rFonts w:ascii="Arial" w:eastAsia="Arial" w:hAnsi="Arial" w:cs="Arial"/>
          <w:sz w:val="22"/>
          <w:szCs w:val="22"/>
          <w:lang w:val="es-CR"/>
        </w:rPr>
        <w:t xml:space="preserve">arca </w:t>
      </w:r>
      <w:r w:rsidRPr="00F2649C">
        <w:rPr>
          <w:rFonts w:ascii="Arial" w:eastAsia="Arial" w:hAnsi="Arial" w:cs="Arial"/>
          <w:spacing w:val="-3"/>
          <w:sz w:val="22"/>
          <w:szCs w:val="22"/>
          <w:lang w:val="es-CR"/>
        </w:rPr>
        <w:t>o</w:t>
      </w:r>
      <w:r w:rsidRPr="00F2649C">
        <w:rPr>
          <w:rFonts w:ascii="Arial" w:eastAsia="Arial" w:hAnsi="Arial" w:cs="Arial"/>
          <w:spacing w:val="3"/>
          <w:sz w:val="22"/>
          <w:szCs w:val="22"/>
          <w:lang w:val="es-CR"/>
        </w:rPr>
        <w:t>f</w:t>
      </w:r>
      <w:r w:rsidRPr="00F2649C">
        <w:rPr>
          <w:rFonts w:ascii="Arial" w:eastAsia="Arial" w:hAnsi="Arial" w:cs="Arial"/>
          <w:spacing w:val="1"/>
          <w:sz w:val="22"/>
          <w:szCs w:val="22"/>
          <w:lang w:val="es-CR"/>
        </w:rPr>
        <w:t>r</w:t>
      </w:r>
      <w:r w:rsidRPr="00F2649C">
        <w:rPr>
          <w:rFonts w:ascii="Arial" w:eastAsia="Arial" w:hAnsi="Arial" w:cs="Arial"/>
          <w:sz w:val="22"/>
          <w:szCs w:val="22"/>
          <w:lang w:val="es-CR"/>
        </w:rPr>
        <w:t>ec</w:t>
      </w:r>
      <w:r w:rsidRPr="00F2649C">
        <w:rPr>
          <w:rFonts w:ascii="Arial" w:eastAsia="Arial" w:hAnsi="Arial" w:cs="Arial"/>
          <w:spacing w:val="-1"/>
          <w:sz w:val="22"/>
          <w:szCs w:val="22"/>
          <w:lang w:val="es-CR"/>
        </w:rPr>
        <w:t>i</w:t>
      </w:r>
      <w:r w:rsidRPr="00F2649C">
        <w:rPr>
          <w:rFonts w:ascii="Arial" w:eastAsia="Arial" w:hAnsi="Arial" w:cs="Arial"/>
          <w:sz w:val="22"/>
          <w:szCs w:val="22"/>
          <w:lang w:val="es-CR"/>
        </w:rPr>
        <w:t>da d</w:t>
      </w:r>
      <w:r w:rsidRPr="00F2649C">
        <w:rPr>
          <w:rFonts w:ascii="Arial" w:eastAsia="Arial" w:hAnsi="Arial" w:cs="Arial"/>
          <w:spacing w:val="-1"/>
          <w:sz w:val="22"/>
          <w:szCs w:val="22"/>
          <w:lang w:val="es-CR"/>
        </w:rPr>
        <w:t>e</w:t>
      </w:r>
      <w:r w:rsidRPr="00F2649C">
        <w:rPr>
          <w:rFonts w:ascii="Arial" w:eastAsia="Arial" w:hAnsi="Arial" w:cs="Arial"/>
          <w:sz w:val="22"/>
          <w:szCs w:val="22"/>
          <w:lang w:val="es-CR"/>
        </w:rPr>
        <w:t>be s</w:t>
      </w:r>
      <w:r w:rsidRPr="00F2649C">
        <w:rPr>
          <w:rFonts w:ascii="Arial" w:eastAsia="Arial" w:hAnsi="Arial" w:cs="Arial"/>
          <w:spacing w:val="-3"/>
          <w:sz w:val="22"/>
          <w:szCs w:val="22"/>
          <w:lang w:val="es-CR"/>
        </w:rPr>
        <w:t>e</w:t>
      </w:r>
      <w:r w:rsidRPr="00F2649C">
        <w:rPr>
          <w:rFonts w:ascii="Arial" w:eastAsia="Arial" w:hAnsi="Arial" w:cs="Arial"/>
          <w:sz w:val="22"/>
          <w:szCs w:val="22"/>
          <w:lang w:val="es-CR"/>
        </w:rPr>
        <w:t xml:space="preserve">r </w:t>
      </w:r>
      <w:r w:rsidRPr="00F2649C">
        <w:rPr>
          <w:rFonts w:ascii="Arial" w:eastAsia="Arial" w:hAnsi="Arial" w:cs="Arial"/>
          <w:spacing w:val="1"/>
          <w:sz w:val="22"/>
          <w:szCs w:val="22"/>
          <w:lang w:val="es-CR"/>
        </w:rPr>
        <w:t>r</w:t>
      </w:r>
      <w:r w:rsidRPr="00F2649C">
        <w:rPr>
          <w:rFonts w:ascii="Arial" w:eastAsia="Arial" w:hAnsi="Arial" w:cs="Arial"/>
          <w:spacing w:val="-3"/>
          <w:sz w:val="22"/>
          <w:szCs w:val="22"/>
          <w:lang w:val="es-CR"/>
        </w:rPr>
        <w:t>e</w:t>
      </w:r>
      <w:r w:rsidRPr="00F2649C">
        <w:rPr>
          <w:rFonts w:ascii="Arial" w:eastAsia="Arial" w:hAnsi="Arial" w:cs="Arial"/>
          <w:sz w:val="22"/>
          <w:szCs w:val="22"/>
          <w:lang w:val="es-CR"/>
        </w:rPr>
        <w:t>co</w:t>
      </w:r>
      <w:r w:rsidRPr="00F2649C">
        <w:rPr>
          <w:rFonts w:ascii="Arial" w:eastAsia="Arial" w:hAnsi="Arial" w:cs="Arial"/>
          <w:spacing w:val="-1"/>
          <w:sz w:val="22"/>
          <w:szCs w:val="22"/>
          <w:lang w:val="es-CR"/>
        </w:rPr>
        <w:t>n</w:t>
      </w:r>
      <w:r w:rsidRPr="00F2649C">
        <w:rPr>
          <w:rFonts w:ascii="Arial" w:eastAsia="Arial" w:hAnsi="Arial" w:cs="Arial"/>
          <w:sz w:val="22"/>
          <w:szCs w:val="22"/>
          <w:lang w:val="es-CR"/>
        </w:rPr>
        <w:t>oc</w:t>
      </w:r>
      <w:r w:rsidRPr="00F2649C">
        <w:rPr>
          <w:rFonts w:ascii="Arial" w:eastAsia="Arial" w:hAnsi="Arial" w:cs="Arial"/>
          <w:spacing w:val="-1"/>
          <w:sz w:val="22"/>
          <w:szCs w:val="22"/>
          <w:lang w:val="es-CR"/>
        </w:rPr>
        <w:t>i</w:t>
      </w:r>
      <w:r w:rsidRPr="00F2649C">
        <w:rPr>
          <w:rFonts w:ascii="Arial" w:eastAsia="Arial" w:hAnsi="Arial" w:cs="Arial"/>
          <w:sz w:val="22"/>
          <w:szCs w:val="22"/>
          <w:lang w:val="es-CR"/>
        </w:rPr>
        <w:t>d</w:t>
      </w:r>
      <w:r w:rsidRPr="00F2649C">
        <w:rPr>
          <w:rFonts w:ascii="Arial" w:eastAsia="Arial" w:hAnsi="Arial" w:cs="Arial"/>
          <w:spacing w:val="-1"/>
          <w:sz w:val="22"/>
          <w:szCs w:val="22"/>
          <w:lang w:val="es-CR"/>
        </w:rPr>
        <w:t>a</w:t>
      </w:r>
      <w:r w:rsidRPr="00F2649C">
        <w:rPr>
          <w:rFonts w:ascii="Arial" w:eastAsia="Arial" w:hAnsi="Arial" w:cs="Arial"/>
          <w:sz w:val="22"/>
          <w:szCs w:val="22"/>
          <w:lang w:val="es-CR"/>
        </w:rPr>
        <w:t xml:space="preserve">, de </w:t>
      </w:r>
      <w:r w:rsidRPr="00F2649C">
        <w:rPr>
          <w:rFonts w:ascii="Arial" w:eastAsia="Arial" w:hAnsi="Arial" w:cs="Arial"/>
          <w:spacing w:val="3"/>
          <w:sz w:val="22"/>
          <w:szCs w:val="22"/>
          <w:lang w:val="es-CR"/>
        </w:rPr>
        <w:t>f</w:t>
      </w:r>
      <w:r w:rsidRPr="00F2649C">
        <w:rPr>
          <w:rFonts w:ascii="Arial" w:eastAsia="Arial" w:hAnsi="Arial" w:cs="Arial"/>
          <w:sz w:val="22"/>
          <w:szCs w:val="22"/>
          <w:lang w:val="es-CR"/>
        </w:rPr>
        <w:t>ác</w:t>
      </w:r>
      <w:r w:rsidRPr="00F2649C">
        <w:rPr>
          <w:rFonts w:ascii="Arial" w:eastAsia="Arial" w:hAnsi="Arial" w:cs="Arial"/>
          <w:spacing w:val="-1"/>
          <w:sz w:val="22"/>
          <w:szCs w:val="22"/>
          <w:lang w:val="es-CR"/>
        </w:rPr>
        <w:t>i</w:t>
      </w:r>
      <w:r w:rsidRPr="00F2649C">
        <w:rPr>
          <w:rFonts w:ascii="Arial" w:eastAsia="Arial" w:hAnsi="Arial" w:cs="Arial"/>
          <w:sz w:val="22"/>
          <w:szCs w:val="22"/>
          <w:lang w:val="es-CR"/>
        </w:rPr>
        <w:t>l a</w:t>
      </w:r>
      <w:r w:rsidRPr="00F2649C">
        <w:rPr>
          <w:rFonts w:ascii="Arial" w:eastAsia="Arial" w:hAnsi="Arial" w:cs="Arial"/>
          <w:spacing w:val="-3"/>
          <w:sz w:val="22"/>
          <w:szCs w:val="22"/>
          <w:lang w:val="es-CR"/>
        </w:rPr>
        <w:t>d</w:t>
      </w:r>
      <w:r w:rsidRPr="00F2649C">
        <w:rPr>
          <w:rFonts w:ascii="Arial" w:eastAsia="Arial" w:hAnsi="Arial" w:cs="Arial"/>
          <w:spacing w:val="2"/>
          <w:sz w:val="22"/>
          <w:szCs w:val="22"/>
          <w:lang w:val="es-CR"/>
        </w:rPr>
        <w:t>q</w:t>
      </w:r>
      <w:r w:rsidRPr="00F2649C">
        <w:rPr>
          <w:rFonts w:ascii="Arial" w:eastAsia="Arial" w:hAnsi="Arial" w:cs="Arial"/>
          <w:sz w:val="22"/>
          <w:szCs w:val="22"/>
          <w:lang w:val="es-CR"/>
        </w:rPr>
        <w:t>u</w:t>
      </w:r>
      <w:r w:rsidRPr="00F2649C">
        <w:rPr>
          <w:rFonts w:ascii="Arial" w:eastAsia="Arial" w:hAnsi="Arial" w:cs="Arial"/>
          <w:spacing w:val="-4"/>
          <w:sz w:val="22"/>
          <w:szCs w:val="22"/>
          <w:lang w:val="es-CR"/>
        </w:rPr>
        <w:t>i</w:t>
      </w:r>
      <w:r w:rsidRPr="00F2649C">
        <w:rPr>
          <w:rFonts w:ascii="Arial" w:eastAsia="Arial" w:hAnsi="Arial" w:cs="Arial"/>
          <w:sz w:val="22"/>
          <w:szCs w:val="22"/>
          <w:lang w:val="es-CR"/>
        </w:rPr>
        <w:t>s</w:t>
      </w:r>
      <w:r w:rsidRPr="00F2649C">
        <w:rPr>
          <w:rFonts w:ascii="Arial" w:eastAsia="Arial" w:hAnsi="Arial" w:cs="Arial"/>
          <w:spacing w:val="-1"/>
          <w:sz w:val="22"/>
          <w:szCs w:val="22"/>
          <w:lang w:val="es-CR"/>
        </w:rPr>
        <w:t>i</w:t>
      </w:r>
      <w:r w:rsidRPr="00F2649C">
        <w:rPr>
          <w:rFonts w:ascii="Arial" w:eastAsia="Arial" w:hAnsi="Arial" w:cs="Arial"/>
          <w:sz w:val="22"/>
          <w:szCs w:val="22"/>
          <w:lang w:val="es-CR"/>
        </w:rPr>
        <w:t>c</w:t>
      </w:r>
      <w:r w:rsidRPr="00F2649C">
        <w:rPr>
          <w:rFonts w:ascii="Arial" w:eastAsia="Arial" w:hAnsi="Arial" w:cs="Arial"/>
          <w:spacing w:val="-1"/>
          <w:sz w:val="22"/>
          <w:szCs w:val="22"/>
          <w:lang w:val="es-CR"/>
        </w:rPr>
        <w:t>i</w:t>
      </w:r>
      <w:r w:rsidRPr="00F2649C">
        <w:rPr>
          <w:rFonts w:ascii="Arial" w:eastAsia="Arial" w:hAnsi="Arial" w:cs="Arial"/>
          <w:sz w:val="22"/>
          <w:szCs w:val="22"/>
          <w:lang w:val="es-CR"/>
        </w:rPr>
        <w:t xml:space="preserve">ón de </w:t>
      </w:r>
      <w:r w:rsidRPr="00F2649C">
        <w:rPr>
          <w:rFonts w:ascii="Arial" w:eastAsia="Arial" w:hAnsi="Arial" w:cs="Arial"/>
          <w:spacing w:val="1"/>
          <w:sz w:val="22"/>
          <w:szCs w:val="22"/>
          <w:lang w:val="es-CR"/>
        </w:rPr>
        <w:t>r</w:t>
      </w:r>
      <w:r w:rsidRPr="00F2649C">
        <w:rPr>
          <w:rFonts w:ascii="Arial" w:eastAsia="Arial" w:hAnsi="Arial" w:cs="Arial"/>
          <w:sz w:val="22"/>
          <w:szCs w:val="22"/>
          <w:lang w:val="es-CR"/>
        </w:rPr>
        <w:t>e</w:t>
      </w:r>
      <w:r w:rsidRPr="00F2649C">
        <w:rPr>
          <w:rFonts w:ascii="Arial" w:eastAsia="Arial" w:hAnsi="Arial" w:cs="Arial"/>
          <w:spacing w:val="-1"/>
          <w:sz w:val="22"/>
          <w:szCs w:val="22"/>
          <w:lang w:val="es-CR"/>
        </w:rPr>
        <w:t>p</w:t>
      </w:r>
      <w:r w:rsidRPr="00F2649C">
        <w:rPr>
          <w:rFonts w:ascii="Arial" w:eastAsia="Arial" w:hAnsi="Arial" w:cs="Arial"/>
          <w:sz w:val="22"/>
          <w:szCs w:val="22"/>
          <w:lang w:val="es-CR"/>
        </w:rPr>
        <w:t>u</w:t>
      </w:r>
      <w:r w:rsidRPr="00F2649C">
        <w:rPr>
          <w:rFonts w:ascii="Arial" w:eastAsia="Arial" w:hAnsi="Arial" w:cs="Arial"/>
          <w:spacing w:val="-1"/>
          <w:sz w:val="22"/>
          <w:szCs w:val="22"/>
          <w:lang w:val="es-CR"/>
        </w:rPr>
        <w:t>e</w:t>
      </w:r>
      <w:r w:rsidRPr="00F2649C">
        <w:rPr>
          <w:rFonts w:ascii="Arial" w:eastAsia="Arial" w:hAnsi="Arial" w:cs="Arial"/>
          <w:spacing w:val="-2"/>
          <w:sz w:val="22"/>
          <w:szCs w:val="22"/>
          <w:lang w:val="es-CR"/>
        </w:rPr>
        <w:t>s</w:t>
      </w:r>
      <w:r w:rsidRPr="00F2649C">
        <w:rPr>
          <w:rFonts w:ascii="Arial" w:eastAsia="Arial" w:hAnsi="Arial" w:cs="Arial"/>
          <w:spacing w:val="1"/>
          <w:sz w:val="22"/>
          <w:szCs w:val="22"/>
          <w:lang w:val="es-CR"/>
        </w:rPr>
        <w:t>t</w:t>
      </w:r>
      <w:r w:rsidRPr="00F2649C">
        <w:rPr>
          <w:rFonts w:ascii="Arial" w:eastAsia="Arial" w:hAnsi="Arial" w:cs="Arial"/>
          <w:sz w:val="22"/>
          <w:szCs w:val="22"/>
          <w:lang w:val="es-CR"/>
        </w:rPr>
        <w:t xml:space="preserve">os y </w:t>
      </w:r>
      <w:r w:rsidRPr="00F2649C">
        <w:rPr>
          <w:rFonts w:ascii="Arial" w:eastAsia="Arial" w:hAnsi="Arial" w:cs="Arial"/>
          <w:spacing w:val="-3"/>
          <w:sz w:val="22"/>
          <w:szCs w:val="22"/>
          <w:lang w:val="es-CR"/>
        </w:rPr>
        <w:t>p</w:t>
      </w:r>
      <w:r w:rsidRPr="00F2649C">
        <w:rPr>
          <w:rFonts w:ascii="Arial" w:eastAsia="Arial" w:hAnsi="Arial" w:cs="Arial"/>
          <w:sz w:val="22"/>
          <w:szCs w:val="22"/>
          <w:lang w:val="es-CR"/>
        </w:rPr>
        <w:t>os</w:t>
      </w:r>
      <w:r w:rsidRPr="00F2649C">
        <w:rPr>
          <w:rFonts w:ascii="Arial" w:eastAsia="Arial" w:hAnsi="Arial" w:cs="Arial"/>
          <w:spacing w:val="-1"/>
          <w:sz w:val="22"/>
          <w:szCs w:val="22"/>
          <w:lang w:val="es-CR"/>
        </w:rPr>
        <w:t>e</w:t>
      </w:r>
      <w:r w:rsidRPr="00F2649C">
        <w:rPr>
          <w:rFonts w:ascii="Arial" w:eastAsia="Arial" w:hAnsi="Arial" w:cs="Arial"/>
          <w:sz w:val="22"/>
          <w:szCs w:val="22"/>
          <w:lang w:val="es-CR"/>
        </w:rPr>
        <w:t xml:space="preserve">er </w:t>
      </w:r>
      <w:r w:rsidRPr="00F2649C">
        <w:rPr>
          <w:rFonts w:ascii="Arial" w:eastAsia="Arial" w:hAnsi="Arial" w:cs="Arial"/>
          <w:spacing w:val="1"/>
          <w:sz w:val="22"/>
          <w:szCs w:val="22"/>
          <w:lang w:val="es-CR"/>
        </w:rPr>
        <w:t>r</w:t>
      </w:r>
      <w:r w:rsidRPr="00F2649C">
        <w:rPr>
          <w:rFonts w:ascii="Arial" w:eastAsia="Arial" w:hAnsi="Arial" w:cs="Arial"/>
          <w:sz w:val="22"/>
          <w:szCs w:val="22"/>
          <w:lang w:val="es-CR"/>
        </w:rPr>
        <w:t>es</w:t>
      </w:r>
      <w:r w:rsidRPr="00F2649C">
        <w:rPr>
          <w:rFonts w:ascii="Arial" w:eastAsia="Arial" w:hAnsi="Arial" w:cs="Arial"/>
          <w:spacing w:val="-1"/>
          <w:sz w:val="22"/>
          <w:szCs w:val="22"/>
          <w:lang w:val="es-CR"/>
        </w:rPr>
        <w:t>p</w:t>
      </w:r>
      <w:r w:rsidRPr="00F2649C">
        <w:rPr>
          <w:rFonts w:ascii="Arial" w:eastAsia="Arial" w:hAnsi="Arial" w:cs="Arial"/>
          <w:sz w:val="22"/>
          <w:szCs w:val="22"/>
          <w:lang w:val="es-CR"/>
        </w:rPr>
        <w:t>a</w:t>
      </w:r>
      <w:r w:rsidRPr="00F2649C">
        <w:rPr>
          <w:rFonts w:ascii="Arial" w:eastAsia="Arial" w:hAnsi="Arial" w:cs="Arial"/>
          <w:spacing w:val="-1"/>
          <w:sz w:val="22"/>
          <w:szCs w:val="22"/>
          <w:lang w:val="es-CR"/>
        </w:rPr>
        <w:t>l</w:t>
      </w:r>
      <w:r w:rsidRPr="00F2649C">
        <w:rPr>
          <w:rFonts w:ascii="Arial" w:eastAsia="Arial" w:hAnsi="Arial" w:cs="Arial"/>
          <w:sz w:val="22"/>
          <w:szCs w:val="22"/>
          <w:lang w:val="es-CR"/>
        </w:rPr>
        <w:t xml:space="preserve">do </w:t>
      </w:r>
      <w:r w:rsidRPr="00F2649C">
        <w:rPr>
          <w:rFonts w:ascii="Arial" w:eastAsia="Arial" w:hAnsi="Arial" w:cs="Arial"/>
          <w:spacing w:val="1"/>
          <w:sz w:val="22"/>
          <w:szCs w:val="22"/>
          <w:lang w:val="es-CR"/>
        </w:rPr>
        <w:t>t</w:t>
      </w:r>
      <w:r w:rsidRPr="00F2649C">
        <w:rPr>
          <w:rFonts w:ascii="Arial" w:eastAsia="Arial" w:hAnsi="Arial" w:cs="Arial"/>
          <w:sz w:val="22"/>
          <w:szCs w:val="22"/>
          <w:lang w:val="es-CR"/>
        </w:rPr>
        <w:t>éc</w:t>
      </w:r>
      <w:r w:rsidRPr="00F2649C">
        <w:rPr>
          <w:rFonts w:ascii="Arial" w:eastAsia="Arial" w:hAnsi="Arial" w:cs="Arial"/>
          <w:spacing w:val="-1"/>
          <w:sz w:val="22"/>
          <w:szCs w:val="22"/>
          <w:lang w:val="es-CR"/>
        </w:rPr>
        <w:t>ni</w:t>
      </w:r>
      <w:r w:rsidRPr="00F2649C">
        <w:rPr>
          <w:rFonts w:ascii="Arial" w:eastAsia="Arial" w:hAnsi="Arial" w:cs="Arial"/>
          <w:sz w:val="22"/>
          <w:szCs w:val="22"/>
          <w:lang w:val="es-CR"/>
        </w:rPr>
        <w:t>co de p</w:t>
      </w:r>
      <w:r w:rsidRPr="00F2649C">
        <w:rPr>
          <w:rFonts w:ascii="Arial" w:eastAsia="Arial" w:hAnsi="Arial" w:cs="Arial"/>
          <w:spacing w:val="-1"/>
          <w:sz w:val="22"/>
          <w:szCs w:val="22"/>
          <w:lang w:val="es-CR"/>
        </w:rPr>
        <w:t>a</w:t>
      </w:r>
      <w:r w:rsidRPr="00F2649C">
        <w:rPr>
          <w:rFonts w:ascii="Arial" w:eastAsia="Arial" w:hAnsi="Arial" w:cs="Arial"/>
          <w:spacing w:val="-2"/>
          <w:sz w:val="22"/>
          <w:szCs w:val="22"/>
          <w:lang w:val="es-CR"/>
        </w:rPr>
        <w:t>r</w:t>
      </w:r>
      <w:r w:rsidRPr="00F2649C">
        <w:rPr>
          <w:rFonts w:ascii="Arial" w:eastAsia="Arial" w:hAnsi="Arial" w:cs="Arial"/>
          <w:spacing w:val="1"/>
          <w:sz w:val="22"/>
          <w:szCs w:val="22"/>
          <w:lang w:val="es-CR"/>
        </w:rPr>
        <w:t>t</w:t>
      </w:r>
      <w:r w:rsidRPr="00F2649C">
        <w:rPr>
          <w:rFonts w:ascii="Arial" w:eastAsia="Arial" w:hAnsi="Arial" w:cs="Arial"/>
          <w:sz w:val="22"/>
          <w:szCs w:val="22"/>
          <w:lang w:val="es-CR"/>
        </w:rPr>
        <w:t xml:space="preserve">e del </w:t>
      </w:r>
      <w:r w:rsidRPr="00F2649C">
        <w:rPr>
          <w:rFonts w:ascii="Arial" w:eastAsia="Arial" w:hAnsi="Arial" w:cs="Arial"/>
          <w:spacing w:val="1"/>
          <w:sz w:val="22"/>
          <w:szCs w:val="22"/>
          <w:lang w:val="es-CR"/>
        </w:rPr>
        <w:t>f</w:t>
      </w:r>
      <w:r w:rsidRPr="00F2649C">
        <w:rPr>
          <w:rFonts w:ascii="Arial" w:eastAsia="Arial" w:hAnsi="Arial" w:cs="Arial"/>
          <w:sz w:val="22"/>
          <w:szCs w:val="22"/>
          <w:lang w:val="es-CR"/>
        </w:rPr>
        <w:t>a</w:t>
      </w:r>
      <w:r w:rsidRPr="00F2649C">
        <w:rPr>
          <w:rFonts w:ascii="Arial" w:eastAsia="Arial" w:hAnsi="Arial" w:cs="Arial"/>
          <w:spacing w:val="-1"/>
          <w:sz w:val="22"/>
          <w:szCs w:val="22"/>
          <w:lang w:val="es-CR"/>
        </w:rPr>
        <w:t>b</w:t>
      </w:r>
      <w:r w:rsidRPr="00F2649C">
        <w:rPr>
          <w:rFonts w:ascii="Arial" w:eastAsia="Arial" w:hAnsi="Arial" w:cs="Arial"/>
          <w:spacing w:val="1"/>
          <w:sz w:val="22"/>
          <w:szCs w:val="22"/>
          <w:lang w:val="es-CR"/>
        </w:rPr>
        <w:t>r</w:t>
      </w:r>
      <w:r w:rsidRPr="00F2649C">
        <w:rPr>
          <w:rFonts w:ascii="Arial" w:eastAsia="Arial" w:hAnsi="Arial" w:cs="Arial"/>
          <w:spacing w:val="-3"/>
          <w:sz w:val="22"/>
          <w:szCs w:val="22"/>
          <w:lang w:val="es-CR"/>
        </w:rPr>
        <w:t>i</w:t>
      </w:r>
      <w:r w:rsidRPr="00F2649C">
        <w:rPr>
          <w:rFonts w:ascii="Arial" w:eastAsia="Arial" w:hAnsi="Arial" w:cs="Arial"/>
          <w:sz w:val="22"/>
          <w:szCs w:val="22"/>
          <w:lang w:val="es-CR"/>
        </w:rPr>
        <w:t>ca</w:t>
      </w:r>
      <w:r w:rsidRPr="00F2649C">
        <w:rPr>
          <w:rFonts w:ascii="Arial" w:eastAsia="Arial" w:hAnsi="Arial" w:cs="Arial"/>
          <w:spacing w:val="-1"/>
          <w:sz w:val="22"/>
          <w:szCs w:val="22"/>
          <w:lang w:val="es-CR"/>
        </w:rPr>
        <w:t>n</w:t>
      </w:r>
      <w:r w:rsidRPr="00F2649C">
        <w:rPr>
          <w:rFonts w:ascii="Arial" w:eastAsia="Arial" w:hAnsi="Arial" w:cs="Arial"/>
          <w:spacing w:val="1"/>
          <w:sz w:val="22"/>
          <w:szCs w:val="22"/>
          <w:lang w:val="es-CR"/>
        </w:rPr>
        <w:t>t</w:t>
      </w:r>
      <w:r w:rsidRPr="00F2649C">
        <w:rPr>
          <w:rFonts w:ascii="Arial" w:eastAsia="Arial" w:hAnsi="Arial" w:cs="Arial"/>
          <w:sz w:val="22"/>
          <w:szCs w:val="22"/>
          <w:lang w:val="es-CR"/>
        </w:rPr>
        <w:t>e de</w:t>
      </w:r>
      <w:r w:rsidRPr="00F2649C">
        <w:rPr>
          <w:rFonts w:ascii="Arial" w:eastAsia="Arial" w:hAnsi="Arial" w:cs="Arial"/>
          <w:spacing w:val="-3"/>
          <w:sz w:val="22"/>
          <w:szCs w:val="22"/>
          <w:lang w:val="es-CR"/>
        </w:rPr>
        <w:t>n</w:t>
      </w:r>
      <w:r w:rsidRPr="00F2649C">
        <w:rPr>
          <w:rFonts w:ascii="Arial" w:eastAsia="Arial" w:hAnsi="Arial" w:cs="Arial"/>
          <w:spacing w:val="1"/>
          <w:sz w:val="22"/>
          <w:szCs w:val="22"/>
          <w:lang w:val="es-CR"/>
        </w:rPr>
        <w:t>tr</w:t>
      </w:r>
      <w:r w:rsidRPr="00F2649C">
        <w:rPr>
          <w:rFonts w:ascii="Arial" w:eastAsia="Arial" w:hAnsi="Arial" w:cs="Arial"/>
          <w:sz w:val="22"/>
          <w:szCs w:val="22"/>
          <w:lang w:val="es-CR"/>
        </w:rPr>
        <w:t>o d</w:t>
      </w:r>
      <w:r w:rsidRPr="00F2649C">
        <w:rPr>
          <w:rFonts w:ascii="Arial" w:eastAsia="Arial" w:hAnsi="Arial" w:cs="Arial"/>
          <w:spacing w:val="-1"/>
          <w:sz w:val="22"/>
          <w:szCs w:val="22"/>
          <w:lang w:val="es-CR"/>
        </w:rPr>
        <w:t>e</w:t>
      </w:r>
      <w:r w:rsidRPr="00F2649C">
        <w:rPr>
          <w:rFonts w:ascii="Arial" w:eastAsia="Arial" w:hAnsi="Arial" w:cs="Arial"/>
          <w:sz w:val="22"/>
          <w:szCs w:val="22"/>
          <w:lang w:val="es-CR"/>
        </w:rPr>
        <w:t>l p</w:t>
      </w:r>
      <w:r w:rsidRPr="00F2649C">
        <w:rPr>
          <w:rFonts w:ascii="Arial" w:eastAsia="Arial" w:hAnsi="Arial" w:cs="Arial"/>
          <w:spacing w:val="-1"/>
          <w:sz w:val="22"/>
          <w:szCs w:val="22"/>
          <w:lang w:val="es-CR"/>
        </w:rPr>
        <w:t>a</w:t>
      </w:r>
      <w:r w:rsidRPr="00F2649C">
        <w:rPr>
          <w:rFonts w:ascii="Arial" w:eastAsia="Arial" w:hAnsi="Arial" w:cs="Arial"/>
          <w:spacing w:val="-4"/>
          <w:sz w:val="22"/>
          <w:szCs w:val="22"/>
          <w:lang w:val="es-CR"/>
        </w:rPr>
        <w:t>í</w:t>
      </w:r>
      <w:r w:rsidRPr="00F2649C">
        <w:rPr>
          <w:rFonts w:ascii="Arial" w:eastAsia="Arial" w:hAnsi="Arial" w:cs="Arial"/>
          <w:sz w:val="22"/>
          <w:szCs w:val="22"/>
          <w:lang w:val="es-CR"/>
        </w:rPr>
        <w:t>s</w:t>
      </w:r>
    </w:p>
    <w:p w:rsidR="00C74488" w:rsidRDefault="00C74488" w:rsidP="00C74488">
      <w:pPr>
        <w:pStyle w:val="Prrafodelista"/>
        <w:rPr>
          <w:rFonts w:ascii="Arial" w:hAnsi="Arial" w:cs="Arial"/>
          <w:sz w:val="22"/>
          <w:szCs w:val="22"/>
          <w:lang w:val="es-ES_tradnl"/>
        </w:rPr>
      </w:pPr>
    </w:p>
    <w:p w:rsidR="00F125C1" w:rsidRPr="00FB6830" w:rsidRDefault="00F125C1" w:rsidP="00C74488">
      <w:pPr>
        <w:jc w:val="both"/>
        <w:rPr>
          <w:rFonts w:ascii="Arial" w:hAnsi="Arial" w:cs="Arial"/>
          <w:sz w:val="22"/>
          <w:szCs w:val="22"/>
          <w:lang w:val="es-ES_tradnl"/>
        </w:rPr>
      </w:pPr>
      <w:r w:rsidRPr="00FB6830">
        <w:rPr>
          <w:rFonts w:ascii="Arial" w:hAnsi="Arial" w:cs="Arial"/>
          <w:sz w:val="22"/>
          <w:szCs w:val="22"/>
          <w:lang w:val="es-ES_tradnl"/>
        </w:rPr>
        <w:t xml:space="preserve">Todos los equipos ofertados independientemente de  su capacidad deberán de ser de una misma marca o casa fabricante, esto con el fin de estandarizar y facilitar la adquisición de repuestos originales. </w:t>
      </w:r>
    </w:p>
    <w:p w:rsidR="00F125C1" w:rsidRPr="00FB6830" w:rsidRDefault="00F125C1" w:rsidP="004F69E8">
      <w:pPr>
        <w:ind w:hanging="426"/>
        <w:jc w:val="both"/>
        <w:rPr>
          <w:rFonts w:ascii="Arial" w:hAnsi="Arial" w:cs="Arial"/>
          <w:sz w:val="22"/>
          <w:szCs w:val="22"/>
          <w:lang w:val="es-ES_tradnl"/>
        </w:rPr>
      </w:pPr>
    </w:p>
    <w:p w:rsidR="00F125C1" w:rsidRPr="00FB6830" w:rsidRDefault="00F125C1" w:rsidP="00F71046">
      <w:pPr>
        <w:numPr>
          <w:ilvl w:val="0"/>
          <w:numId w:val="5"/>
        </w:numPr>
        <w:tabs>
          <w:tab w:val="clear" w:pos="644"/>
        </w:tabs>
        <w:ind w:left="0" w:hanging="426"/>
        <w:jc w:val="both"/>
        <w:rPr>
          <w:rFonts w:ascii="Arial" w:hAnsi="Arial" w:cs="Arial"/>
          <w:sz w:val="22"/>
          <w:szCs w:val="22"/>
          <w:lang w:val="es-ES_tradnl"/>
        </w:rPr>
      </w:pPr>
      <w:r w:rsidRPr="00FB6830">
        <w:rPr>
          <w:rFonts w:ascii="Arial" w:hAnsi="Arial" w:cs="Arial"/>
          <w:sz w:val="22"/>
          <w:szCs w:val="22"/>
          <w:lang w:val="es-ES_tradnl"/>
        </w:rPr>
        <w:lastRenderedPageBreak/>
        <w:t>En caso de requerirse el  Benemérito Cuerpo de Bomberos se reserva el derecho de poder adjudicar una cantidad mayor o menor de equipos que los señalados en la descripción del requerimiento del presente pliego de condiciones, hasta ajustarse al presupuesto establecido para este contrato.</w:t>
      </w:r>
    </w:p>
    <w:p w:rsidR="00F125C1" w:rsidRPr="003E298C" w:rsidRDefault="00F125C1" w:rsidP="004F69E8">
      <w:pPr>
        <w:ind w:hanging="426"/>
        <w:rPr>
          <w:rFonts w:ascii="Arial" w:hAnsi="Arial" w:cs="Arial"/>
          <w:sz w:val="22"/>
          <w:szCs w:val="22"/>
          <w:lang w:val="es-ES_tradnl"/>
        </w:rPr>
      </w:pPr>
    </w:p>
    <w:p w:rsidR="00F125C1" w:rsidRDefault="00F125C1" w:rsidP="00F71046">
      <w:pPr>
        <w:numPr>
          <w:ilvl w:val="0"/>
          <w:numId w:val="5"/>
        </w:numPr>
        <w:tabs>
          <w:tab w:val="clear" w:pos="644"/>
        </w:tabs>
        <w:ind w:left="0" w:hanging="426"/>
        <w:jc w:val="both"/>
        <w:rPr>
          <w:rFonts w:ascii="Arial" w:hAnsi="Arial" w:cs="Arial"/>
          <w:sz w:val="22"/>
          <w:szCs w:val="22"/>
          <w:lang w:val="es-ES_tradnl"/>
        </w:rPr>
      </w:pPr>
      <w:r w:rsidRPr="00FB6830">
        <w:rPr>
          <w:rFonts w:ascii="Arial" w:hAnsi="Arial" w:cs="Arial"/>
          <w:sz w:val="22"/>
          <w:szCs w:val="22"/>
          <w:lang w:val="es-ES_tradnl"/>
        </w:rPr>
        <w:t>El propósito de las especificaciones escritas es el procurar que los trabajos sean realizados en forma correcta, acatándose siempre las normas de seguridad.</w:t>
      </w:r>
    </w:p>
    <w:p w:rsidR="00F125C1" w:rsidRDefault="00F125C1" w:rsidP="004F69E8">
      <w:pPr>
        <w:pStyle w:val="Prrafodelista"/>
        <w:ind w:left="0" w:hanging="426"/>
        <w:rPr>
          <w:rFonts w:ascii="Arial" w:hAnsi="Arial" w:cs="Arial"/>
          <w:sz w:val="22"/>
          <w:szCs w:val="22"/>
          <w:lang w:val="es-ES_tradnl"/>
        </w:rPr>
      </w:pPr>
    </w:p>
    <w:p w:rsidR="00F125C1" w:rsidRPr="00FB6830" w:rsidRDefault="00F125C1" w:rsidP="00F71046">
      <w:pPr>
        <w:numPr>
          <w:ilvl w:val="0"/>
          <w:numId w:val="5"/>
        </w:numPr>
        <w:tabs>
          <w:tab w:val="clear" w:pos="644"/>
        </w:tabs>
        <w:ind w:left="0" w:hanging="426"/>
        <w:jc w:val="both"/>
        <w:rPr>
          <w:rFonts w:ascii="Arial" w:hAnsi="Arial" w:cs="Arial"/>
          <w:sz w:val="22"/>
          <w:szCs w:val="22"/>
          <w:lang w:val="es-ES_tradnl"/>
        </w:rPr>
      </w:pPr>
      <w:r>
        <w:rPr>
          <w:rFonts w:ascii="Arial" w:hAnsi="Arial" w:cs="Arial"/>
          <w:sz w:val="22"/>
          <w:szCs w:val="22"/>
          <w:lang w:val="es-ES_tradnl"/>
        </w:rPr>
        <w:t xml:space="preserve">Todos aquellos equipos, componentes, cables, </w:t>
      </w:r>
      <w:r w:rsidRPr="00FB6830">
        <w:rPr>
          <w:rFonts w:ascii="Arial" w:hAnsi="Arial" w:cs="Arial"/>
          <w:sz w:val="22"/>
          <w:szCs w:val="22"/>
          <w:lang w:val="es-ES_tradnl"/>
        </w:rPr>
        <w:t>material</w:t>
      </w:r>
      <w:r>
        <w:rPr>
          <w:rFonts w:ascii="Arial" w:hAnsi="Arial" w:cs="Arial"/>
          <w:sz w:val="22"/>
          <w:szCs w:val="22"/>
          <w:lang w:val="es-ES_tradnl"/>
        </w:rPr>
        <w:t>es</w:t>
      </w:r>
      <w:r w:rsidRPr="00FB6830">
        <w:rPr>
          <w:rFonts w:ascii="Arial" w:hAnsi="Arial" w:cs="Arial"/>
          <w:sz w:val="22"/>
          <w:szCs w:val="22"/>
          <w:lang w:val="es-ES_tradnl"/>
        </w:rPr>
        <w:t>, accesorio</w:t>
      </w:r>
      <w:r>
        <w:rPr>
          <w:rFonts w:ascii="Arial" w:hAnsi="Arial" w:cs="Arial"/>
          <w:sz w:val="22"/>
          <w:szCs w:val="22"/>
          <w:lang w:val="es-ES_tradnl"/>
        </w:rPr>
        <w:t>s</w:t>
      </w:r>
      <w:r w:rsidRPr="00FB6830">
        <w:rPr>
          <w:rFonts w:ascii="Arial" w:hAnsi="Arial" w:cs="Arial"/>
          <w:sz w:val="22"/>
          <w:szCs w:val="22"/>
          <w:lang w:val="es-ES_tradnl"/>
        </w:rPr>
        <w:t xml:space="preserve"> u obra</w:t>
      </w:r>
      <w:r>
        <w:rPr>
          <w:rFonts w:ascii="Arial" w:hAnsi="Arial" w:cs="Arial"/>
          <w:sz w:val="22"/>
          <w:szCs w:val="22"/>
          <w:lang w:val="es-ES_tradnl"/>
        </w:rPr>
        <w:t>s</w:t>
      </w:r>
      <w:r w:rsidRPr="00FB6830">
        <w:rPr>
          <w:rFonts w:ascii="Arial" w:hAnsi="Arial" w:cs="Arial"/>
          <w:sz w:val="22"/>
          <w:szCs w:val="22"/>
          <w:lang w:val="es-ES_tradnl"/>
        </w:rPr>
        <w:t xml:space="preserve"> no mencionadas en las especificaciones y que sea</w:t>
      </w:r>
      <w:r>
        <w:rPr>
          <w:rFonts w:ascii="Arial" w:hAnsi="Arial" w:cs="Arial"/>
          <w:sz w:val="22"/>
          <w:szCs w:val="22"/>
          <w:lang w:val="es-ES_tradnl"/>
        </w:rPr>
        <w:t>n</w:t>
      </w:r>
      <w:r w:rsidRPr="00FB6830">
        <w:rPr>
          <w:rFonts w:ascii="Arial" w:hAnsi="Arial" w:cs="Arial"/>
          <w:sz w:val="22"/>
          <w:szCs w:val="22"/>
          <w:lang w:val="es-ES_tradnl"/>
        </w:rPr>
        <w:t xml:space="preserve"> necesari</w:t>
      </w:r>
      <w:r>
        <w:rPr>
          <w:rFonts w:ascii="Arial" w:hAnsi="Arial" w:cs="Arial"/>
          <w:sz w:val="22"/>
          <w:szCs w:val="22"/>
          <w:lang w:val="es-ES_tradnl"/>
        </w:rPr>
        <w:t>os</w:t>
      </w:r>
      <w:r w:rsidRPr="00FB6830">
        <w:rPr>
          <w:rFonts w:ascii="Arial" w:hAnsi="Arial" w:cs="Arial"/>
          <w:sz w:val="22"/>
          <w:szCs w:val="22"/>
          <w:lang w:val="es-ES_tradnl"/>
        </w:rPr>
        <w:t xml:space="preserve"> para completar el trabajo y dejarlo en perfecto estado de funcionamiento, será obligación del Oferente tomarlos en cuenta dentro de su oferta y el mismo no da motivo para ningún cobro extra. De presentarse algún caso de la índole mencionada, debe solicitarse la aclaración respectiva antes de presentar la oferta, caso contrario, se asume que la información contenida en este cartel es completa y suficiente para lograr la ejecución de la obra sometida a concurso.</w:t>
      </w:r>
    </w:p>
    <w:p w:rsidR="00F125C1" w:rsidRDefault="00F125C1" w:rsidP="004F69E8">
      <w:pPr>
        <w:ind w:hanging="426"/>
        <w:jc w:val="both"/>
        <w:rPr>
          <w:rFonts w:ascii="Arial" w:hAnsi="Arial" w:cs="Arial"/>
          <w:sz w:val="22"/>
          <w:szCs w:val="22"/>
          <w:lang w:val="es-ES_tradnl"/>
        </w:rPr>
      </w:pPr>
    </w:p>
    <w:p w:rsidR="00C74488" w:rsidRPr="00F2649C" w:rsidRDefault="00C74488" w:rsidP="00F71046">
      <w:pPr>
        <w:numPr>
          <w:ilvl w:val="0"/>
          <w:numId w:val="5"/>
        </w:numPr>
        <w:tabs>
          <w:tab w:val="num" w:pos="284"/>
        </w:tabs>
        <w:ind w:left="0" w:hanging="426"/>
        <w:jc w:val="both"/>
        <w:rPr>
          <w:rFonts w:ascii="Arial" w:hAnsi="Arial" w:cs="Arial"/>
          <w:sz w:val="22"/>
          <w:szCs w:val="22"/>
        </w:rPr>
      </w:pPr>
      <w:r w:rsidRPr="00F2649C">
        <w:rPr>
          <w:rFonts w:ascii="Arial" w:hAnsi="Arial" w:cs="Arial"/>
          <w:sz w:val="22"/>
          <w:szCs w:val="22"/>
        </w:rPr>
        <w:t>Todos los equipos y/o suministros ofertados deberán ser totalmente nuevos, no se aceptarán suministros reconstruidos o reciclados.</w:t>
      </w:r>
    </w:p>
    <w:p w:rsidR="00C74488" w:rsidRPr="00F2649C" w:rsidRDefault="00C74488" w:rsidP="00C74488">
      <w:pPr>
        <w:jc w:val="both"/>
        <w:rPr>
          <w:rFonts w:ascii="Arial" w:hAnsi="Arial" w:cs="Arial"/>
          <w:sz w:val="22"/>
          <w:szCs w:val="22"/>
        </w:rPr>
      </w:pPr>
    </w:p>
    <w:p w:rsidR="00C74488" w:rsidRPr="00F2649C" w:rsidRDefault="00C74488" w:rsidP="00F71046">
      <w:pPr>
        <w:numPr>
          <w:ilvl w:val="0"/>
          <w:numId w:val="5"/>
        </w:numPr>
        <w:tabs>
          <w:tab w:val="num" w:pos="284"/>
        </w:tabs>
        <w:ind w:left="0" w:hanging="426"/>
        <w:jc w:val="both"/>
        <w:rPr>
          <w:rFonts w:ascii="Arial" w:hAnsi="Arial" w:cs="Arial"/>
          <w:sz w:val="22"/>
          <w:szCs w:val="22"/>
        </w:rPr>
      </w:pPr>
      <w:r w:rsidRPr="00F2649C">
        <w:rPr>
          <w:rFonts w:ascii="Arial" w:hAnsi="Arial" w:cs="Arial"/>
          <w:sz w:val="22"/>
          <w:szCs w:val="22"/>
        </w:rPr>
        <w:t>Bajo ningún esquema o modalidad se aceptan equipos tipo genéricos (clone) en ningún requerimiento</w:t>
      </w:r>
    </w:p>
    <w:p w:rsidR="00C74488" w:rsidRPr="00FB6830" w:rsidRDefault="00C74488" w:rsidP="004F69E8">
      <w:pPr>
        <w:ind w:hanging="426"/>
        <w:jc w:val="both"/>
        <w:rPr>
          <w:rFonts w:ascii="Arial" w:hAnsi="Arial" w:cs="Arial"/>
          <w:sz w:val="22"/>
          <w:szCs w:val="22"/>
          <w:lang w:val="es-ES_tradnl"/>
        </w:rPr>
      </w:pPr>
    </w:p>
    <w:p w:rsidR="00F125C1" w:rsidRPr="00FB6830" w:rsidRDefault="00F125C1" w:rsidP="00F71046">
      <w:pPr>
        <w:numPr>
          <w:ilvl w:val="0"/>
          <w:numId w:val="5"/>
        </w:numPr>
        <w:tabs>
          <w:tab w:val="clear" w:pos="644"/>
        </w:tabs>
        <w:ind w:left="0" w:hanging="426"/>
        <w:jc w:val="both"/>
        <w:rPr>
          <w:rFonts w:ascii="Arial" w:hAnsi="Arial" w:cs="Arial"/>
          <w:sz w:val="22"/>
          <w:szCs w:val="22"/>
          <w:lang w:val="es-ES_tradnl"/>
        </w:rPr>
      </w:pPr>
      <w:r w:rsidRPr="00FB6830">
        <w:rPr>
          <w:rFonts w:ascii="Arial" w:hAnsi="Arial" w:cs="Arial"/>
          <w:sz w:val="22"/>
          <w:szCs w:val="22"/>
          <w:lang w:val="es-ES_tradnl"/>
        </w:rPr>
        <w:t xml:space="preserve">Todos los trabajos de obra civil que se consideren necesarios realizar para una buena instalación del sistema según las consideraciones que se encuentren en la visita técnica, deben de ser tomados en cuenta dentro del precio de la oferta. </w:t>
      </w:r>
      <w:r w:rsidR="00C74488">
        <w:rPr>
          <w:rFonts w:ascii="Arial" w:hAnsi="Arial" w:cs="Arial"/>
          <w:sz w:val="22"/>
          <w:szCs w:val="22"/>
          <w:lang w:val="es-ES_tradnl"/>
        </w:rPr>
        <w:t>Se debe c</w:t>
      </w:r>
      <w:r w:rsidRPr="00FB6830">
        <w:rPr>
          <w:rFonts w:ascii="Arial" w:hAnsi="Arial" w:cs="Arial"/>
          <w:sz w:val="22"/>
          <w:szCs w:val="22"/>
          <w:lang w:val="es-ES_tradnl"/>
        </w:rPr>
        <w:t xml:space="preserve">onsiderar el zanjeado del piso, su reparación, confección de lozas, </w:t>
      </w:r>
      <w:proofErr w:type="spellStart"/>
      <w:r w:rsidRPr="00FB6830">
        <w:rPr>
          <w:rFonts w:ascii="Arial" w:hAnsi="Arial" w:cs="Arial"/>
          <w:sz w:val="22"/>
          <w:szCs w:val="22"/>
          <w:lang w:val="es-ES_tradnl"/>
        </w:rPr>
        <w:t>soportería</w:t>
      </w:r>
      <w:proofErr w:type="spellEnd"/>
      <w:r w:rsidRPr="00FB6830">
        <w:rPr>
          <w:rFonts w:ascii="Arial" w:hAnsi="Arial" w:cs="Arial"/>
          <w:sz w:val="22"/>
          <w:szCs w:val="22"/>
          <w:lang w:val="es-ES_tradnl"/>
        </w:rPr>
        <w:t xml:space="preserve"> y demás elementos necesarios para la instalación del sistema completo.</w:t>
      </w:r>
    </w:p>
    <w:p w:rsidR="00F125C1" w:rsidRDefault="00F125C1" w:rsidP="004F69E8">
      <w:pPr>
        <w:ind w:hanging="426"/>
        <w:rPr>
          <w:lang w:val="es-ES_tradnl"/>
        </w:rPr>
      </w:pPr>
    </w:p>
    <w:p w:rsidR="00F125C1" w:rsidRPr="0047497B" w:rsidRDefault="00F125C1" w:rsidP="00F71046">
      <w:pPr>
        <w:numPr>
          <w:ilvl w:val="0"/>
          <w:numId w:val="5"/>
        </w:numPr>
        <w:tabs>
          <w:tab w:val="clear" w:pos="644"/>
        </w:tabs>
        <w:ind w:left="0" w:hanging="426"/>
        <w:jc w:val="both"/>
        <w:rPr>
          <w:rFonts w:ascii="Arial" w:hAnsi="Arial" w:cs="Arial"/>
          <w:sz w:val="22"/>
          <w:szCs w:val="22"/>
        </w:rPr>
      </w:pPr>
      <w:r w:rsidRPr="0047497B">
        <w:rPr>
          <w:rFonts w:ascii="Arial" w:hAnsi="Arial" w:cs="Arial"/>
          <w:sz w:val="22"/>
          <w:szCs w:val="22"/>
        </w:rPr>
        <w:t xml:space="preserve">El oferente deberá contemplar además de los dispositivos solicitados en este cartel todos aquellos componentes, cables, elementos y configuración que sean necesarios para su óptimo funcionamiento en el Cuerpo de Bomberos aun así éstos no se encuentren solicitados expresamente en el cartel. </w:t>
      </w:r>
    </w:p>
    <w:p w:rsidR="00F125C1" w:rsidRDefault="00F125C1" w:rsidP="004F69E8">
      <w:pPr>
        <w:ind w:hanging="426"/>
        <w:jc w:val="both"/>
        <w:rPr>
          <w:rFonts w:ascii="Arial" w:hAnsi="Arial" w:cs="Arial"/>
          <w:sz w:val="22"/>
          <w:szCs w:val="22"/>
        </w:rPr>
      </w:pPr>
    </w:p>
    <w:p w:rsidR="007610D4" w:rsidRDefault="007610D4" w:rsidP="007610D4">
      <w:pPr>
        <w:jc w:val="both"/>
        <w:rPr>
          <w:rFonts w:ascii="Arial" w:hAnsi="Arial" w:cs="Arial"/>
          <w:sz w:val="22"/>
          <w:szCs w:val="22"/>
          <w:lang w:val="es-ES_tradnl"/>
        </w:rPr>
      </w:pPr>
      <w:r w:rsidRPr="0056121A">
        <w:rPr>
          <w:rFonts w:ascii="Arial" w:hAnsi="Arial" w:cs="Arial"/>
          <w:sz w:val="22"/>
          <w:szCs w:val="22"/>
          <w:lang w:val="es-ES_tradnl"/>
        </w:rPr>
        <w:t xml:space="preserve">La descripción de algunos trabajos o mano de obra podrían no estar incluidos en estas especificaciones, no obstante se consideran conceptualmente incluidas ya que el </w:t>
      </w:r>
      <w:r>
        <w:rPr>
          <w:rFonts w:ascii="Arial" w:hAnsi="Arial" w:cs="Arial"/>
          <w:sz w:val="22"/>
          <w:szCs w:val="22"/>
          <w:lang w:val="es-ES_tradnl"/>
        </w:rPr>
        <w:t xml:space="preserve">suministro y </w:t>
      </w:r>
      <w:r w:rsidRPr="0056121A">
        <w:rPr>
          <w:rFonts w:ascii="Arial" w:hAnsi="Arial" w:cs="Arial"/>
          <w:sz w:val="22"/>
          <w:szCs w:val="22"/>
          <w:lang w:val="es-ES_tradnl"/>
        </w:rPr>
        <w:t>servicio debe</w:t>
      </w:r>
      <w:r>
        <w:rPr>
          <w:rFonts w:ascii="Arial" w:hAnsi="Arial" w:cs="Arial"/>
          <w:sz w:val="22"/>
          <w:szCs w:val="22"/>
          <w:lang w:val="es-ES_tradnl"/>
        </w:rPr>
        <w:t>n</w:t>
      </w:r>
      <w:r w:rsidRPr="0056121A">
        <w:rPr>
          <w:rFonts w:ascii="Arial" w:hAnsi="Arial" w:cs="Arial"/>
          <w:sz w:val="22"/>
          <w:szCs w:val="22"/>
          <w:lang w:val="es-ES_tradnl"/>
        </w:rPr>
        <w:t xml:space="preserve"> entregarse a plena satisfacción del inspector</w:t>
      </w:r>
    </w:p>
    <w:p w:rsidR="007610D4" w:rsidRPr="0047497B" w:rsidRDefault="007610D4" w:rsidP="004F69E8">
      <w:pPr>
        <w:ind w:hanging="426"/>
        <w:jc w:val="both"/>
        <w:rPr>
          <w:rFonts w:ascii="Arial" w:hAnsi="Arial" w:cs="Arial"/>
          <w:sz w:val="22"/>
          <w:szCs w:val="22"/>
        </w:rPr>
      </w:pPr>
    </w:p>
    <w:p w:rsidR="00F125C1" w:rsidRPr="0047497B" w:rsidRDefault="00F125C1" w:rsidP="00F71046">
      <w:pPr>
        <w:numPr>
          <w:ilvl w:val="0"/>
          <w:numId w:val="5"/>
        </w:numPr>
        <w:tabs>
          <w:tab w:val="clear" w:pos="644"/>
        </w:tabs>
        <w:ind w:left="0" w:hanging="426"/>
        <w:jc w:val="both"/>
        <w:rPr>
          <w:rFonts w:ascii="Arial" w:hAnsi="Arial" w:cs="Arial"/>
          <w:sz w:val="22"/>
          <w:szCs w:val="22"/>
        </w:rPr>
      </w:pPr>
      <w:r w:rsidRPr="0047497B">
        <w:rPr>
          <w:rFonts w:ascii="Arial" w:hAnsi="Arial" w:cs="Arial"/>
          <w:sz w:val="22"/>
          <w:szCs w:val="22"/>
        </w:rPr>
        <w:t>Toda mención de catálogos, nombres, marcas, especificaciones y otras indicaciones que corresponden a determinadas casas comerciales, deben tomarse únicamente a título de referencia, pues han sido citados para mayor claridad de los Oferentes, solamente con el propósito de identificar, describir e indicar las características de los bienes deseados; desde luego, se aceptarán las mejoras y ventajas que más convengan a la Organización.</w:t>
      </w:r>
    </w:p>
    <w:p w:rsidR="00F125C1" w:rsidRDefault="00F125C1" w:rsidP="004F69E8">
      <w:pPr>
        <w:pStyle w:val="Prrafodelista"/>
        <w:ind w:left="0" w:hanging="426"/>
        <w:rPr>
          <w:rFonts w:ascii="Arial" w:hAnsi="Arial" w:cs="Arial"/>
          <w:sz w:val="22"/>
          <w:szCs w:val="22"/>
        </w:rPr>
      </w:pPr>
    </w:p>
    <w:p w:rsidR="00FB4391" w:rsidRDefault="00FB4391">
      <w:pPr>
        <w:rPr>
          <w:rFonts w:ascii="Arial" w:hAnsi="Arial" w:cs="Arial"/>
          <w:sz w:val="22"/>
          <w:szCs w:val="22"/>
          <w:lang w:val="es-ES_tradnl"/>
        </w:rPr>
      </w:pPr>
      <w:r>
        <w:rPr>
          <w:rFonts w:ascii="Arial" w:hAnsi="Arial" w:cs="Arial"/>
          <w:sz w:val="22"/>
          <w:szCs w:val="22"/>
          <w:lang w:val="es-ES_tradnl"/>
        </w:rPr>
        <w:br w:type="page"/>
      </w:r>
    </w:p>
    <w:p w:rsidR="00F125C1" w:rsidRPr="0047497B" w:rsidRDefault="00F125C1" w:rsidP="00F71046">
      <w:pPr>
        <w:numPr>
          <w:ilvl w:val="0"/>
          <w:numId w:val="5"/>
        </w:numPr>
        <w:tabs>
          <w:tab w:val="clear" w:pos="644"/>
        </w:tabs>
        <w:ind w:left="0" w:hanging="426"/>
        <w:jc w:val="both"/>
        <w:rPr>
          <w:rFonts w:ascii="Arial" w:hAnsi="Arial" w:cs="Arial"/>
          <w:sz w:val="22"/>
          <w:szCs w:val="22"/>
        </w:rPr>
      </w:pPr>
      <w:r w:rsidRPr="0056121A">
        <w:rPr>
          <w:rFonts w:ascii="Arial" w:hAnsi="Arial" w:cs="Arial"/>
          <w:sz w:val="22"/>
          <w:szCs w:val="22"/>
          <w:lang w:val="es-ES_tradnl"/>
        </w:rPr>
        <w:lastRenderedPageBreak/>
        <w:t>Las especificaciones contenidas en este cartel establecen las normas y procedimientos de ejecución que rigen los aspectos técnicos de la ejecución del trabajo. Son de estricto cumplimiento salvo indicaciones diferentes y expresas del i</w:t>
      </w:r>
      <w:r>
        <w:rPr>
          <w:rFonts w:ascii="Arial" w:hAnsi="Arial" w:cs="Arial"/>
          <w:sz w:val="22"/>
          <w:szCs w:val="22"/>
          <w:lang w:val="es-ES_tradnl"/>
        </w:rPr>
        <w:t>nspector designado por Bomberos</w:t>
      </w:r>
      <w:r w:rsidRPr="0047497B">
        <w:rPr>
          <w:rFonts w:ascii="Arial" w:hAnsi="Arial" w:cs="Arial"/>
          <w:sz w:val="22"/>
          <w:szCs w:val="22"/>
        </w:rPr>
        <w:t>.</w:t>
      </w:r>
    </w:p>
    <w:p w:rsidR="00F125C1" w:rsidRPr="009317A1" w:rsidRDefault="00F125C1" w:rsidP="00360EFF"/>
    <w:p w:rsidR="000E6D9D" w:rsidRDefault="000E6D9D" w:rsidP="00F71046">
      <w:pPr>
        <w:numPr>
          <w:ilvl w:val="0"/>
          <w:numId w:val="5"/>
        </w:numPr>
        <w:tabs>
          <w:tab w:val="num" w:pos="284"/>
        </w:tabs>
        <w:ind w:left="0" w:hanging="426"/>
        <w:jc w:val="both"/>
        <w:rPr>
          <w:rFonts w:ascii="Arial" w:hAnsi="Arial" w:cs="Arial"/>
          <w:sz w:val="22"/>
          <w:szCs w:val="22"/>
          <w:lang w:val="es-ES_tradnl"/>
        </w:rPr>
      </w:pPr>
      <w:r w:rsidRPr="00F2649C">
        <w:rPr>
          <w:rFonts w:ascii="Arial" w:hAnsi="Arial" w:cs="Arial"/>
          <w:b/>
          <w:sz w:val="22"/>
          <w:szCs w:val="22"/>
          <w:lang w:val="es-ES_tradnl"/>
        </w:rPr>
        <w:t>Visita al sitio</w:t>
      </w:r>
      <w:r w:rsidR="000D76FC" w:rsidRPr="00F2649C">
        <w:rPr>
          <w:rFonts w:ascii="Arial" w:hAnsi="Arial" w:cs="Arial"/>
          <w:b/>
          <w:sz w:val="22"/>
          <w:szCs w:val="22"/>
          <w:lang w:val="es-ES_tradnl"/>
        </w:rPr>
        <w:t>:</w:t>
      </w:r>
      <w:r w:rsidR="000D76FC" w:rsidRPr="00F2649C">
        <w:rPr>
          <w:rFonts w:ascii="Arial" w:hAnsi="Arial" w:cs="Arial"/>
          <w:sz w:val="22"/>
          <w:szCs w:val="22"/>
          <w:lang w:val="es-ES_tradnl"/>
        </w:rPr>
        <w:t xml:space="preserve"> </w:t>
      </w:r>
      <w:r w:rsidR="000D76FC">
        <w:rPr>
          <w:rFonts w:ascii="Arial" w:hAnsi="Arial" w:cs="Arial"/>
          <w:sz w:val="22"/>
          <w:szCs w:val="22"/>
          <w:lang w:val="es-ES_tradnl"/>
        </w:rPr>
        <w:t>Es</w:t>
      </w:r>
      <w:r w:rsidRPr="00F2649C">
        <w:rPr>
          <w:rFonts w:ascii="Arial" w:hAnsi="Arial" w:cs="Arial"/>
          <w:sz w:val="22"/>
          <w:szCs w:val="22"/>
          <w:lang w:val="es-ES_tradnl"/>
        </w:rPr>
        <w:t xml:space="preserve"> deseable que el Oferente antes de someter su oferta, visite el sitio donde se ejecutará la obra, con el propósito que el Oferente examine las condiciones de cada lugar, valore los espacios, medidas, alturas y cualquier situación que pueda afectar el desarrollo del trabajo de acuerdo con los términos de este cartel. </w:t>
      </w:r>
    </w:p>
    <w:p w:rsidR="000E6D9D" w:rsidRDefault="000E6D9D" w:rsidP="000E6D9D">
      <w:pPr>
        <w:pStyle w:val="Prrafodelista"/>
        <w:rPr>
          <w:rFonts w:ascii="Arial" w:hAnsi="Arial" w:cs="Arial"/>
          <w:sz w:val="22"/>
          <w:szCs w:val="22"/>
          <w:lang w:val="es-ES_tradnl"/>
        </w:rPr>
      </w:pPr>
    </w:p>
    <w:p w:rsidR="000E6D9D" w:rsidRPr="00F2649C" w:rsidRDefault="000E6D9D" w:rsidP="000E6D9D">
      <w:pPr>
        <w:jc w:val="both"/>
        <w:rPr>
          <w:rFonts w:ascii="Arial" w:hAnsi="Arial" w:cs="Arial"/>
          <w:sz w:val="22"/>
          <w:szCs w:val="22"/>
          <w:lang w:val="es-ES_tradnl"/>
        </w:rPr>
      </w:pPr>
      <w:r w:rsidRPr="00F2649C">
        <w:rPr>
          <w:rFonts w:ascii="Arial" w:hAnsi="Arial" w:cs="Arial"/>
          <w:sz w:val="22"/>
          <w:szCs w:val="22"/>
          <w:lang w:val="es-ES_tradnl"/>
        </w:rPr>
        <w:t xml:space="preserve">Para este tipo de proyectos es </w:t>
      </w:r>
      <w:r>
        <w:rPr>
          <w:rFonts w:ascii="Arial" w:hAnsi="Arial" w:cs="Arial"/>
          <w:sz w:val="22"/>
          <w:szCs w:val="22"/>
          <w:lang w:val="es-ES_tradnl"/>
        </w:rPr>
        <w:t xml:space="preserve">recomendable </w:t>
      </w:r>
      <w:r w:rsidRPr="00F2649C">
        <w:rPr>
          <w:rFonts w:ascii="Arial" w:hAnsi="Arial" w:cs="Arial"/>
          <w:sz w:val="22"/>
          <w:szCs w:val="22"/>
          <w:lang w:val="es-ES_tradnl"/>
        </w:rPr>
        <w:t>vital valorar las condiciones de instalación y las características del sitio, de ahí dependerá el cálculo de materiales, costos y aspectos importantes a considerar por los Oferentes. Su desconocimiento no libera al Oferente que resulte Adjudicatario de la responsabilidad con respecto al plazo de entrega y calidad del servicio.</w:t>
      </w:r>
    </w:p>
    <w:p w:rsidR="000E6D9D" w:rsidRPr="0028617B" w:rsidRDefault="000E6D9D" w:rsidP="000E6D9D">
      <w:pPr>
        <w:jc w:val="both"/>
        <w:rPr>
          <w:rFonts w:ascii="Arial" w:hAnsi="Arial" w:cs="Arial"/>
          <w:sz w:val="22"/>
          <w:szCs w:val="22"/>
          <w:lang w:val="es-CR"/>
        </w:rPr>
      </w:pPr>
    </w:p>
    <w:p w:rsidR="000E6D9D" w:rsidRDefault="000E6D9D" w:rsidP="000E6D9D">
      <w:pPr>
        <w:jc w:val="both"/>
        <w:rPr>
          <w:rFonts w:ascii="Arial" w:hAnsi="Arial" w:cs="Arial"/>
          <w:sz w:val="22"/>
          <w:szCs w:val="22"/>
          <w:lang w:val="es-ES_tradnl"/>
        </w:rPr>
      </w:pPr>
      <w:r w:rsidRPr="009D1783">
        <w:rPr>
          <w:rFonts w:ascii="Arial" w:hAnsi="Arial" w:cs="Arial"/>
          <w:sz w:val="22"/>
          <w:szCs w:val="22"/>
          <w:lang w:val="es-ES_tradnl"/>
        </w:rPr>
        <w:t>Las visitas al sitio se realizarán según el siguiente cronograma:</w:t>
      </w:r>
    </w:p>
    <w:p w:rsidR="00AB22B0" w:rsidRDefault="00AB22B0" w:rsidP="000E6D9D">
      <w:pPr>
        <w:jc w:val="both"/>
        <w:rPr>
          <w:rFonts w:ascii="Arial" w:hAnsi="Arial" w:cs="Arial"/>
          <w:sz w:val="22"/>
          <w:szCs w:val="22"/>
          <w:lang w:val="es-ES_tradnl"/>
        </w:rPr>
      </w:pPr>
    </w:p>
    <w:tbl>
      <w:tblPr>
        <w:tblStyle w:val="Tablaconcuadrcula"/>
        <w:tblW w:w="0" w:type="auto"/>
        <w:jc w:val="center"/>
        <w:tblLook w:val="04A0" w:firstRow="1" w:lastRow="0" w:firstColumn="1" w:lastColumn="0" w:noHBand="0" w:noVBand="1"/>
      </w:tblPr>
      <w:tblGrid>
        <w:gridCol w:w="3285"/>
        <w:gridCol w:w="2774"/>
        <w:gridCol w:w="1162"/>
      </w:tblGrid>
      <w:tr w:rsidR="00AB22B0" w:rsidRPr="00DD1268" w:rsidTr="00DD1268">
        <w:trPr>
          <w:jc w:val="center"/>
        </w:trPr>
        <w:tc>
          <w:tcPr>
            <w:tcW w:w="7221" w:type="dxa"/>
            <w:gridSpan w:val="3"/>
            <w:shd w:val="clear" w:color="auto" w:fill="A6A6A6" w:themeFill="background1" w:themeFillShade="A6"/>
            <w:vAlign w:val="center"/>
          </w:tcPr>
          <w:p w:rsidR="00AB22B0" w:rsidRPr="00DD1268" w:rsidRDefault="00AB22B0" w:rsidP="00DD1268">
            <w:pPr>
              <w:jc w:val="center"/>
              <w:rPr>
                <w:rFonts w:ascii="Arial" w:hAnsi="Arial" w:cs="Arial"/>
                <w:b/>
                <w:lang w:val="es-ES_tradnl"/>
              </w:rPr>
            </w:pPr>
            <w:r w:rsidRPr="00DD1268">
              <w:rPr>
                <w:rFonts w:ascii="Arial" w:hAnsi="Arial" w:cs="Arial"/>
                <w:b/>
                <w:lang w:val="es-ES_tradnl"/>
              </w:rPr>
              <w:t>Cronograma de Visitas</w:t>
            </w:r>
          </w:p>
        </w:tc>
      </w:tr>
      <w:tr w:rsidR="00AB22B0" w:rsidRPr="00DD1268" w:rsidTr="00DD1268">
        <w:trPr>
          <w:jc w:val="center"/>
        </w:trPr>
        <w:tc>
          <w:tcPr>
            <w:tcW w:w="3285" w:type="dxa"/>
            <w:shd w:val="clear" w:color="auto" w:fill="D9D9D9" w:themeFill="background1" w:themeFillShade="D9"/>
            <w:vAlign w:val="center"/>
          </w:tcPr>
          <w:p w:rsidR="00AB22B0" w:rsidRPr="00DD1268" w:rsidRDefault="00AB22B0" w:rsidP="00DD1268">
            <w:pPr>
              <w:jc w:val="center"/>
              <w:rPr>
                <w:rFonts w:ascii="Arial" w:hAnsi="Arial" w:cs="Arial"/>
                <w:b/>
                <w:lang w:val="es-ES_tradnl"/>
              </w:rPr>
            </w:pPr>
            <w:r w:rsidRPr="00DD1268">
              <w:rPr>
                <w:rFonts w:ascii="Arial" w:hAnsi="Arial" w:cs="Arial"/>
                <w:b/>
                <w:lang w:val="es-ES_tradnl"/>
              </w:rPr>
              <w:t>Lugar</w:t>
            </w:r>
          </w:p>
        </w:tc>
        <w:tc>
          <w:tcPr>
            <w:tcW w:w="2774" w:type="dxa"/>
            <w:shd w:val="clear" w:color="auto" w:fill="D9D9D9" w:themeFill="background1" w:themeFillShade="D9"/>
            <w:vAlign w:val="center"/>
          </w:tcPr>
          <w:p w:rsidR="00AB22B0" w:rsidRPr="00DD1268" w:rsidRDefault="00AB22B0" w:rsidP="00DD1268">
            <w:pPr>
              <w:jc w:val="center"/>
              <w:rPr>
                <w:rFonts w:ascii="Arial" w:hAnsi="Arial" w:cs="Arial"/>
                <w:b/>
                <w:lang w:val="es-ES_tradnl"/>
              </w:rPr>
            </w:pPr>
            <w:r w:rsidRPr="00DD1268">
              <w:rPr>
                <w:rFonts w:ascii="Arial" w:hAnsi="Arial" w:cs="Arial"/>
                <w:b/>
                <w:lang w:val="es-ES_tradnl"/>
              </w:rPr>
              <w:t>Fecha</w:t>
            </w:r>
          </w:p>
        </w:tc>
        <w:tc>
          <w:tcPr>
            <w:tcW w:w="1162" w:type="dxa"/>
            <w:shd w:val="clear" w:color="auto" w:fill="D9D9D9" w:themeFill="background1" w:themeFillShade="D9"/>
            <w:vAlign w:val="center"/>
          </w:tcPr>
          <w:p w:rsidR="00AB22B0" w:rsidRPr="00DD1268" w:rsidRDefault="00AB22B0" w:rsidP="00DD1268">
            <w:pPr>
              <w:jc w:val="center"/>
              <w:rPr>
                <w:rFonts w:ascii="Arial" w:hAnsi="Arial" w:cs="Arial"/>
                <w:b/>
                <w:lang w:val="es-ES_tradnl"/>
              </w:rPr>
            </w:pPr>
            <w:r w:rsidRPr="00DD1268">
              <w:rPr>
                <w:rFonts w:ascii="Arial" w:hAnsi="Arial" w:cs="Arial"/>
                <w:b/>
                <w:lang w:val="es-ES_tradnl"/>
              </w:rPr>
              <w:t>Hora</w:t>
            </w:r>
          </w:p>
        </w:tc>
      </w:tr>
      <w:tr w:rsidR="00DD1268" w:rsidRPr="00DD1268" w:rsidTr="00DD1268">
        <w:trPr>
          <w:jc w:val="center"/>
        </w:trPr>
        <w:tc>
          <w:tcPr>
            <w:tcW w:w="3285" w:type="dxa"/>
            <w:vAlign w:val="center"/>
          </w:tcPr>
          <w:p w:rsidR="00DD1268" w:rsidRPr="00DD1268" w:rsidRDefault="00DD1268" w:rsidP="00DD1268">
            <w:pPr>
              <w:rPr>
                <w:rFonts w:ascii="Arial" w:hAnsi="Arial" w:cs="Arial"/>
              </w:rPr>
            </w:pPr>
            <w:r w:rsidRPr="00DD1268">
              <w:rPr>
                <w:rFonts w:ascii="Arial" w:hAnsi="Arial" w:cs="Arial"/>
              </w:rPr>
              <w:t xml:space="preserve">Academia </w:t>
            </w:r>
            <w:r w:rsidR="0005755C">
              <w:rPr>
                <w:rFonts w:ascii="Arial" w:hAnsi="Arial" w:cs="Arial"/>
              </w:rPr>
              <w:t xml:space="preserve">Nacional de </w:t>
            </w:r>
            <w:r w:rsidRPr="00DD1268">
              <w:rPr>
                <w:rFonts w:ascii="Arial" w:hAnsi="Arial" w:cs="Arial"/>
              </w:rPr>
              <w:t>Bomberos</w:t>
            </w:r>
          </w:p>
        </w:tc>
        <w:tc>
          <w:tcPr>
            <w:tcW w:w="2774" w:type="dxa"/>
            <w:vAlign w:val="center"/>
          </w:tcPr>
          <w:p w:rsidR="00DD1268" w:rsidRPr="00DD1268" w:rsidRDefault="00DD1268" w:rsidP="00DD1268">
            <w:pPr>
              <w:jc w:val="center"/>
              <w:rPr>
                <w:rFonts w:ascii="Arial" w:hAnsi="Arial" w:cs="Arial"/>
                <w:lang w:val="es-ES_tradnl"/>
              </w:rPr>
            </w:pPr>
            <w:r w:rsidRPr="00DD1268">
              <w:rPr>
                <w:rFonts w:ascii="Arial" w:hAnsi="Arial" w:cs="Arial"/>
                <w:lang w:val="es-ES_tradnl"/>
              </w:rPr>
              <w:t>Lunes 01 de agosto, 2016</w:t>
            </w:r>
          </w:p>
        </w:tc>
        <w:tc>
          <w:tcPr>
            <w:tcW w:w="1162" w:type="dxa"/>
            <w:vAlign w:val="center"/>
          </w:tcPr>
          <w:p w:rsidR="00DD1268" w:rsidRPr="00DD1268" w:rsidRDefault="00DD1268" w:rsidP="00DD1268">
            <w:pPr>
              <w:jc w:val="center"/>
              <w:rPr>
                <w:rFonts w:ascii="Arial" w:hAnsi="Arial" w:cs="Arial"/>
                <w:lang w:val="es-ES_tradnl"/>
              </w:rPr>
            </w:pPr>
            <w:r w:rsidRPr="00DD1268">
              <w:rPr>
                <w:rFonts w:ascii="Arial" w:hAnsi="Arial" w:cs="Arial"/>
                <w:lang w:val="es-ES_tradnl"/>
              </w:rPr>
              <w:t>09:00 am</w:t>
            </w:r>
          </w:p>
        </w:tc>
      </w:tr>
      <w:tr w:rsidR="00DD1268" w:rsidRPr="00DD1268" w:rsidTr="00DD1268">
        <w:trPr>
          <w:jc w:val="center"/>
        </w:trPr>
        <w:tc>
          <w:tcPr>
            <w:tcW w:w="3285" w:type="dxa"/>
            <w:vAlign w:val="center"/>
          </w:tcPr>
          <w:p w:rsidR="00DD1268" w:rsidRPr="00DD1268" w:rsidRDefault="00DD1268" w:rsidP="00DD1268">
            <w:pPr>
              <w:rPr>
                <w:rFonts w:ascii="Arial" w:hAnsi="Arial" w:cs="Arial"/>
              </w:rPr>
            </w:pPr>
            <w:r w:rsidRPr="00DD1268">
              <w:rPr>
                <w:rFonts w:ascii="Arial" w:hAnsi="Arial" w:cs="Arial"/>
              </w:rPr>
              <w:t xml:space="preserve">Estación de Bomberos en </w:t>
            </w:r>
            <w:r w:rsidRPr="00DD1268">
              <w:rPr>
                <w:rFonts w:ascii="Arial" w:hAnsi="Arial" w:cs="Arial"/>
              </w:rPr>
              <w:t>Nicoya</w:t>
            </w:r>
          </w:p>
        </w:tc>
        <w:tc>
          <w:tcPr>
            <w:tcW w:w="2774" w:type="dxa"/>
            <w:vAlign w:val="center"/>
          </w:tcPr>
          <w:p w:rsidR="00DD1268" w:rsidRPr="00DD1268" w:rsidRDefault="00DD1268" w:rsidP="00DD1268">
            <w:pPr>
              <w:jc w:val="center"/>
              <w:rPr>
                <w:rFonts w:ascii="Arial" w:hAnsi="Arial" w:cs="Arial"/>
                <w:lang w:val="es-ES_tradnl"/>
              </w:rPr>
            </w:pPr>
            <w:r w:rsidRPr="00DD1268">
              <w:rPr>
                <w:rFonts w:ascii="Arial" w:hAnsi="Arial" w:cs="Arial"/>
              </w:rPr>
              <w:t>Jueves 04 de agosto</w:t>
            </w:r>
            <w:r w:rsidRPr="00DD1268">
              <w:rPr>
                <w:rFonts w:ascii="Arial" w:hAnsi="Arial" w:cs="Arial"/>
              </w:rPr>
              <w:t>, 2016</w:t>
            </w:r>
          </w:p>
        </w:tc>
        <w:tc>
          <w:tcPr>
            <w:tcW w:w="1162" w:type="dxa"/>
            <w:vAlign w:val="center"/>
          </w:tcPr>
          <w:p w:rsidR="00DD1268" w:rsidRPr="00DD1268" w:rsidRDefault="00DD1268" w:rsidP="00DD1268">
            <w:pPr>
              <w:jc w:val="center"/>
              <w:rPr>
                <w:rFonts w:ascii="Arial" w:hAnsi="Arial" w:cs="Arial"/>
                <w:lang w:val="es-ES_tradnl"/>
              </w:rPr>
            </w:pPr>
            <w:r w:rsidRPr="00DD1268">
              <w:rPr>
                <w:rFonts w:ascii="Arial" w:hAnsi="Arial" w:cs="Arial"/>
                <w:lang w:val="es-ES_tradnl"/>
              </w:rPr>
              <w:t>10:00 am</w:t>
            </w:r>
          </w:p>
        </w:tc>
      </w:tr>
      <w:tr w:rsidR="00DD1268" w:rsidRPr="00DD1268" w:rsidTr="00DD1268">
        <w:trPr>
          <w:jc w:val="center"/>
        </w:trPr>
        <w:tc>
          <w:tcPr>
            <w:tcW w:w="3285" w:type="dxa"/>
            <w:vAlign w:val="center"/>
          </w:tcPr>
          <w:p w:rsidR="00DD1268" w:rsidRPr="00DD1268" w:rsidRDefault="00DD1268" w:rsidP="00DD1268">
            <w:pPr>
              <w:rPr>
                <w:rFonts w:ascii="Arial" w:hAnsi="Arial" w:cs="Arial"/>
              </w:rPr>
            </w:pPr>
            <w:r w:rsidRPr="00DD1268">
              <w:rPr>
                <w:rFonts w:ascii="Arial" w:hAnsi="Arial" w:cs="Arial"/>
              </w:rPr>
              <w:t xml:space="preserve">Estación de Bomberos en </w:t>
            </w:r>
            <w:r w:rsidRPr="00DD1268">
              <w:rPr>
                <w:rFonts w:ascii="Arial" w:hAnsi="Arial" w:cs="Arial"/>
              </w:rPr>
              <w:t>Golfito</w:t>
            </w:r>
          </w:p>
        </w:tc>
        <w:tc>
          <w:tcPr>
            <w:tcW w:w="2774" w:type="dxa"/>
            <w:vAlign w:val="center"/>
          </w:tcPr>
          <w:p w:rsidR="00DD1268" w:rsidRPr="00DD1268" w:rsidRDefault="00DD1268" w:rsidP="00DD1268">
            <w:pPr>
              <w:jc w:val="center"/>
              <w:rPr>
                <w:rFonts w:ascii="Arial" w:hAnsi="Arial" w:cs="Arial"/>
                <w:lang w:val="es-ES_tradnl"/>
              </w:rPr>
            </w:pPr>
            <w:r w:rsidRPr="00DD1268">
              <w:rPr>
                <w:rFonts w:ascii="Arial" w:hAnsi="Arial" w:cs="Arial"/>
              </w:rPr>
              <w:t>Viernes 05 de agosto</w:t>
            </w:r>
            <w:r w:rsidRPr="00DD1268">
              <w:rPr>
                <w:rFonts w:ascii="Arial" w:hAnsi="Arial" w:cs="Arial"/>
              </w:rPr>
              <w:t>, 2016</w:t>
            </w:r>
          </w:p>
        </w:tc>
        <w:tc>
          <w:tcPr>
            <w:tcW w:w="1162" w:type="dxa"/>
            <w:vAlign w:val="center"/>
          </w:tcPr>
          <w:p w:rsidR="00DD1268" w:rsidRPr="00DD1268" w:rsidRDefault="00DD1268" w:rsidP="00DD1268">
            <w:pPr>
              <w:jc w:val="center"/>
              <w:rPr>
                <w:rFonts w:ascii="Arial" w:hAnsi="Arial" w:cs="Arial"/>
                <w:lang w:val="es-ES_tradnl"/>
              </w:rPr>
            </w:pPr>
            <w:r w:rsidRPr="00DD1268">
              <w:rPr>
                <w:rFonts w:ascii="Arial" w:hAnsi="Arial" w:cs="Arial"/>
                <w:lang w:val="es-ES_tradnl"/>
              </w:rPr>
              <w:t>11:30 am</w:t>
            </w:r>
          </w:p>
        </w:tc>
      </w:tr>
    </w:tbl>
    <w:p w:rsidR="00AB22B0" w:rsidRDefault="00AB22B0" w:rsidP="000E6D9D">
      <w:pPr>
        <w:jc w:val="both"/>
        <w:rPr>
          <w:rFonts w:ascii="Arial" w:hAnsi="Arial" w:cs="Arial"/>
          <w:sz w:val="22"/>
          <w:szCs w:val="22"/>
          <w:lang w:val="es-ES_tradnl"/>
        </w:rPr>
      </w:pPr>
    </w:p>
    <w:p w:rsidR="000E6D9D" w:rsidRDefault="000E6D9D" w:rsidP="000E6D9D">
      <w:pPr>
        <w:jc w:val="both"/>
        <w:rPr>
          <w:rFonts w:ascii="Arial" w:hAnsi="Arial" w:cs="Arial"/>
          <w:sz w:val="22"/>
          <w:szCs w:val="22"/>
          <w:lang w:val="es-ES_tradnl"/>
        </w:rPr>
      </w:pPr>
    </w:p>
    <w:p w:rsidR="000E6D9D" w:rsidRDefault="000E6D9D" w:rsidP="000E6D9D">
      <w:pPr>
        <w:jc w:val="both"/>
        <w:rPr>
          <w:rFonts w:ascii="Arial" w:hAnsi="Arial" w:cs="Arial"/>
          <w:sz w:val="22"/>
          <w:szCs w:val="22"/>
          <w:lang w:val="es-ES_tradnl"/>
        </w:rPr>
      </w:pPr>
      <w:r w:rsidRPr="00A9274A">
        <w:rPr>
          <w:rFonts w:ascii="Arial" w:hAnsi="Arial" w:cs="Arial"/>
          <w:sz w:val="22"/>
          <w:szCs w:val="22"/>
          <w:lang w:val="es-ES_tradnl"/>
        </w:rPr>
        <w:t>Será responsabilidad del Oferente manifestar el día de la visita al sitio cualquier requerimiento, instalación, acabado o suministro adicional ya que en caso de no realizar la aclaración cualquier costo extra que devenga de estas actividades correrá por parte del Adjudicatario</w:t>
      </w:r>
    </w:p>
    <w:p w:rsidR="000E6D9D" w:rsidRDefault="000E6D9D" w:rsidP="000E6D9D">
      <w:pPr>
        <w:jc w:val="both"/>
        <w:rPr>
          <w:rFonts w:ascii="Arial" w:hAnsi="Arial" w:cs="Arial"/>
          <w:sz w:val="22"/>
          <w:szCs w:val="22"/>
          <w:lang w:val="es-ES_tradnl"/>
        </w:rPr>
      </w:pPr>
    </w:p>
    <w:p w:rsidR="000E6D9D" w:rsidRPr="00350D68" w:rsidRDefault="000E6D9D" w:rsidP="000E6D9D">
      <w:pPr>
        <w:jc w:val="both"/>
        <w:rPr>
          <w:rFonts w:ascii="Arial" w:hAnsi="Arial" w:cs="Arial"/>
          <w:sz w:val="22"/>
          <w:szCs w:val="22"/>
          <w:lang w:val="es-ES_tradnl"/>
        </w:rPr>
      </w:pPr>
      <w:r w:rsidRPr="000D76FC">
        <w:rPr>
          <w:rFonts w:ascii="Arial" w:hAnsi="Arial" w:cs="Arial"/>
          <w:sz w:val="22"/>
          <w:szCs w:val="22"/>
          <w:lang w:val="es-ES_tradnl"/>
        </w:rPr>
        <w:t xml:space="preserve">Se recomienda que la visita </w:t>
      </w:r>
      <w:r w:rsidR="000D76FC" w:rsidRPr="000D76FC">
        <w:rPr>
          <w:rFonts w:ascii="Arial" w:hAnsi="Arial" w:cs="Arial"/>
          <w:sz w:val="22"/>
          <w:szCs w:val="22"/>
          <w:lang w:val="es-ES_tradnl"/>
        </w:rPr>
        <w:t>sea realizada</w:t>
      </w:r>
      <w:r w:rsidRPr="000D76FC">
        <w:rPr>
          <w:rFonts w:ascii="Arial" w:hAnsi="Arial" w:cs="Arial"/>
          <w:sz w:val="22"/>
          <w:szCs w:val="22"/>
          <w:lang w:val="es-ES_tradnl"/>
        </w:rPr>
        <w:t>, en r</w:t>
      </w:r>
      <w:r w:rsidRPr="00350D68">
        <w:rPr>
          <w:rFonts w:ascii="Arial" w:hAnsi="Arial" w:cs="Arial"/>
          <w:sz w:val="22"/>
          <w:szCs w:val="22"/>
          <w:lang w:val="es-ES_tradnl"/>
        </w:rPr>
        <w:t xml:space="preserve">epresentación del potencial Oferente, </w:t>
      </w:r>
      <w:r w:rsidR="000D76FC">
        <w:rPr>
          <w:rFonts w:ascii="Arial" w:hAnsi="Arial" w:cs="Arial"/>
          <w:sz w:val="22"/>
          <w:szCs w:val="22"/>
          <w:lang w:val="es-ES_tradnl"/>
        </w:rPr>
        <w:t xml:space="preserve">por </w:t>
      </w:r>
      <w:r w:rsidRPr="00350D68">
        <w:rPr>
          <w:rFonts w:ascii="Arial" w:hAnsi="Arial" w:cs="Arial"/>
          <w:sz w:val="22"/>
          <w:szCs w:val="22"/>
          <w:lang w:val="es-ES_tradnl"/>
        </w:rPr>
        <w:t xml:space="preserve">un </w:t>
      </w:r>
      <w:r w:rsidRPr="009C22CA">
        <w:rPr>
          <w:rFonts w:ascii="Arial" w:hAnsi="Arial" w:cs="Arial"/>
          <w:sz w:val="22"/>
          <w:szCs w:val="22"/>
          <w:lang w:val="es-ES_tradnl"/>
        </w:rPr>
        <w:t xml:space="preserve">profesional con las mismas características a las requeridas en punto IV Requisitos para el oferente, inciso </w:t>
      </w:r>
      <w:r w:rsidR="009C22CA" w:rsidRPr="009C22CA">
        <w:rPr>
          <w:rFonts w:ascii="Arial" w:hAnsi="Arial" w:cs="Arial"/>
          <w:sz w:val="22"/>
          <w:szCs w:val="22"/>
          <w:lang w:val="es-ES_tradnl"/>
        </w:rPr>
        <w:t>B</w:t>
      </w:r>
      <w:r w:rsidRPr="009C22CA">
        <w:rPr>
          <w:rFonts w:ascii="Arial" w:hAnsi="Arial" w:cs="Arial"/>
          <w:sz w:val="22"/>
          <w:szCs w:val="22"/>
          <w:lang w:val="es-ES_tradnl"/>
        </w:rPr>
        <w:t xml:space="preserve"> Personal, de este pliego de condiciones, para lo cual deberá aportar la</w:t>
      </w:r>
      <w:r w:rsidRPr="00350D68">
        <w:rPr>
          <w:rFonts w:ascii="Arial" w:hAnsi="Arial" w:cs="Arial"/>
          <w:sz w:val="22"/>
          <w:szCs w:val="22"/>
          <w:lang w:val="es-ES_tradnl"/>
        </w:rPr>
        <w:t xml:space="preserve"> identificación correspondiente.  </w:t>
      </w:r>
    </w:p>
    <w:p w:rsidR="000E6D9D" w:rsidRDefault="000E6D9D" w:rsidP="000E6D9D">
      <w:pPr>
        <w:jc w:val="both"/>
        <w:rPr>
          <w:rFonts w:ascii="Arial" w:hAnsi="Arial" w:cs="Arial"/>
          <w:sz w:val="22"/>
          <w:szCs w:val="22"/>
          <w:lang w:val="es-ES_tradnl"/>
        </w:rPr>
      </w:pPr>
    </w:p>
    <w:p w:rsidR="000E6D9D" w:rsidRDefault="000E6D9D" w:rsidP="000E6D9D">
      <w:pPr>
        <w:jc w:val="both"/>
        <w:rPr>
          <w:rFonts w:ascii="Arial" w:hAnsi="Arial" w:cs="Arial"/>
          <w:sz w:val="22"/>
          <w:szCs w:val="22"/>
          <w:lang w:val="es-ES_tradnl"/>
        </w:rPr>
      </w:pPr>
      <w:r w:rsidRPr="00FB6830">
        <w:rPr>
          <w:rFonts w:ascii="Arial" w:hAnsi="Arial" w:cs="Arial"/>
          <w:sz w:val="22"/>
          <w:szCs w:val="22"/>
          <w:lang w:val="es-ES_tradnl"/>
        </w:rPr>
        <w:t xml:space="preserve">Las </w:t>
      </w:r>
      <w:r w:rsidRPr="000D76FC">
        <w:rPr>
          <w:rFonts w:ascii="Arial" w:hAnsi="Arial" w:cs="Arial"/>
          <w:sz w:val="22"/>
          <w:szCs w:val="22"/>
          <w:lang w:val="es-ES_tradnl"/>
        </w:rPr>
        <w:t>visitas deberán ser coordinadas</w:t>
      </w:r>
      <w:r w:rsidRPr="00FB6830">
        <w:rPr>
          <w:rFonts w:ascii="Arial" w:hAnsi="Arial" w:cs="Arial"/>
          <w:sz w:val="22"/>
          <w:szCs w:val="22"/>
          <w:lang w:val="es-ES_tradnl"/>
        </w:rPr>
        <w:t xml:space="preserve"> con el</w:t>
      </w:r>
      <w:r>
        <w:rPr>
          <w:rFonts w:ascii="Arial" w:hAnsi="Arial" w:cs="Arial"/>
          <w:sz w:val="22"/>
          <w:szCs w:val="22"/>
          <w:lang w:val="es-ES_tradnl"/>
        </w:rPr>
        <w:t xml:space="preserve"> señor Gerardo Hernández Zamora</w:t>
      </w:r>
      <w:r w:rsidRPr="00FB6830">
        <w:rPr>
          <w:rFonts w:ascii="Arial" w:hAnsi="Arial" w:cs="Arial"/>
          <w:sz w:val="22"/>
          <w:szCs w:val="22"/>
          <w:lang w:val="es-ES_tradnl"/>
        </w:rPr>
        <w:t>, funcionario del Departamento Servicios Generales, al teléfono 254</w:t>
      </w:r>
      <w:r>
        <w:rPr>
          <w:rFonts w:ascii="Arial" w:hAnsi="Arial" w:cs="Arial"/>
          <w:sz w:val="22"/>
          <w:szCs w:val="22"/>
          <w:lang w:val="es-ES_tradnl"/>
        </w:rPr>
        <w:t>7-3793 o 2547-3787.</w:t>
      </w:r>
    </w:p>
    <w:p w:rsidR="000E6D9D" w:rsidRDefault="000E6D9D" w:rsidP="000E6D9D">
      <w:pPr>
        <w:jc w:val="both"/>
        <w:rPr>
          <w:rFonts w:ascii="Arial" w:hAnsi="Arial" w:cs="Arial"/>
          <w:sz w:val="22"/>
          <w:szCs w:val="22"/>
          <w:lang w:val="es-ES_tradnl"/>
        </w:rPr>
      </w:pPr>
    </w:p>
    <w:p w:rsidR="00F125C1" w:rsidRDefault="00F125C1" w:rsidP="00360EFF">
      <w:pPr>
        <w:rPr>
          <w:rFonts w:ascii="Arial" w:hAnsi="Arial" w:cs="Arial"/>
          <w:sz w:val="22"/>
          <w:szCs w:val="22"/>
        </w:rPr>
      </w:pPr>
    </w:p>
    <w:p w:rsidR="000D76FC" w:rsidRPr="00F2649C" w:rsidRDefault="000D76FC" w:rsidP="000D76FC">
      <w:pPr>
        <w:numPr>
          <w:ilvl w:val="0"/>
          <w:numId w:val="2"/>
        </w:numPr>
        <w:tabs>
          <w:tab w:val="left" w:pos="-720"/>
        </w:tabs>
        <w:suppressAutoHyphens/>
        <w:ind w:left="0"/>
        <w:jc w:val="both"/>
        <w:rPr>
          <w:rFonts w:ascii="Arial" w:hAnsi="Arial" w:cs="Arial"/>
          <w:b/>
          <w:bCs/>
          <w:color w:val="000000"/>
          <w:sz w:val="22"/>
          <w:szCs w:val="22"/>
        </w:rPr>
      </w:pPr>
      <w:r w:rsidRPr="00F2649C">
        <w:rPr>
          <w:rFonts w:ascii="Arial" w:eastAsia="Calibri" w:hAnsi="Arial" w:cs="Arial"/>
          <w:b/>
          <w:bCs/>
          <w:color w:val="000000"/>
          <w:sz w:val="22"/>
          <w:szCs w:val="22"/>
        </w:rPr>
        <w:t>REQUISITOS TÉCNICOS PARA EL OFERENTE:</w:t>
      </w:r>
    </w:p>
    <w:p w:rsidR="00F125C1" w:rsidRPr="00FB6830" w:rsidRDefault="00F125C1" w:rsidP="00360EFF">
      <w:pPr>
        <w:rPr>
          <w:rFonts w:ascii="Arial" w:hAnsi="Arial" w:cs="Arial"/>
          <w:sz w:val="22"/>
          <w:szCs w:val="22"/>
        </w:rPr>
      </w:pPr>
    </w:p>
    <w:p w:rsidR="00F125C1" w:rsidRPr="00430178" w:rsidRDefault="00F125C1" w:rsidP="00F71046">
      <w:pPr>
        <w:widowControl w:val="0"/>
        <w:numPr>
          <w:ilvl w:val="1"/>
          <w:numId w:val="6"/>
        </w:numPr>
        <w:tabs>
          <w:tab w:val="clear" w:pos="2161"/>
        </w:tabs>
        <w:ind w:left="0" w:hanging="426"/>
        <w:jc w:val="both"/>
        <w:rPr>
          <w:rFonts w:ascii="Arial" w:hAnsi="Arial" w:cs="Arial"/>
          <w:bCs/>
          <w:spacing w:val="-3"/>
          <w:sz w:val="22"/>
          <w:szCs w:val="22"/>
          <w:lang w:val="es-CR"/>
        </w:rPr>
      </w:pPr>
      <w:r w:rsidRPr="00430178">
        <w:rPr>
          <w:rFonts w:ascii="Arial" w:hAnsi="Arial" w:cs="Arial"/>
          <w:b/>
          <w:bCs/>
          <w:spacing w:val="-3"/>
          <w:sz w:val="22"/>
          <w:szCs w:val="22"/>
          <w:lang w:val="es-CR"/>
        </w:rPr>
        <w:t>Precio:</w:t>
      </w:r>
      <w:r w:rsidRPr="00430178">
        <w:rPr>
          <w:rFonts w:ascii="Arial" w:hAnsi="Arial" w:cs="Arial"/>
          <w:bCs/>
          <w:spacing w:val="-3"/>
          <w:sz w:val="22"/>
          <w:szCs w:val="22"/>
          <w:lang w:val="es-CR"/>
        </w:rPr>
        <w:t xml:space="preserve"> La oferta debe hacerse por un precio real, mediante el cual el Oferente se compromete -por escrito- a ejecutar todos los requerimientos incluidos en las especificaciones técnicas, supliendo la mano de obra, materiales, equipos y herramientas necesarios, incluyendo el costo de las obligaciones laborales y cualquier otra relacionada con el trabajo a efectuar. </w:t>
      </w:r>
    </w:p>
    <w:p w:rsidR="00F125C1" w:rsidRDefault="00F125C1" w:rsidP="00360EFF">
      <w:pPr>
        <w:widowControl w:val="0"/>
        <w:jc w:val="both"/>
        <w:rPr>
          <w:rFonts w:ascii="Arial" w:hAnsi="Arial" w:cs="Arial"/>
          <w:bCs/>
          <w:spacing w:val="-3"/>
          <w:sz w:val="22"/>
          <w:szCs w:val="22"/>
          <w:lang w:val="es-CR"/>
        </w:rPr>
      </w:pPr>
    </w:p>
    <w:p w:rsidR="00F125C1" w:rsidRPr="009A5ACD" w:rsidRDefault="00F125C1" w:rsidP="00F71046">
      <w:pPr>
        <w:widowControl w:val="0"/>
        <w:numPr>
          <w:ilvl w:val="1"/>
          <w:numId w:val="6"/>
        </w:numPr>
        <w:tabs>
          <w:tab w:val="clear" w:pos="2161"/>
        </w:tabs>
        <w:ind w:left="0" w:hanging="426"/>
        <w:jc w:val="both"/>
        <w:rPr>
          <w:rFonts w:ascii="Arial" w:hAnsi="Arial" w:cs="Arial"/>
          <w:bCs/>
          <w:spacing w:val="-3"/>
          <w:sz w:val="22"/>
          <w:szCs w:val="22"/>
          <w:lang w:val="es-CR"/>
        </w:rPr>
      </w:pPr>
      <w:r w:rsidRPr="009A5ACD">
        <w:rPr>
          <w:rFonts w:ascii="Arial" w:hAnsi="Arial" w:cs="Arial"/>
          <w:b/>
          <w:sz w:val="22"/>
          <w:szCs w:val="22"/>
          <w:lang w:val="es-ES_tradnl"/>
        </w:rPr>
        <w:lastRenderedPageBreak/>
        <w:t xml:space="preserve">Personal: </w:t>
      </w:r>
      <w:r w:rsidRPr="009A5ACD">
        <w:rPr>
          <w:rFonts w:ascii="Arial" w:hAnsi="Arial" w:cs="Arial"/>
          <w:sz w:val="22"/>
          <w:szCs w:val="22"/>
          <w:lang w:val="es-ES_tradnl"/>
        </w:rPr>
        <w:t>El Oferente deberá indicar el nombre del personal que brindará el servicio. Se requiere como mínimo un Ingeniero eléctrico, electromecánico o de mantenimiento industrial que fungirá como supervisor de los trabajos de instalación de las plantas. Además deberá aportar dos técnicos eléctricos o electromecánicos para los trabajos de instalación.</w:t>
      </w:r>
    </w:p>
    <w:p w:rsidR="00F125C1" w:rsidRDefault="00F125C1" w:rsidP="00360EFF">
      <w:pPr>
        <w:suppressAutoHyphens/>
        <w:jc w:val="both"/>
        <w:rPr>
          <w:rFonts w:ascii="Arial" w:hAnsi="Arial" w:cs="Arial"/>
          <w:b/>
          <w:sz w:val="22"/>
          <w:szCs w:val="22"/>
          <w:lang w:val="es-ES_tradnl"/>
        </w:rPr>
      </w:pPr>
    </w:p>
    <w:p w:rsidR="00F125C1" w:rsidRPr="009D1783" w:rsidRDefault="00F125C1" w:rsidP="00360EFF">
      <w:pPr>
        <w:suppressAutoHyphens/>
        <w:jc w:val="both"/>
        <w:rPr>
          <w:rFonts w:ascii="Arial" w:hAnsi="Arial" w:cs="Arial"/>
          <w:sz w:val="22"/>
          <w:szCs w:val="22"/>
          <w:lang w:val="es-ES_tradnl"/>
        </w:rPr>
      </w:pPr>
      <w:r w:rsidRPr="009D1783">
        <w:rPr>
          <w:rFonts w:ascii="Arial" w:hAnsi="Arial" w:cs="Arial"/>
          <w:sz w:val="22"/>
          <w:szCs w:val="22"/>
        </w:rPr>
        <w:t>El personal debe cumplir con los siguientes requisitos:</w:t>
      </w:r>
    </w:p>
    <w:p w:rsidR="00F125C1" w:rsidRPr="00FB6830" w:rsidRDefault="00F125C1" w:rsidP="00360EFF">
      <w:pPr>
        <w:jc w:val="both"/>
        <w:rPr>
          <w:rFonts w:ascii="Arial" w:hAnsi="Arial" w:cs="Arial"/>
          <w:sz w:val="22"/>
          <w:szCs w:val="22"/>
        </w:rPr>
      </w:pPr>
    </w:p>
    <w:p w:rsidR="00F125C1" w:rsidRPr="00FB6830" w:rsidRDefault="00F125C1" w:rsidP="00F71046">
      <w:pPr>
        <w:numPr>
          <w:ilvl w:val="2"/>
          <w:numId w:val="11"/>
        </w:numPr>
        <w:tabs>
          <w:tab w:val="clear" w:pos="2484"/>
        </w:tabs>
        <w:ind w:left="0" w:hanging="425"/>
        <w:jc w:val="both"/>
        <w:rPr>
          <w:rFonts w:ascii="Arial" w:hAnsi="Arial" w:cs="Arial"/>
          <w:b/>
          <w:bCs/>
          <w:sz w:val="22"/>
          <w:szCs w:val="22"/>
        </w:rPr>
      </w:pPr>
      <w:r>
        <w:rPr>
          <w:rFonts w:ascii="Arial" w:hAnsi="Arial" w:cs="Arial"/>
          <w:b/>
          <w:bCs/>
          <w:sz w:val="22"/>
          <w:szCs w:val="22"/>
        </w:rPr>
        <w:t xml:space="preserve">Un (1) </w:t>
      </w:r>
      <w:r w:rsidRPr="00FB6830">
        <w:rPr>
          <w:rFonts w:ascii="Arial" w:hAnsi="Arial" w:cs="Arial"/>
          <w:b/>
          <w:bCs/>
          <w:sz w:val="22"/>
          <w:szCs w:val="22"/>
        </w:rPr>
        <w:t xml:space="preserve">Ingeniero </w:t>
      </w:r>
      <w:r>
        <w:rPr>
          <w:rFonts w:ascii="Arial" w:hAnsi="Arial" w:cs="Arial"/>
          <w:b/>
          <w:bCs/>
          <w:sz w:val="22"/>
          <w:szCs w:val="22"/>
        </w:rPr>
        <w:t xml:space="preserve">Eléctrico, Electromecánico </w:t>
      </w:r>
      <w:r w:rsidRPr="00FB6830">
        <w:rPr>
          <w:rFonts w:ascii="Arial" w:hAnsi="Arial" w:cs="Arial"/>
          <w:b/>
          <w:bCs/>
          <w:sz w:val="22"/>
          <w:szCs w:val="22"/>
        </w:rPr>
        <w:t>o de Mantenimiento Industrial</w:t>
      </w:r>
    </w:p>
    <w:p w:rsidR="00F125C1" w:rsidRPr="00FB6830" w:rsidRDefault="00F125C1" w:rsidP="00360EFF">
      <w:pPr>
        <w:jc w:val="both"/>
        <w:rPr>
          <w:rFonts w:ascii="Arial" w:hAnsi="Arial" w:cs="Arial"/>
          <w:sz w:val="22"/>
          <w:szCs w:val="22"/>
          <w:highlight w:val="red"/>
          <w:lang w:val="es-CR"/>
        </w:rPr>
      </w:pPr>
    </w:p>
    <w:p w:rsidR="00F125C1" w:rsidRDefault="00F125C1" w:rsidP="00F71046">
      <w:pPr>
        <w:numPr>
          <w:ilvl w:val="0"/>
          <w:numId w:val="12"/>
        </w:numPr>
        <w:tabs>
          <w:tab w:val="clear" w:pos="426"/>
        </w:tabs>
        <w:ind w:left="0"/>
        <w:jc w:val="both"/>
        <w:rPr>
          <w:rFonts w:ascii="Arial" w:hAnsi="Arial" w:cs="Arial"/>
          <w:sz w:val="22"/>
          <w:szCs w:val="22"/>
          <w:lang w:val="es-CR"/>
        </w:rPr>
      </w:pPr>
      <w:r w:rsidRPr="00FB6830">
        <w:rPr>
          <w:rFonts w:ascii="Arial" w:hAnsi="Arial" w:cs="Arial"/>
          <w:sz w:val="22"/>
          <w:szCs w:val="22"/>
          <w:lang w:val="es-CR"/>
        </w:rPr>
        <w:t xml:space="preserve">Con una experiencia mínima de 2 años en el diseño, cálculo y supervisión de instalaciones de </w:t>
      </w:r>
      <w:r>
        <w:rPr>
          <w:rFonts w:ascii="Arial" w:hAnsi="Arial" w:cs="Arial"/>
          <w:sz w:val="22"/>
          <w:szCs w:val="22"/>
          <w:lang w:val="es-CR"/>
        </w:rPr>
        <w:t>plantas eléctricas de</w:t>
      </w:r>
      <w:r w:rsidRPr="00FB6830">
        <w:rPr>
          <w:rFonts w:ascii="Arial" w:hAnsi="Arial" w:cs="Arial"/>
          <w:sz w:val="22"/>
          <w:szCs w:val="22"/>
          <w:lang w:val="es-CR"/>
        </w:rPr>
        <w:t xml:space="preserve"> capacidades y características iguales o superiores a</w:t>
      </w:r>
      <w:r>
        <w:rPr>
          <w:rFonts w:ascii="Arial" w:hAnsi="Arial" w:cs="Arial"/>
          <w:sz w:val="22"/>
          <w:szCs w:val="22"/>
          <w:lang w:val="es-CR"/>
        </w:rPr>
        <w:t xml:space="preserve"> las solicitadas en este cartel</w:t>
      </w:r>
      <w:r w:rsidRPr="00FB6830">
        <w:rPr>
          <w:rFonts w:ascii="Arial" w:hAnsi="Arial" w:cs="Arial"/>
          <w:sz w:val="22"/>
          <w:szCs w:val="22"/>
          <w:lang w:val="es-CR"/>
        </w:rPr>
        <w:t xml:space="preserve">. </w:t>
      </w:r>
    </w:p>
    <w:p w:rsidR="00F125C1" w:rsidRDefault="00F125C1" w:rsidP="00F71046">
      <w:pPr>
        <w:numPr>
          <w:ilvl w:val="0"/>
          <w:numId w:val="12"/>
        </w:numPr>
        <w:tabs>
          <w:tab w:val="clear" w:pos="426"/>
        </w:tabs>
        <w:ind w:left="0"/>
        <w:jc w:val="both"/>
        <w:rPr>
          <w:rFonts w:ascii="Arial" w:hAnsi="Arial" w:cs="Arial"/>
          <w:sz w:val="22"/>
          <w:szCs w:val="22"/>
          <w:lang w:val="es-CR"/>
        </w:rPr>
      </w:pPr>
      <w:r w:rsidRPr="00FB6830">
        <w:rPr>
          <w:rFonts w:ascii="Arial" w:hAnsi="Arial" w:cs="Arial"/>
          <w:sz w:val="22"/>
          <w:szCs w:val="22"/>
          <w:lang w:val="es-CR"/>
        </w:rPr>
        <w:t>Tener un mínimo de 2 años de estar incorporado en el CFIA.</w:t>
      </w:r>
      <w:r>
        <w:rPr>
          <w:rFonts w:ascii="Arial" w:hAnsi="Arial" w:cs="Arial"/>
          <w:sz w:val="22"/>
          <w:szCs w:val="22"/>
          <w:lang w:val="es-CR"/>
        </w:rPr>
        <w:t xml:space="preserve"> </w:t>
      </w:r>
    </w:p>
    <w:p w:rsidR="00F125C1" w:rsidRPr="009A5ACD" w:rsidRDefault="00F125C1" w:rsidP="00F71046">
      <w:pPr>
        <w:pStyle w:val="Prrafodelista"/>
        <w:numPr>
          <w:ilvl w:val="0"/>
          <w:numId w:val="12"/>
        </w:numPr>
        <w:tabs>
          <w:tab w:val="clear" w:pos="426"/>
        </w:tabs>
        <w:ind w:left="0"/>
        <w:jc w:val="both"/>
        <w:rPr>
          <w:rFonts w:ascii="Arial" w:hAnsi="Arial" w:cs="Arial"/>
          <w:b/>
          <w:bCs/>
          <w:spacing w:val="-3"/>
          <w:sz w:val="22"/>
          <w:szCs w:val="22"/>
        </w:rPr>
      </w:pPr>
      <w:r w:rsidRPr="009A5ACD">
        <w:rPr>
          <w:rFonts w:ascii="Arial" w:hAnsi="Arial" w:cs="Arial"/>
          <w:spacing w:val="-3"/>
          <w:sz w:val="22"/>
          <w:szCs w:val="22"/>
          <w:u w:val="single"/>
        </w:rPr>
        <w:t xml:space="preserve">Para comprobar dichos requerimientos debe aportar declaración jurada donde indique que cuenta con la experiencia solicitada. Además deberá aportar copia del </w:t>
      </w:r>
      <w:r w:rsidR="001C17A6">
        <w:rPr>
          <w:rFonts w:ascii="Arial" w:hAnsi="Arial" w:cs="Arial"/>
          <w:spacing w:val="-3"/>
          <w:sz w:val="22"/>
          <w:szCs w:val="22"/>
          <w:u w:val="single"/>
        </w:rPr>
        <w:t xml:space="preserve">título y del </w:t>
      </w:r>
      <w:r>
        <w:rPr>
          <w:rFonts w:ascii="Arial" w:hAnsi="Arial" w:cs="Arial"/>
          <w:spacing w:val="-3"/>
          <w:sz w:val="22"/>
          <w:szCs w:val="22"/>
          <w:u w:val="single"/>
        </w:rPr>
        <w:t>certificado de incorporación del CFIA vigente a la fecha de la apertura de ofertas</w:t>
      </w:r>
      <w:r w:rsidRPr="009A5ACD">
        <w:rPr>
          <w:rFonts w:ascii="Arial" w:hAnsi="Arial" w:cs="Arial"/>
          <w:spacing w:val="-3"/>
          <w:sz w:val="22"/>
          <w:szCs w:val="22"/>
          <w:u w:val="single"/>
        </w:rPr>
        <w:t>.</w:t>
      </w:r>
    </w:p>
    <w:p w:rsidR="00F125C1" w:rsidRDefault="00F125C1" w:rsidP="00360EFF">
      <w:pPr>
        <w:jc w:val="both"/>
        <w:rPr>
          <w:rFonts w:ascii="Arial" w:hAnsi="Arial" w:cs="Arial"/>
          <w:sz w:val="22"/>
          <w:szCs w:val="22"/>
          <w:lang w:val="es-CR"/>
        </w:rPr>
      </w:pPr>
    </w:p>
    <w:p w:rsidR="00F125C1" w:rsidRDefault="00F125C1" w:rsidP="00360EFF">
      <w:pPr>
        <w:jc w:val="both"/>
        <w:rPr>
          <w:rFonts w:ascii="Arial" w:hAnsi="Arial" w:cs="Arial"/>
          <w:sz w:val="22"/>
          <w:szCs w:val="22"/>
          <w:lang w:val="es-CR"/>
        </w:rPr>
      </w:pPr>
    </w:p>
    <w:p w:rsidR="00F125C1" w:rsidRDefault="00F125C1" w:rsidP="00F71046">
      <w:pPr>
        <w:numPr>
          <w:ilvl w:val="2"/>
          <w:numId w:val="11"/>
        </w:numPr>
        <w:tabs>
          <w:tab w:val="clear" w:pos="2484"/>
        </w:tabs>
        <w:ind w:left="0" w:hanging="425"/>
        <w:jc w:val="both"/>
        <w:rPr>
          <w:rFonts w:ascii="Arial" w:hAnsi="Arial" w:cs="Arial"/>
          <w:b/>
          <w:bCs/>
          <w:sz w:val="22"/>
          <w:szCs w:val="22"/>
        </w:rPr>
      </w:pPr>
      <w:r>
        <w:rPr>
          <w:rFonts w:ascii="Arial" w:hAnsi="Arial" w:cs="Arial"/>
          <w:b/>
          <w:bCs/>
          <w:sz w:val="22"/>
          <w:szCs w:val="22"/>
        </w:rPr>
        <w:t>Dos (2) operarios técnicos electricistas o electromecánicos</w:t>
      </w:r>
    </w:p>
    <w:p w:rsidR="00F125C1" w:rsidRDefault="00F125C1" w:rsidP="00360EFF">
      <w:pPr>
        <w:jc w:val="both"/>
        <w:rPr>
          <w:rFonts w:ascii="Arial" w:hAnsi="Arial" w:cs="Arial"/>
          <w:b/>
          <w:bCs/>
          <w:sz w:val="22"/>
          <w:szCs w:val="22"/>
        </w:rPr>
      </w:pPr>
    </w:p>
    <w:p w:rsidR="00F125C1" w:rsidRPr="005179A2" w:rsidRDefault="00F125C1" w:rsidP="00F71046">
      <w:pPr>
        <w:numPr>
          <w:ilvl w:val="0"/>
          <w:numId w:val="12"/>
        </w:numPr>
        <w:tabs>
          <w:tab w:val="clear" w:pos="426"/>
        </w:tabs>
        <w:ind w:left="0"/>
        <w:jc w:val="both"/>
        <w:rPr>
          <w:rFonts w:ascii="Arial" w:hAnsi="Arial" w:cs="Arial"/>
          <w:sz w:val="22"/>
          <w:szCs w:val="22"/>
          <w:lang w:val="es-CR"/>
        </w:rPr>
      </w:pPr>
      <w:r w:rsidRPr="005179A2">
        <w:rPr>
          <w:rFonts w:ascii="Arial" w:hAnsi="Arial" w:cs="Arial"/>
          <w:sz w:val="22"/>
          <w:szCs w:val="22"/>
          <w:lang w:val="es-CR"/>
        </w:rPr>
        <w:t xml:space="preserve">Con una experiencia mínima de 2 años en la instalación de plantas eléctricas de capacidades y características iguales o superiores a las solicitadas en este cartel. </w:t>
      </w:r>
    </w:p>
    <w:p w:rsidR="00F125C1" w:rsidRPr="00910FA0" w:rsidRDefault="00F125C1" w:rsidP="00F71046">
      <w:pPr>
        <w:numPr>
          <w:ilvl w:val="0"/>
          <w:numId w:val="12"/>
        </w:numPr>
        <w:tabs>
          <w:tab w:val="clear" w:pos="426"/>
        </w:tabs>
        <w:ind w:left="0"/>
        <w:jc w:val="both"/>
        <w:rPr>
          <w:rFonts w:ascii="Arial" w:hAnsi="Arial" w:cs="Arial"/>
          <w:sz w:val="22"/>
          <w:szCs w:val="22"/>
          <w:lang w:val="es-CR"/>
        </w:rPr>
      </w:pPr>
      <w:r w:rsidRPr="00910FA0">
        <w:rPr>
          <w:rFonts w:ascii="Arial" w:hAnsi="Arial" w:cs="Arial"/>
          <w:sz w:val="22"/>
          <w:szCs w:val="22"/>
          <w:lang w:val="es-CR"/>
        </w:rPr>
        <w:t>En cumplimiento a este punto</w:t>
      </w:r>
      <w:r w:rsidR="001C17A6" w:rsidRPr="00910FA0">
        <w:rPr>
          <w:rFonts w:ascii="Arial" w:hAnsi="Arial" w:cs="Arial"/>
          <w:sz w:val="22"/>
          <w:szCs w:val="22"/>
          <w:lang w:val="es-CR"/>
        </w:rPr>
        <w:t>,</w:t>
      </w:r>
      <w:r w:rsidRPr="00910FA0">
        <w:rPr>
          <w:rFonts w:ascii="Arial" w:hAnsi="Arial" w:cs="Arial"/>
          <w:sz w:val="22"/>
          <w:szCs w:val="22"/>
          <w:lang w:val="es-CR"/>
        </w:rPr>
        <w:t xml:space="preserve"> </w:t>
      </w:r>
      <w:r w:rsidR="001C17A6" w:rsidRPr="00910FA0">
        <w:rPr>
          <w:rFonts w:ascii="Arial" w:hAnsi="Arial" w:cs="Arial"/>
          <w:sz w:val="22"/>
          <w:szCs w:val="22"/>
          <w:lang w:val="es-CR"/>
        </w:rPr>
        <w:t>se acepta que</w:t>
      </w:r>
      <w:r w:rsidR="00910FA0" w:rsidRPr="00910FA0">
        <w:rPr>
          <w:rFonts w:ascii="Arial" w:hAnsi="Arial" w:cs="Arial"/>
          <w:sz w:val="22"/>
          <w:szCs w:val="22"/>
          <w:lang w:val="es-CR"/>
        </w:rPr>
        <w:t xml:space="preserve"> en lugar de</w:t>
      </w:r>
      <w:r w:rsidR="001C17A6" w:rsidRPr="00910FA0">
        <w:rPr>
          <w:rFonts w:ascii="Arial" w:hAnsi="Arial" w:cs="Arial"/>
          <w:sz w:val="22"/>
          <w:szCs w:val="22"/>
          <w:lang w:val="es-CR"/>
        </w:rPr>
        <w:t xml:space="preserve"> cualquiera de </w:t>
      </w:r>
      <w:r w:rsidR="00910FA0" w:rsidRPr="00910FA0">
        <w:rPr>
          <w:rFonts w:ascii="Arial" w:hAnsi="Arial" w:cs="Arial"/>
          <w:sz w:val="22"/>
          <w:szCs w:val="22"/>
          <w:lang w:val="es-CR"/>
        </w:rPr>
        <w:t>los</w:t>
      </w:r>
      <w:r w:rsidR="001C17A6" w:rsidRPr="00910FA0">
        <w:rPr>
          <w:rFonts w:ascii="Arial" w:hAnsi="Arial" w:cs="Arial"/>
          <w:sz w:val="22"/>
          <w:szCs w:val="22"/>
          <w:lang w:val="es-CR"/>
        </w:rPr>
        <w:t xml:space="preserve"> operarios técnicos, sea  </w:t>
      </w:r>
      <w:r w:rsidR="00910FA0" w:rsidRPr="00910FA0">
        <w:rPr>
          <w:rFonts w:ascii="Arial" w:hAnsi="Arial" w:cs="Arial"/>
          <w:sz w:val="22"/>
          <w:szCs w:val="22"/>
          <w:lang w:val="es-CR"/>
        </w:rPr>
        <w:t>propuesto</w:t>
      </w:r>
      <w:r w:rsidR="001C17A6" w:rsidRPr="00910FA0">
        <w:rPr>
          <w:rFonts w:ascii="Arial" w:hAnsi="Arial" w:cs="Arial"/>
          <w:sz w:val="22"/>
          <w:szCs w:val="22"/>
          <w:lang w:val="es-CR"/>
        </w:rPr>
        <w:t xml:space="preserve"> uno (01) o dos (02) operarios </w:t>
      </w:r>
      <w:r w:rsidRPr="00910FA0">
        <w:rPr>
          <w:rFonts w:ascii="Arial" w:hAnsi="Arial" w:cs="Arial"/>
          <w:sz w:val="22"/>
          <w:szCs w:val="22"/>
          <w:lang w:val="es-CR"/>
        </w:rPr>
        <w:t>capacitado</w:t>
      </w:r>
      <w:r w:rsidR="001C17A6" w:rsidRPr="00910FA0">
        <w:rPr>
          <w:rFonts w:ascii="Arial" w:hAnsi="Arial" w:cs="Arial"/>
          <w:sz w:val="22"/>
          <w:szCs w:val="22"/>
          <w:lang w:val="es-CR"/>
        </w:rPr>
        <w:t>s</w:t>
      </w:r>
      <w:r w:rsidRPr="00910FA0">
        <w:rPr>
          <w:rFonts w:ascii="Arial" w:hAnsi="Arial" w:cs="Arial"/>
          <w:sz w:val="22"/>
          <w:szCs w:val="22"/>
          <w:lang w:val="es-CR"/>
        </w:rPr>
        <w:t xml:space="preserve"> directamente por el fabricante de las plantas ofertadas, para la instalación y puesta en marcha de los equipos. </w:t>
      </w:r>
    </w:p>
    <w:p w:rsidR="00786A6F" w:rsidRPr="00786A6F" w:rsidRDefault="00F125C1" w:rsidP="00F71046">
      <w:pPr>
        <w:numPr>
          <w:ilvl w:val="0"/>
          <w:numId w:val="12"/>
        </w:numPr>
        <w:tabs>
          <w:tab w:val="clear" w:pos="426"/>
        </w:tabs>
        <w:ind w:left="0"/>
        <w:jc w:val="both"/>
        <w:rPr>
          <w:rFonts w:ascii="Arial" w:hAnsi="Arial" w:cs="Arial"/>
          <w:b/>
          <w:bCs/>
          <w:spacing w:val="-3"/>
          <w:sz w:val="22"/>
          <w:szCs w:val="22"/>
          <w:u w:val="single"/>
        </w:rPr>
      </w:pPr>
      <w:r w:rsidRPr="00910FA0">
        <w:rPr>
          <w:rFonts w:ascii="Arial" w:hAnsi="Arial" w:cs="Arial"/>
          <w:sz w:val="22"/>
          <w:szCs w:val="22"/>
          <w:u w:val="single"/>
          <w:lang w:val="es-CR"/>
        </w:rPr>
        <w:t>Para comprobar dichos requerimientos debe aportar declaración jurada donde indique</w:t>
      </w:r>
    </w:p>
    <w:p w:rsidR="00F125C1" w:rsidRPr="005D413B" w:rsidRDefault="00F125C1" w:rsidP="00F71046">
      <w:pPr>
        <w:numPr>
          <w:ilvl w:val="0"/>
          <w:numId w:val="12"/>
        </w:numPr>
        <w:tabs>
          <w:tab w:val="clear" w:pos="426"/>
        </w:tabs>
        <w:ind w:left="0"/>
        <w:jc w:val="both"/>
        <w:rPr>
          <w:rFonts w:ascii="Arial" w:hAnsi="Arial" w:cs="Arial"/>
          <w:b/>
          <w:bCs/>
          <w:spacing w:val="-3"/>
          <w:sz w:val="22"/>
          <w:szCs w:val="22"/>
          <w:u w:val="single"/>
        </w:rPr>
      </w:pPr>
      <w:r w:rsidRPr="005D413B">
        <w:rPr>
          <w:rFonts w:ascii="Arial" w:hAnsi="Arial" w:cs="Arial"/>
          <w:sz w:val="22"/>
          <w:szCs w:val="22"/>
          <w:u w:val="single"/>
          <w:lang w:val="es-CR"/>
        </w:rPr>
        <w:t xml:space="preserve"> que cuenta con la experiencia solicitada. Además deberá aportar copia del título.</w:t>
      </w:r>
    </w:p>
    <w:p w:rsidR="00F125C1" w:rsidRPr="005179A2" w:rsidRDefault="00F125C1" w:rsidP="00360EFF">
      <w:pPr>
        <w:jc w:val="both"/>
        <w:rPr>
          <w:rFonts w:ascii="Arial" w:hAnsi="Arial" w:cs="Arial"/>
          <w:sz w:val="22"/>
          <w:szCs w:val="22"/>
          <w:lang w:val="es-CR"/>
        </w:rPr>
      </w:pPr>
    </w:p>
    <w:p w:rsidR="00F125C1" w:rsidRPr="009A5ACD" w:rsidRDefault="00F125C1" w:rsidP="00F71046">
      <w:pPr>
        <w:widowControl w:val="0"/>
        <w:numPr>
          <w:ilvl w:val="1"/>
          <w:numId w:val="6"/>
        </w:numPr>
        <w:tabs>
          <w:tab w:val="clear" w:pos="2161"/>
        </w:tabs>
        <w:ind w:left="0" w:hanging="426"/>
        <w:jc w:val="both"/>
        <w:rPr>
          <w:rFonts w:ascii="Arial" w:hAnsi="Arial" w:cs="Arial"/>
          <w:sz w:val="22"/>
          <w:szCs w:val="22"/>
        </w:rPr>
      </w:pPr>
      <w:r w:rsidRPr="00791C2D">
        <w:rPr>
          <w:rFonts w:ascii="Arial" w:hAnsi="Arial" w:cs="Arial"/>
          <w:b/>
          <w:sz w:val="22"/>
          <w:szCs w:val="22"/>
          <w:lang w:val="es-ES_tradnl"/>
        </w:rPr>
        <w:t xml:space="preserve">Experiencia del oferente: </w:t>
      </w:r>
      <w:r w:rsidRPr="00791C2D">
        <w:rPr>
          <w:rFonts w:ascii="Arial" w:hAnsi="Arial" w:cs="Arial"/>
          <w:bCs/>
          <w:sz w:val="22"/>
          <w:szCs w:val="22"/>
        </w:rPr>
        <w:t>E</w:t>
      </w:r>
      <w:r w:rsidRPr="00791C2D">
        <w:rPr>
          <w:rFonts w:ascii="Arial" w:hAnsi="Arial" w:cs="Arial"/>
          <w:sz w:val="22"/>
          <w:szCs w:val="22"/>
        </w:rPr>
        <w:t xml:space="preserve">l Oferente debe haber realizado como mínimo </w:t>
      </w:r>
      <w:r w:rsidRPr="00791C2D">
        <w:rPr>
          <w:rFonts w:ascii="Arial" w:hAnsi="Arial" w:cs="Arial"/>
          <w:sz w:val="22"/>
          <w:szCs w:val="22"/>
          <w:lang w:val="es-ES_tradnl"/>
        </w:rPr>
        <w:t xml:space="preserve">el suministro e instalación de al menos ocho (8) plantas eléctricas de 30 kW o </w:t>
      </w:r>
      <w:r>
        <w:rPr>
          <w:rFonts w:ascii="Arial" w:hAnsi="Arial" w:cs="Arial"/>
          <w:sz w:val="22"/>
          <w:szCs w:val="22"/>
          <w:lang w:val="es-ES_tradnl"/>
        </w:rPr>
        <w:t xml:space="preserve">mayor potencia; </w:t>
      </w:r>
      <w:r w:rsidR="00A11614">
        <w:rPr>
          <w:rFonts w:ascii="Arial" w:hAnsi="Arial" w:cs="Arial"/>
          <w:sz w:val="22"/>
          <w:szCs w:val="22"/>
          <w:lang w:val="es-ES_tradnl"/>
        </w:rPr>
        <w:t xml:space="preserve">cuyas </w:t>
      </w:r>
      <w:r w:rsidRPr="009A5ACD">
        <w:rPr>
          <w:rFonts w:ascii="Arial" w:hAnsi="Arial" w:cs="Arial"/>
          <w:sz w:val="22"/>
          <w:szCs w:val="22"/>
        </w:rPr>
        <w:t xml:space="preserve">características </w:t>
      </w:r>
      <w:r w:rsidR="00A11614">
        <w:rPr>
          <w:rFonts w:ascii="Arial" w:hAnsi="Arial" w:cs="Arial"/>
          <w:sz w:val="22"/>
          <w:szCs w:val="22"/>
        </w:rPr>
        <w:t xml:space="preserve">hayan sido </w:t>
      </w:r>
      <w:r w:rsidRPr="009A5ACD">
        <w:rPr>
          <w:rFonts w:ascii="Arial" w:hAnsi="Arial" w:cs="Arial"/>
          <w:sz w:val="22"/>
          <w:szCs w:val="22"/>
        </w:rPr>
        <w:t>iguales o superiores a l</w:t>
      </w:r>
      <w:r w:rsidR="00A11614">
        <w:rPr>
          <w:rFonts w:ascii="Arial" w:hAnsi="Arial" w:cs="Arial"/>
          <w:sz w:val="22"/>
          <w:szCs w:val="22"/>
        </w:rPr>
        <w:t>a</w:t>
      </w:r>
      <w:r w:rsidRPr="009A5ACD">
        <w:rPr>
          <w:rFonts w:ascii="Arial" w:hAnsi="Arial" w:cs="Arial"/>
          <w:sz w:val="22"/>
          <w:szCs w:val="22"/>
        </w:rPr>
        <w:t>s de</w:t>
      </w:r>
      <w:r w:rsidR="00A11614">
        <w:rPr>
          <w:rFonts w:ascii="Arial" w:hAnsi="Arial" w:cs="Arial"/>
          <w:sz w:val="22"/>
          <w:szCs w:val="22"/>
        </w:rPr>
        <w:t xml:space="preserve"> </w:t>
      </w:r>
      <w:r w:rsidRPr="009A5ACD">
        <w:rPr>
          <w:rFonts w:ascii="Arial" w:hAnsi="Arial" w:cs="Arial"/>
          <w:sz w:val="22"/>
          <w:szCs w:val="22"/>
        </w:rPr>
        <w:t>l</w:t>
      </w:r>
      <w:r w:rsidR="00A11614">
        <w:rPr>
          <w:rFonts w:ascii="Arial" w:hAnsi="Arial" w:cs="Arial"/>
          <w:sz w:val="22"/>
          <w:szCs w:val="22"/>
        </w:rPr>
        <w:t>os equipos requeridos en el renglón en el que está participando</w:t>
      </w:r>
      <w:r w:rsidRPr="009A5ACD">
        <w:rPr>
          <w:rFonts w:ascii="Arial" w:hAnsi="Arial" w:cs="Arial"/>
          <w:sz w:val="22"/>
          <w:szCs w:val="22"/>
        </w:rPr>
        <w:t>.</w:t>
      </w:r>
    </w:p>
    <w:p w:rsidR="00F125C1" w:rsidRDefault="00F125C1" w:rsidP="00360EFF">
      <w:pPr>
        <w:suppressAutoHyphens/>
        <w:jc w:val="both"/>
        <w:rPr>
          <w:rFonts w:ascii="Arial" w:hAnsi="Arial" w:cs="Arial"/>
          <w:b/>
          <w:sz w:val="22"/>
          <w:szCs w:val="22"/>
          <w:lang w:val="es-ES_tradnl"/>
        </w:rPr>
      </w:pPr>
    </w:p>
    <w:p w:rsidR="00F125C1" w:rsidRDefault="00F125C1" w:rsidP="00360EFF">
      <w:pPr>
        <w:jc w:val="both"/>
        <w:rPr>
          <w:rFonts w:ascii="Arial" w:hAnsi="Arial" w:cs="Arial"/>
          <w:b/>
          <w:sz w:val="22"/>
          <w:szCs w:val="22"/>
        </w:rPr>
      </w:pPr>
      <w:r w:rsidRPr="004417C2">
        <w:rPr>
          <w:rFonts w:ascii="Arial" w:hAnsi="Arial" w:cs="Arial"/>
          <w:sz w:val="22"/>
          <w:szCs w:val="22"/>
        </w:rPr>
        <w:t xml:space="preserve">Para demostrar la experiencia el Oferente, debe presentar una declaración jurada con la información del </w:t>
      </w:r>
      <w:r w:rsidRPr="004417C2">
        <w:rPr>
          <w:rFonts w:ascii="Arial" w:hAnsi="Arial" w:cs="Arial"/>
          <w:b/>
          <w:sz w:val="22"/>
          <w:szCs w:val="22"/>
        </w:rPr>
        <w:t xml:space="preserve">Anexo </w:t>
      </w:r>
      <w:r w:rsidR="00A11614">
        <w:rPr>
          <w:rFonts w:ascii="Arial" w:hAnsi="Arial" w:cs="Arial"/>
          <w:b/>
          <w:sz w:val="22"/>
          <w:szCs w:val="22"/>
        </w:rPr>
        <w:t>N°</w:t>
      </w:r>
      <w:r w:rsidRPr="004417C2">
        <w:rPr>
          <w:rFonts w:ascii="Arial" w:hAnsi="Arial" w:cs="Arial"/>
          <w:b/>
          <w:sz w:val="22"/>
          <w:szCs w:val="22"/>
        </w:rPr>
        <w:t>2.</w:t>
      </w:r>
    </w:p>
    <w:p w:rsidR="00F125C1" w:rsidRPr="004417C2" w:rsidRDefault="00F125C1" w:rsidP="00360EFF">
      <w:pPr>
        <w:jc w:val="both"/>
        <w:rPr>
          <w:rFonts w:ascii="Arial" w:hAnsi="Arial" w:cs="Arial"/>
          <w:bCs/>
          <w:sz w:val="22"/>
          <w:szCs w:val="22"/>
        </w:rPr>
      </w:pPr>
    </w:p>
    <w:p w:rsidR="00F125C1" w:rsidRPr="003E298C" w:rsidRDefault="00F125C1" w:rsidP="00F71046">
      <w:pPr>
        <w:widowControl w:val="0"/>
        <w:numPr>
          <w:ilvl w:val="1"/>
          <w:numId w:val="6"/>
        </w:numPr>
        <w:tabs>
          <w:tab w:val="clear" w:pos="2161"/>
        </w:tabs>
        <w:ind w:left="0" w:hanging="426"/>
        <w:jc w:val="both"/>
        <w:rPr>
          <w:rFonts w:ascii="Arial" w:hAnsi="Arial" w:cs="Arial"/>
          <w:b/>
          <w:bCs/>
          <w:spacing w:val="-3"/>
          <w:sz w:val="22"/>
          <w:szCs w:val="22"/>
          <w:lang w:val="es-CR"/>
        </w:rPr>
      </w:pPr>
      <w:r w:rsidRPr="009A5ACD">
        <w:rPr>
          <w:rFonts w:ascii="Arial" w:hAnsi="Arial" w:cs="Arial"/>
          <w:b/>
          <w:bCs/>
          <w:spacing w:val="-3"/>
          <w:sz w:val="22"/>
          <w:szCs w:val="22"/>
          <w:lang w:val="es-CR"/>
        </w:rPr>
        <w:t>Plazo de entrega:</w:t>
      </w:r>
      <w:r w:rsidR="00A11614">
        <w:rPr>
          <w:rFonts w:ascii="Arial" w:hAnsi="Arial" w:cs="Arial"/>
          <w:b/>
          <w:bCs/>
          <w:spacing w:val="-3"/>
          <w:sz w:val="22"/>
          <w:szCs w:val="22"/>
          <w:lang w:val="es-CR"/>
        </w:rPr>
        <w:t xml:space="preserve"> </w:t>
      </w:r>
      <w:r w:rsidR="00A11614" w:rsidRPr="00F2649C">
        <w:rPr>
          <w:rFonts w:ascii="Arial" w:hAnsi="Arial" w:cs="Arial"/>
          <w:bCs/>
          <w:spacing w:val="-3"/>
          <w:sz w:val="22"/>
          <w:szCs w:val="22"/>
          <w:lang w:val="es-CR"/>
        </w:rPr>
        <w:t xml:space="preserve">El Oferente deberá indicar el plazo de entrega ofrecido. </w:t>
      </w:r>
      <w:r w:rsidRPr="009A5ACD">
        <w:rPr>
          <w:rFonts w:ascii="Arial" w:hAnsi="Arial" w:cs="Arial"/>
          <w:bCs/>
          <w:spacing w:val="-3"/>
          <w:sz w:val="22"/>
          <w:szCs w:val="22"/>
          <w:lang w:val="es-CR"/>
        </w:rPr>
        <w:t xml:space="preserve">El plazo de entrega máximo será de </w:t>
      </w:r>
      <w:r w:rsidRPr="00A11614">
        <w:rPr>
          <w:rFonts w:ascii="Arial" w:hAnsi="Arial" w:cs="Arial"/>
          <w:b/>
          <w:bCs/>
          <w:spacing w:val="-3"/>
          <w:sz w:val="22"/>
          <w:szCs w:val="22"/>
          <w:lang w:val="es-CR"/>
        </w:rPr>
        <w:t>80 días hábiles</w:t>
      </w:r>
      <w:r w:rsidRPr="009A5ACD">
        <w:rPr>
          <w:rFonts w:ascii="Arial" w:hAnsi="Arial" w:cs="Arial"/>
          <w:bCs/>
          <w:spacing w:val="-3"/>
          <w:sz w:val="22"/>
          <w:szCs w:val="22"/>
          <w:lang w:val="es-CR"/>
        </w:rPr>
        <w:t xml:space="preserve">  para todo el renglón. Para todos los efectos legales se tendrá por iniciado al día siguiente a la notificación de la compra o aviso de entrega.</w:t>
      </w:r>
    </w:p>
    <w:p w:rsidR="00F125C1" w:rsidRPr="003E298C" w:rsidRDefault="00F125C1" w:rsidP="00360EFF">
      <w:pPr>
        <w:widowControl w:val="0"/>
        <w:jc w:val="both"/>
        <w:rPr>
          <w:rFonts w:ascii="Arial" w:hAnsi="Arial" w:cs="Arial"/>
          <w:sz w:val="22"/>
          <w:szCs w:val="22"/>
          <w:lang w:val="es-ES_tradnl"/>
        </w:rPr>
      </w:pPr>
    </w:p>
    <w:p w:rsidR="00F125C1" w:rsidRPr="0028617B" w:rsidRDefault="00394240" w:rsidP="00F71046">
      <w:pPr>
        <w:widowControl w:val="0"/>
        <w:numPr>
          <w:ilvl w:val="1"/>
          <w:numId w:val="6"/>
        </w:numPr>
        <w:tabs>
          <w:tab w:val="clear" w:pos="2161"/>
        </w:tabs>
        <w:ind w:left="0" w:hanging="426"/>
        <w:jc w:val="both"/>
        <w:rPr>
          <w:rFonts w:ascii="Arial" w:hAnsi="Arial" w:cs="Arial"/>
          <w:b/>
          <w:sz w:val="22"/>
          <w:szCs w:val="22"/>
          <w:u w:val="single"/>
        </w:rPr>
      </w:pPr>
      <w:r w:rsidRPr="0028617B">
        <w:rPr>
          <w:rFonts w:ascii="Arial" w:hAnsi="Arial" w:cs="Arial"/>
          <w:b/>
          <w:sz w:val="22"/>
          <w:szCs w:val="22"/>
        </w:rPr>
        <w:t>Garantía</w:t>
      </w:r>
      <w:r w:rsidR="00F125C1" w:rsidRPr="0028617B">
        <w:rPr>
          <w:rFonts w:ascii="Arial" w:hAnsi="Arial" w:cs="Arial"/>
          <w:b/>
          <w:sz w:val="22"/>
          <w:szCs w:val="22"/>
        </w:rPr>
        <w:t>:</w:t>
      </w:r>
    </w:p>
    <w:p w:rsidR="00F125C1" w:rsidRPr="0028617B" w:rsidRDefault="00F125C1" w:rsidP="00360EFF">
      <w:pPr>
        <w:rPr>
          <w:rFonts w:ascii="Arial" w:hAnsi="Arial" w:cs="Arial"/>
          <w:bCs/>
          <w:sz w:val="22"/>
          <w:szCs w:val="22"/>
        </w:rPr>
      </w:pPr>
    </w:p>
    <w:p w:rsidR="00F125C1" w:rsidRPr="0028617B" w:rsidRDefault="00F125C1" w:rsidP="00360EFF">
      <w:pPr>
        <w:jc w:val="both"/>
        <w:rPr>
          <w:rFonts w:ascii="Arial" w:hAnsi="Arial" w:cs="Arial"/>
          <w:bCs/>
          <w:sz w:val="22"/>
          <w:szCs w:val="22"/>
        </w:rPr>
      </w:pPr>
      <w:r w:rsidRPr="0028617B">
        <w:rPr>
          <w:rFonts w:ascii="Arial" w:hAnsi="Arial" w:cs="Arial"/>
          <w:bCs/>
          <w:sz w:val="22"/>
          <w:szCs w:val="22"/>
        </w:rPr>
        <w:t xml:space="preserve">El Oferente debe extender para los equipos e instalación, una garantía mínima de </w:t>
      </w:r>
      <w:r>
        <w:rPr>
          <w:rFonts w:ascii="Arial" w:hAnsi="Arial" w:cs="Arial"/>
          <w:b/>
          <w:bCs/>
          <w:sz w:val="22"/>
          <w:szCs w:val="22"/>
        </w:rPr>
        <w:t>24 meses (2</w:t>
      </w:r>
      <w:r w:rsidRPr="0028617B">
        <w:rPr>
          <w:rFonts w:ascii="Arial" w:hAnsi="Arial" w:cs="Arial"/>
          <w:b/>
          <w:bCs/>
          <w:sz w:val="22"/>
          <w:szCs w:val="22"/>
        </w:rPr>
        <w:t xml:space="preserve"> año</w:t>
      </w:r>
      <w:r>
        <w:rPr>
          <w:rFonts w:ascii="Arial" w:hAnsi="Arial" w:cs="Arial"/>
          <w:b/>
          <w:bCs/>
          <w:sz w:val="22"/>
          <w:szCs w:val="22"/>
        </w:rPr>
        <w:t>s</w:t>
      </w:r>
      <w:r w:rsidRPr="0028617B">
        <w:rPr>
          <w:rFonts w:ascii="Arial" w:hAnsi="Arial" w:cs="Arial"/>
          <w:b/>
          <w:bCs/>
          <w:sz w:val="22"/>
          <w:szCs w:val="22"/>
        </w:rPr>
        <w:t>)</w:t>
      </w:r>
      <w:r w:rsidRPr="0028617B">
        <w:rPr>
          <w:rFonts w:ascii="Arial" w:hAnsi="Arial" w:cs="Arial"/>
          <w:bCs/>
          <w:sz w:val="22"/>
          <w:szCs w:val="22"/>
        </w:rPr>
        <w:t xml:space="preserve"> que cubra defectos de fabricación de todos los equipos, componentes, instalación y funcionamiento.</w:t>
      </w:r>
    </w:p>
    <w:p w:rsidR="00F125C1" w:rsidRPr="0028617B" w:rsidRDefault="00F125C1" w:rsidP="00360EFF">
      <w:pPr>
        <w:jc w:val="both"/>
        <w:rPr>
          <w:rFonts w:ascii="Arial" w:hAnsi="Arial" w:cs="Arial"/>
          <w:bCs/>
          <w:sz w:val="22"/>
          <w:szCs w:val="22"/>
        </w:rPr>
      </w:pPr>
    </w:p>
    <w:p w:rsidR="00F125C1" w:rsidRPr="0028617B" w:rsidRDefault="00F125C1" w:rsidP="00360EFF">
      <w:pPr>
        <w:jc w:val="both"/>
        <w:rPr>
          <w:rFonts w:ascii="Arial" w:hAnsi="Arial" w:cs="Arial"/>
          <w:bCs/>
          <w:sz w:val="22"/>
          <w:szCs w:val="22"/>
        </w:rPr>
      </w:pPr>
      <w:r w:rsidRPr="0028617B">
        <w:rPr>
          <w:rFonts w:ascii="Arial" w:hAnsi="Arial" w:cs="Arial"/>
          <w:bCs/>
          <w:sz w:val="22"/>
          <w:szCs w:val="22"/>
        </w:rPr>
        <w:t>Para comprobar lo anterior, el Oferente debe aportar declaración jurada de las garantías ofrecidas.</w:t>
      </w:r>
    </w:p>
    <w:p w:rsidR="00F125C1" w:rsidRPr="0028617B" w:rsidRDefault="00F125C1" w:rsidP="00360EFF">
      <w:pPr>
        <w:jc w:val="both"/>
        <w:rPr>
          <w:rFonts w:ascii="Arial" w:hAnsi="Arial" w:cs="Arial"/>
          <w:b/>
          <w:bCs/>
          <w:sz w:val="22"/>
          <w:szCs w:val="22"/>
        </w:rPr>
      </w:pPr>
    </w:p>
    <w:p w:rsidR="00F125C1" w:rsidRPr="0028617B" w:rsidRDefault="00F125C1" w:rsidP="00360EFF">
      <w:pPr>
        <w:jc w:val="both"/>
        <w:rPr>
          <w:rFonts w:ascii="Arial" w:hAnsi="Arial" w:cs="Arial"/>
          <w:bCs/>
          <w:sz w:val="22"/>
          <w:szCs w:val="22"/>
        </w:rPr>
      </w:pPr>
      <w:r w:rsidRPr="00394240">
        <w:rPr>
          <w:rFonts w:ascii="Arial" w:hAnsi="Arial" w:cs="Arial"/>
          <w:bCs/>
          <w:sz w:val="22"/>
          <w:szCs w:val="22"/>
        </w:rPr>
        <w:t>Para todos los requerimientos, las garantías comenzarán</w:t>
      </w:r>
      <w:r w:rsidRPr="0028617B">
        <w:rPr>
          <w:rFonts w:ascii="Arial" w:hAnsi="Arial" w:cs="Arial"/>
          <w:bCs/>
          <w:sz w:val="22"/>
          <w:szCs w:val="22"/>
        </w:rPr>
        <w:t xml:space="preserve"> a regir a partir del momento en que los equipos estén instalados, funcionando y recibidos mediante acta realizada por la Administración y a plena satisfacción del Cuerpo de Bomberos.</w:t>
      </w:r>
    </w:p>
    <w:p w:rsidR="00F125C1" w:rsidRPr="0028617B" w:rsidRDefault="00F125C1" w:rsidP="00360EFF">
      <w:pPr>
        <w:jc w:val="both"/>
        <w:rPr>
          <w:rFonts w:ascii="Arial" w:hAnsi="Arial" w:cs="Arial"/>
          <w:sz w:val="22"/>
          <w:szCs w:val="22"/>
        </w:rPr>
      </w:pPr>
    </w:p>
    <w:p w:rsidR="00F125C1" w:rsidRPr="0028617B" w:rsidRDefault="00F125C1" w:rsidP="00360EFF">
      <w:pPr>
        <w:jc w:val="both"/>
        <w:rPr>
          <w:rFonts w:ascii="Arial" w:hAnsi="Arial" w:cs="Arial"/>
          <w:bCs/>
          <w:color w:val="0000FF"/>
          <w:sz w:val="22"/>
          <w:szCs w:val="22"/>
        </w:rPr>
      </w:pPr>
      <w:r w:rsidRPr="0028617B">
        <w:rPr>
          <w:rFonts w:ascii="Arial" w:hAnsi="Arial" w:cs="Arial"/>
          <w:sz w:val="22"/>
          <w:szCs w:val="22"/>
        </w:rPr>
        <w:t>Durante la vigencia de la garantía</w:t>
      </w:r>
      <w:r w:rsidR="00394240">
        <w:rPr>
          <w:rFonts w:ascii="Arial" w:hAnsi="Arial" w:cs="Arial"/>
          <w:sz w:val="22"/>
          <w:szCs w:val="22"/>
        </w:rPr>
        <w:t>,</w:t>
      </w:r>
      <w:r w:rsidRPr="0028617B">
        <w:rPr>
          <w:rFonts w:ascii="Arial" w:hAnsi="Arial" w:cs="Arial"/>
          <w:sz w:val="22"/>
          <w:szCs w:val="22"/>
        </w:rPr>
        <w:t xml:space="preserve"> cualquier daño que sufran los equipos por mala construcción o </w:t>
      </w:r>
      <w:r w:rsidRPr="0028617B">
        <w:rPr>
          <w:rFonts w:ascii="Arial" w:hAnsi="Arial" w:cs="Arial"/>
          <w:sz w:val="22"/>
          <w:szCs w:val="22"/>
          <w:lang w:val="es-CR"/>
        </w:rPr>
        <w:t>materiales</w:t>
      </w:r>
      <w:r w:rsidRPr="0028617B">
        <w:rPr>
          <w:rFonts w:ascii="Arial" w:hAnsi="Arial" w:cs="Arial"/>
          <w:sz w:val="22"/>
          <w:szCs w:val="22"/>
        </w:rPr>
        <w:t xml:space="preserve"> empleados inadecuadamente en ellos, partes o componentes dañados, o bien cualquier defecto en la instalación</w:t>
      </w:r>
      <w:r w:rsidR="00394240">
        <w:rPr>
          <w:rFonts w:ascii="Arial" w:hAnsi="Arial" w:cs="Arial"/>
          <w:sz w:val="22"/>
          <w:szCs w:val="22"/>
        </w:rPr>
        <w:t>,</w:t>
      </w:r>
      <w:r w:rsidRPr="0028617B">
        <w:rPr>
          <w:rFonts w:ascii="Arial" w:hAnsi="Arial" w:cs="Arial"/>
          <w:sz w:val="22"/>
          <w:szCs w:val="22"/>
        </w:rPr>
        <w:t xml:space="preserve"> obligará al Oferente a reparar por su cuenta y riesgo todos los daños.</w:t>
      </w:r>
    </w:p>
    <w:p w:rsidR="00F125C1" w:rsidRPr="0028617B" w:rsidRDefault="00F125C1" w:rsidP="00360EFF">
      <w:pPr>
        <w:jc w:val="both"/>
        <w:rPr>
          <w:rFonts w:ascii="Arial" w:hAnsi="Arial" w:cs="Arial"/>
          <w:bCs/>
          <w:color w:val="0000FF"/>
          <w:sz w:val="22"/>
          <w:szCs w:val="22"/>
        </w:rPr>
      </w:pPr>
    </w:p>
    <w:p w:rsidR="00F125C1" w:rsidRPr="0028617B" w:rsidRDefault="00F125C1" w:rsidP="00360EFF">
      <w:pPr>
        <w:jc w:val="both"/>
        <w:rPr>
          <w:rFonts w:ascii="Arial" w:hAnsi="Arial" w:cs="Arial"/>
          <w:bCs/>
          <w:color w:val="0000FF"/>
          <w:sz w:val="22"/>
          <w:szCs w:val="22"/>
        </w:rPr>
      </w:pPr>
      <w:r w:rsidRPr="0028617B">
        <w:rPr>
          <w:rFonts w:ascii="Arial" w:hAnsi="Arial" w:cs="Arial"/>
          <w:sz w:val="22"/>
          <w:szCs w:val="22"/>
        </w:rPr>
        <w:t>En el caso</w:t>
      </w:r>
      <w:r w:rsidR="00394240">
        <w:rPr>
          <w:rFonts w:ascii="Arial" w:hAnsi="Arial" w:cs="Arial"/>
          <w:sz w:val="22"/>
          <w:szCs w:val="22"/>
        </w:rPr>
        <w:t xml:space="preserve"> de</w:t>
      </w:r>
      <w:r w:rsidRPr="0028617B">
        <w:rPr>
          <w:rFonts w:ascii="Arial" w:hAnsi="Arial" w:cs="Arial"/>
          <w:sz w:val="22"/>
          <w:szCs w:val="22"/>
        </w:rPr>
        <w:t xml:space="preserve"> que algún dispositivo sufra daño irreparable durante el período de garantía, el </w:t>
      </w:r>
      <w:r w:rsidRPr="0028617B">
        <w:rPr>
          <w:rFonts w:ascii="Arial" w:hAnsi="Arial" w:cs="Arial"/>
          <w:sz w:val="22"/>
          <w:szCs w:val="22"/>
          <w:lang w:val="es-CR"/>
        </w:rPr>
        <w:t>Oferente</w:t>
      </w:r>
      <w:r w:rsidRPr="0028617B">
        <w:rPr>
          <w:rFonts w:ascii="Arial" w:hAnsi="Arial" w:cs="Arial"/>
          <w:sz w:val="22"/>
          <w:szCs w:val="22"/>
        </w:rPr>
        <w:t xml:space="preserve"> se compromete, en caso de resultar</w:t>
      </w:r>
      <w:r w:rsidRPr="0028617B">
        <w:rPr>
          <w:rFonts w:ascii="Arial" w:hAnsi="Arial" w:cs="Arial"/>
          <w:color w:val="0000FF"/>
          <w:sz w:val="22"/>
          <w:szCs w:val="22"/>
        </w:rPr>
        <w:t xml:space="preserve"> </w:t>
      </w:r>
      <w:r w:rsidRPr="0028617B">
        <w:rPr>
          <w:rFonts w:ascii="Arial" w:hAnsi="Arial" w:cs="Arial"/>
          <w:sz w:val="22"/>
          <w:szCs w:val="22"/>
        </w:rPr>
        <w:t>Adjudicatario, a sustituirlo con el objetivo de minimizar el grado de</w:t>
      </w:r>
      <w:r w:rsidRPr="0028617B">
        <w:rPr>
          <w:rFonts w:ascii="Arial" w:hAnsi="Arial" w:cs="Arial"/>
          <w:color w:val="0000FF"/>
          <w:sz w:val="22"/>
          <w:szCs w:val="22"/>
        </w:rPr>
        <w:t xml:space="preserve"> </w:t>
      </w:r>
      <w:r w:rsidRPr="0028617B">
        <w:rPr>
          <w:rFonts w:ascii="Arial" w:hAnsi="Arial" w:cs="Arial"/>
          <w:sz w:val="22"/>
          <w:szCs w:val="22"/>
        </w:rPr>
        <w:t>tiempo de paro del equipo y que no se vean afectados las funciones del Cuerpo de Bomberos.</w:t>
      </w:r>
    </w:p>
    <w:p w:rsidR="00F125C1" w:rsidRPr="0028617B" w:rsidRDefault="00F125C1" w:rsidP="00360EFF">
      <w:pPr>
        <w:jc w:val="both"/>
        <w:rPr>
          <w:rFonts w:ascii="Arial" w:hAnsi="Arial" w:cs="Arial"/>
          <w:bCs/>
          <w:color w:val="0000FF"/>
          <w:sz w:val="22"/>
          <w:szCs w:val="22"/>
        </w:rPr>
      </w:pPr>
    </w:p>
    <w:p w:rsidR="00F125C1" w:rsidRPr="0028617B" w:rsidRDefault="00F125C1" w:rsidP="00360EFF">
      <w:pPr>
        <w:jc w:val="both"/>
        <w:rPr>
          <w:rFonts w:ascii="Arial" w:hAnsi="Arial" w:cs="Arial"/>
          <w:bCs/>
          <w:color w:val="0000FF"/>
          <w:sz w:val="22"/>
          <w:szCs w:val="22"/>
        </w:rPr>
      </w:pPr>
      <w:r w:rsidRPr="0028617B">
        <w:rPr>
          <w:rFonts w:ascii="Arial" w:hAnsi="Arial" w:cs="Arial"/>
          <w:bCs/>
          <w:sz w:val="22"/>
          <w:szCs w:val="22"/>
        </w:rPr>
        <w:t>Si durante el período de garantía se sustituye algún componente de los equipos, el período de garantía para este componente empezará a regir nuevamente.</w:t>
      </w:r>
    </w:p>
    <w:p w:rsidR="00A11614" w:rsidRDefault="00A11614" w:rsidP="00A11614">
      <w:pPr>
        <w:widowControl w:val="0"/>
        <w:jc w:val="both"/>
        <w:rPr>
          <w:rFonts w:ascii="Arial" w:hAnsi="Arial" w:cs="Arial"/>
          <w:bCs/>
          <w:spacing w:val="-3"/>
          <w:sz w:val="22"/>
          <w:szCs w:val="22"/>
          <w:lang w:val="es-CR"/>
        </w:rPr>
      </w:pPr>
    </w:p>
    <w:p w:rsidR="00A11614" w:rsidRPr="00A11614" w:rsidRDefault="00394240" w:rsidP="00F71046">
      <w:pPr>
        <w:widowControl w:val="0"/>
        <w:numPr>
          <w:ilvl w:val="1"/>
          <w:numId w:val="6"/>
        </w:numPr>
        <w:tabs>
          <w:tab w:val="clear" w:pos="2161"/>
        </w:tabs>
        <w:ind w:left="0" w:hanging="426"/>
        <w:jc w:val="both"/>
        <w:rPr>
          <w:rFonts w:ascii="Arial" w:hAnsi="Arial" w:cs="Arial"/>
          <w:bCs/>
          <w:spacing w:val="-3"/>
          <w:sz w:val="22"/>
          <w:szCs w:val="22"/>
          <w:lang w:val="es-CR"/>
        </w:rPr>
      </w:pPr>
      <w:r w:rsidRPr="00394240">
        <w:rPr>
          <w:rFonts w:ascii="Arial" w:hAnsi="Arial" w:cs="Arial"/>
          <w:b/>
          <w:bCs/>
          <w:spacing w:val="-3"/>
          <w:sz w:val="22"/>
          <w:szCs w:val="22"/>
          <w:lang w:val="es-CR"/>
        </w:rPr>
        <w:t>Mantenimiento Preventivo:</w:t>
      </w:r>
      <w:r>
        <w:rPr>
          <w:rFonts w:ascii="Arial" w:hAnsi="Arial" w:cs="Arial"/>
          <w:bCs/>
          <w:spacing w:val="-3"/>
          <w:sz w:val="22"/>
          <w:szCs w:val="22"/>
          <w:lang w:val="es-CR"/>
        </w:rPr>
        <w:t xml:space="preserve"> </w:t>
      </w:r>
      <w:r w:rsidR="00A11614" w:rsidRPr="00A11614">
        <w:rPr>
          <w:rFonts w:ascii="Arial" w:hAnsi="Arial" w:cs="Arial"/>
          <w:bCs/>
          <w:spacing w:val="-3"/>
          <w:sz w:val="22"/>
          <w:szCs w:val="22"/>
          <w:lang w:val="es-CR"/>
        </w:rPr>
        <w:t xml:space="preserve">Para este contrato el </w:t>
      </w:r>
      <w:r w:rsidR="00A11614">
        <w:rPr>
          <w:rFonts w:ascii="Arial" w:hAnsi="Arial" w:cs="Arial"/>
          <w:bCs/>
          <w:spacing w:val="-3"/>
          <w:sz w:val="22"/>
          <w:szCs w:val="22"/>
          <w:lang w:val="es-CR"/>
        </w:rPr>
        <w:t>O</w:t>
      </w:r>
      <w:r w:rsidR="00A11614" w:rsidRPr="00A11614">
        <w:rPr>
          <w:rFonts w:ascii="Arial" w:hAnsi="Arial" w:cs="Arial"/>
          <w:bCs/>
          <w:spacing w:val="-3"/>
          <w:sz w:val="22"/>
          <w:szCs w:val="22"/>
          <w:lang w:val="es-CR"/>
        </w:rPr>
        <w:t xml:space="preserve">ferente debe contemplar en su </w:t>
      </w:r>
      <w:r w:rsidR="00A11614">
        <w:rPr>
          <w:rFonts w:ascii="Arial" w:hAnsi="Arial" w:cs="Arial"/>
          <w:bCs/>
          <w:spacing w:val="-3"/>
          <w:sz w:val="22"/>
          <w:szCs w:val="22"/>
          <w:lang w:val="es-CR"/>
        </w:rPr>
        <w:t>plica</w:t>
      </w:r>
      <w:r w:rsidR="00A11614" w:rsidRPr="00A11614">
        <w:rPr>
          <w:rFonts w:ascii="Arial" w:hAnsi="Arial" w:cs="Arial"/>
          <w:bCs/>
          <w:spacing w:val="-3"/>
          <w:sz w:val="22"/>
          <w:szCs w:val="22"/>
          <w:lang w:val="es-CR"/>
        </w:rPr>
        <w:t xml:space="preserve"> </w:t>
      </w:r>
      <w:r w:rsidR="00A11614">
        <w:rPr>
          <w:rFonts w:ascii="Arial" w:hAnsi="Arial" w:cs="Arial"/>
          <w:bCs/>
          <w:spacing w:val="-3"/>
          <w:sz w:val="22"/>
          <w:szCs w:val="22"/>
          <w:lang w:val="es-CR"/>
        </w:rPr>
        <w:t>el</w:t>
      </w:r>
      <w:r w:rsidR="00A11614" w:rsidRPr="00A11614">
        <w:rPr>
          <w:rFonts w:ascii="Arial" w:hAnsi="Arial" w:cs="Arial"/>
          <w:bCs/>
          <w:spacing w:val="-3"/>
          <w:sz w:val="22"/>
          <w:szCs w:val="22"/>
          <w:lang w:val="es-CR"/>
        </w:rPr>
        <w:t xml:space="preserve"> mantenimiento preventivo </w:t>
      </w:r>
      <w:r w:rsidR="00A11614">
        <w:rPr>
          <w:rFonts w:ascii="Arial" w:hAnsi="Arial" w:cs="Arial"/>
          <w:bCs/>
          <w:spacing w:val="-3"/>
          <w:sz w:val="22"/>
          <w:szCs w:val="22"/>
          <w:lang w:val="es-CR"/>
        </w:rPr>
        <w:t xml:space="preserve">que se realizará </w:t>
      </w:r>
      <w:r w:rsidR="00A11614" w:rsidRPr="00A11614">
        <w:rPr>
          <w:rFonts w:ascii="Arial" w:hAnsi="Arial" w:cs="Arial"/>
          <w:bCs/>
          <w:spacing w:val="-3"/>
          <w:sz w:val="22"/>
          <w:szCs w:val="22"/>
          <w:lang w:val="es-CR"/>
        </w:rPr>
        <w:t>cada 3 meses</w:t>
      </w:r>
      <w:r w:rsidR="00A11614">
        <w:rPr>
          <w:rFonts w:ascii="Arial" w:hAnsi="Arial" w:cs="Arial"/>
          <w:bCs/>
          <w:spacing w:val="-3"/>
          <w:sz w:val="22"/>
          <w:szCs w:val="22"/>
          <w:lang w:val="es-CR"/>
        </w:rPr>
        <w:t>,</w:t>
      </w:r>
      <w:r w:rsidR="00A11614" w:rsidRPr="00A11614">
        <w:rPr>
          <w:rFonts w:ascii="Arial" w:hAnsi="Arial" w:cs="Arial"/>
          <w:bCs/>
          <w:spacing w:val="-3"/>
          <w:sz w:val="22"/>
          <w:szCs w:val="22"/>
          <w:lang w:val="es-CR"/>
        </w:rPr>
        <w:t xml:space="preserve"> durante los 2 años del periodo de garantía. Dentro de este </w:t>
      </w:r>
      <w:r w:rsidR="00A11614">
        <w:rPr>
          <w:rFonts w:ascii="Arial" w:hAnsi="Arial" w:cs="Arial"/>
          <w:bCs/>
          <w:spacing w:val="-3"/>
          <w:sz w:val="22"/>
          <w:szCs w:val="22"/>
          <w:lang w:val="es-CR"/>
        </w:rPr>
        <w:t>t</w:t>
      </w:r>
      <w:r w:rsidR="00A11614" w:rsidRPr="00A11614">
        <w:rPr>
          <w:rFonts w:ascii="Arial" w:hAnsi="Arial" w:cs="Arial"/>
          <w:bCs/>
          <w:spacing w:val="-3"/>
          <w:sz w:val="22"/>
          <w:szCs w:val="22"/>
          <w:lang w:val="es-CR"/>
        </w:rPr>
        <w:t xml:space="preserve">iempo, se deben de realizar </w:t>
      </w:r>
      <w:r w:rsidR="00A11614">
        <w:rPr>
          <w:rFonts w:ascii="Arial" w:hAnsi="Arial" w:cs="Arial"/>
          <w:bCs/>
          <w:spacing w:val="-3"/>
          <w:sz w:val="22"/>
          <w:szCs w:val="22"/>
          <w:lang w:val="es-CR"/>
        </w:rPr>
        <w:t xml:space="preserve">anualmente </w:t>
      </w:r>
      <w:r w:rsidR="00A11614" w:rsidRPr="00A11614">
        <w:rPr>
          <w:rFonts w:ascii="Arial" w:hAnsi="Arial" w:cs="Arial"/>
          <w:bCs/>
          <w:spacing w:val="-3"/>
          <w:sz w:val="22"/>
          <w:szCs w:val="22"/>
          <w:lang w:val="es-CR"/>
        </w:rPr>
        <w:t xml:space="preserve">2 cambios de aceite para todas las plantas eléctricas, esto aplica una vez realizado el acta del “Recibo definitivo” del proyecto. Por lo anterior debe de incluir en su oferta este rubro, tal y como se indica en el Anexo </w:t>
      </w:r>
      <w:r>
        <w:rPr>
          <w:rFonts w:ascii="Arial" w:hAnsi="Arial" w:cs="Arial"/>
          <w:bCs/>
          <w:spacing w:val="-3"/>
          <w:sz w:val="22"/>
          <w:szCs w:val="22"/>
          <w:lang w:val="es-CR"/>
        </w:rPr>
        <w:t>N°</w:t>
      </w:r>
      <w:r w:rsidR="00A11614" w:rsidRPr="00A11614">
        <w:rPr>
          <w:rFonts w:ascii="Arial" w:hAnsi="Arial" w:cs="Arial"/>
          <w:bCs/>
          <w:spacing w:val="-3"/>
          <w:sz w:val="22"/>
          <w:szCs w:val="22"/>
          <w:lang w:val="es-CR"/>
        </w:rPr>
        <w:t>1.</w:t>
      </w:r>
    </w:p>
    <w:p w:rsidR="00F125C1" w:rsidRPr="00A11614" w:rsidRDefault="00F125C1" w:rsidP="00360EFF">
      <w:pPr>
        <w:suppressAutoHyphens/>
        <w:jc w:val="both"/>
        <w:rPr>
          <w:rFonts w:ascii="Arial" w:hAnsi="Arial" w:cs="Arial"/>
          <w:b/>
          <w:sz w:val="22"/>
          <w:szCs w:val="22"/>
          <w:lang w:val="es-CR"/>
        </w:rPr>
      </w:pPr>
    </w:p>
    <w:p w:rsidR="00F125C1" w:rsidRPr="0028617B" w:rsidRDefault="00F125C1" w:rsidP="00F71046">
      <w:pPr>
        <w:numPr>
          <w:ilvl w:val="1"/>
          <w:numId w:val="6"/>
        </w:numPr>
        <w:tabs>
          <w:tab w:val="clear" w:pos="2161"/>
        </w:tabs>
        <w:ind w:left="0" w:hanging="426"/>
        <w:jc w:val="both"/>
        <w:rPr>
          <w:rFonts w:ascii="Arial" w:hAnsi="Arial" w:cs="Arial"/>
          <w:b/>
          <w:sz w:val="22"/>
          <w:szCs w:val="22"/>
        </w:rPr>
      </w:pPr>
      <w:r w:rsidRPr="0028617B">
        <w:rPr>
          <w:rFonts w:ascii="Arial" w:hAnsi="Arial" w:cs="Arial"/>
          <w:sz w:val="22"/>
          <w:szCs w:val="22"/>
        </w:rPr>
        <w:t xml:space="preserve">El Oferente debe presentar </w:t>
      </w:r>
      <w:r w:rsidRPr="0028617B">
        <w:rPr>
          <w:rFonts w:ascii="Arial" w:hAnsi="Arial" w:cs="Arial"/>
          <w:b/>
          <w:bCs/>
          <w:sz w:val="22"/>
          <w:szCs w:val="22"/>
          <w:u w:val="single"/>
        </w:rPr>
        <w:t>catálogos y literatura técnica</w:t>
      </w:r>
      <w:r w:rsidRPr="0028617B">
        <w:rPr>
          <w:rFonts w:ascii="Arial" w:hAnsi="Arial" w:cs="Arial"/>
          <w:sz w:val="22"/>
          <w:szCs w:val="22"/>
        </w:rPr>
        <w:t>, de lo ofertado. La literatura debe aportarse en idioma español, o en otro idioma, pero en este caso se requerirá que aporte la traducción al español bajo responsabilidad del Oferente, conforme el Artículo 62 del Reglamento a la Ley de Contratación Administrativa. Además deberán indicar marca y modelo del suministro ofrecido para cada renglón, el cual debe coincidir con el catálogo y literatura aportada.</w:t>
      </w:r>
    </w:p>
    <w:p w:rsidR="00F125C1" w:rsidRDefault="00F125C1" w:rsidP="00360EFF">
      <w:pPr>
        <w:jc w:val="both"/>
        <w:rPr>
          <w:rFonts w:ascii="Arial" w:hAnsi="Arial" w:cs="Arial"/>
          <w:b/>
          <w:sz w:val="22"/>
          <w:szCs w:val="22"/>
        </w:rPr>
      </w:pPr>
    </w:p>
    <w:p w:rsidR="00394240" w:rsidRPr="00675770" w:rsidRDefault="00394240" w:rsidP="00F71046">
      <w:pPr>
        <w:numPr>
          <w:ilvl w:val="1"/>
          <w:numId w:val="6"/>
        </w:numPr>
        <w:tabs>
          <w:tab w:val="clear" w:pos="2161"/>
        </w:tabs>
        <w:ind w:left="0" w:hanging="426"/>
        <w:jc w:val="both"/>
        <w:rPr>
          <w:rFonts w:ascii="Arial" w:hAnsi="Arial" w:cs="Arial"/>
          <w:bCs/>
          <w:sz w:val="22"/>
          <w:szCs w:val="22"/>
          <w:lang w:val="es-ES_tradnl"/>
        </w:rPr>
      </w:pPr>
      <w:r w:rsidRPr="00675770">
        <w:rPr>
          <w:rFonts w:ascii="Arial" w:hAnsi="Arial" w:cs="Arial"/>
          <w:bCs/>
          <w:sz w:val="22"/>
          <w:szCs w:val="22"/>
          <w:lang w:val="es-ES_tradnl"/>
        </w:rPr>
        <w:t>El oferente debe de aportar una certificación no mayor a 6 meses de emitida por parte del fabricante que lo acredita como representante en Costa Rica de la marca que ofrece.</w:t>
      </w:r>
    </w:p>
    <w:p w:rsidR="00394240" w:rsidRPr="00394240" w:rsidRDefault="00394240" w:rsidP="00360EFF">
      <w:pPr>
        <w:jc w:val="both"/>
        <w:rPr>
          <w:rFonts w:ascii="Arial" w:hAnsi="Arial" w:cs="Arial"/>
          <w:b/>
          <w:sz w:val="22"/>
          <w:szCs w:val="22"/>
          <w:lang w:val="es-ES_tradnl"/>
        </w:rPr>
      </w:pPr>
    </w:p>
    <w:p w:rsidR="00F125C1" w:rsidRPr="00391A9F" w:rsidRDefault="00F125C1" w:rsidP="00F71046">
      <w:pPr>
        <w:numPr>
          <w:ilvl w:val="1"/>
          <w:numId w:val="6"/>
        </w:numPr>
        <w:tabs>
          <w:tab w:val="clear" w:pos="2161"/>
        </w:tabs>
        <w:ind w:left="0" w:hanging="426"/>
        <w:jc w:val="both"/>
        <w:rPr>
          <w:rFonts w:ascii="Arial" w:hAnsi="Arial" w:cs="Arial"/>
          <w:b/>
          <w:sz w:val="22"/>
          <w:szCs w:val="22"/>
        </w:rPr>
      </w:pPr>
      <w:r w:rsidRPr="00391A9F">
        <w:rPr>
          <w:rFonts w:ascii="Arial" w:hAnsi="Arial" w:cs="Arial"/>
          <w:b/>
          <w:bCs/>
          <w:sz w:val="22"/>
          <w:szCs w:val="22"/>
          <w:lang w:val="es-ES_tradnl"/>
        </w:rPr>
        <w:t>Normas de calidad:</w:t>
      </w:r>
      <w:r w:rsidRPr="00391A9F">
        <w:rPr>
          <w:rFonts w:ascii="Arial" w:hAnsi="Arial" w:cs="Arial"/>
          <w:bCs/>
          <w:sz w:val="22"/>
          <w:szCs w:val="22"/>
          <w:lang w:val="es-ES_tradnl"/>
        </w:rPr>
        <w:t xml:space="preserve"> El Oferente debe indicar claramente las normas de calidad bajo las que han sido desarrollados los equipos que cotiza, será requisito que cumpla al menos la </w:t>
      </w:r>
      <w:r w:rsidRPr="00394240">
        <w:rPr>
          <w:rFonts w:ascii="Arial" w:hAnsi="Arial" w:cs="Arial"/>
          <w:b/>
          <w:bCs/>
          <w:sz w:val="22"/>
          <w:szCs w:val="22"/>
          <w:lang w:val="es-ES_tradnl"/>
        </w:rPr>
        <w:t>UL</w:t>
      </w:r>
      <w:r w:rsidRPr="00391A9F">
        <w:rPr>
          <w:rFonts w:ascii="Arial" w:hAnsi="Arial" w:cs="Arial"/>
          <w:bCs/>
          <w:sz w:val="22"/>
          <w:szCs w:val="22"/>
          <w:lang w:val="es-ES_tradnl"/>
        </w:rPr>
        <w:t>, para esto deberá aportar catálogos y/o la ficha técnica.</w:t>
      </w:r>
    </w:p>
    <w:p w:rsidR="00F125C1" w:rsidRPr="00675770" w:rsidRDefault="00F125C1" w:rsidP="00360EFF">
      <w:pPr>
        <w:jc w:val="both"/>
        <w:rPr>
          <w:rFonts w:ascii="Arial" w:hAnsi="Arial" w:cs="Arial"/>
          <w:b/>
          <w:sz w:val="22"/>
          <w:szCs w:val="22"/>
        </w:rPr>
      </w:pPr>
    </w:p>
    <w:p w:rsidR="00F7318C" w:rsidRDefault="00F7318C">
      <w:pPr>
        <w:rPr>
          <w:rFonts w:ascii="Arial" w:hAnsi="Arial" w:cs="Arial"/>
          <w:b/>
          <w:bCs/>
          <w:sz w:val="22"/>
          <w:szCs w:val="22"/>
          <w:lang w:val="es-ES_tradnl"/>
        </w:rPr>
      </w:pPr>
      <w:r>
        <w:rPr>
          <w:rFonts w:ascii="Arial" w:hAnsi="Arial" w:cs="Arial"/>
          <w:b/>
          <w:bCs/>
          <w:sz w:val="22"/>
          <w:szCs w:val="22"/>
          <w:lang w:val="es-ES_tradnl"/>
        </w:rPr>
        <w:br w:type="page"/>
      </w:r>
    </w:p>
    <w:p w:rsidR="00F125C1" w:rsidRPr="00675770" w:rsidRDefault="00F125C1" w:rsidP="00F71046">
      <w:pPr>
        <w:numPr>
          <w:ilvl w:val="1"/>
          <w:numId w:val="6"/>
        </w:numPr>
        <w:tabs>
          <w:tab w:val="clear" w:pos="2161"/>
        </w:tabs>
        <w:ind w:left="0" w:hanging="426"/>
        <w:jc w:val="both"/>
        <w:rPr>
          <w:rFonts w:ascii="Arial" w:hAnsi="Arial" w:cs="Arial"/>
          <w:b/>
          <w:bCs/>
          <w:sz w:val="22"/>
          <w:szCs w:val="22"/>
          <w:lang w:val="es-ES_tradnl"/>
        </w:rPr>
      </w:pPr>
      <w:r w:rsidRPr="00675770">
        <w:rPr>
          <w:rFonts w:ascii="Arial" w:hAnsi="Arial" w:cs="Arial"/>
          <w:b/>
          <w:bCs/>
          <w:sz w:val="22"/>
          <w:szCs w:val="22"/>
          <w:lang w:val="es-ES_tradnl"/>
        </w:rPr>
        <w:lastRenderedPageBreak/>
        <w:t xml:space="preserve">Repuestos: </w:t>
      </w:r>
      <w:r w:rsidRPr="00675770">
        <w:rPr>
          <w:rFonts w:ascii="Arial" w:hAnsi="Arial" w:cs="Arial"/>
          <w:bCs/>
          <w:sz w:val="22"/>
          <w:szCs w:val="22"/>
          <w:lang w:val="es-ES_tradnl"/>
        </w:rPr>
        <w:t>El Oferente deberá garantizar en su oferta la existencia permanente de repuestos, accesorios y técnicos, para un óptimo funcionamiento de los equipos, por un período mínimo de cinco (05) años.</w:t>
      </w:r>
    </w:p>
    <w:p w:rsidR="00F125C1" w:rsidRPr="00675770" w:rsidRDefault="00F125C1" w:rsidP="00360EFF">
      <w:pPr>
        <w:jc w:val="both"/>
        <w:rPr>
          <w:rFonts w:ascii="Arial" w:hAnsi="Arial" w:cs="Arial"/>
          <w:b/>
          <w:bCs/>
          <w:sz w:val="22"/>
          <w:szCs w:val="22"/>
          <w:lang w:val="es-ES_tradnl"/>
        </w:rPr>
      </w:pPr>
    </w:p>
    <w:p w:rsidR="00F125C1" w:rsidRPr="00675770" w:rsidRDefault="00F125C1" w:rsidP="00360EFF">
      <w:pPr>
        <w:jc w:val="both"/>
        <w:rPr>
          <w:rFonts w:ascii="Arial" w:hAnsi="Arial" w:cs="Arial"/>
          <w:b/>
          <w:sz w:val="22"/>
          <w:szCs w:val="22"/>
          <w:u w:val="single"/>
        </w:rPr>
      </w:pPr>
      <w:r w:rsidRPr="00675770">
        <w:rPr>
          <w:rFonts w:ascii="Arial" w:hAnsi="Arial" w:cs="Arial"/>
          <w:b/>
          <w:sz w:val="22"/>
          <w:szCs w:val="22"/>
          <w:u w:val="single"/>
        </w:rPr>
        <w:t>El Benemérito Cuerpo de Bomberos se reserva el derecho de verificar toda la información aportada por el Oferente.</w:t>
      </w:r>
    </w:p>
    <w:p w:rsidR="00F125C1" w:rsidRPr="00675770" w:rsidRDefault="00F125C1" w:rsidP="00360EFF">
      <w:pPr>
        <w:suppressAutoHyphens/>
        <w:jc w:val="both"/>
        <w:rPr>
          <w:rFonts w:ascii="Arial" w:hAnsi="Arial" w:cs="Arial"/>
          <w:bCs/>
          <w:sz w:val="22"/>
          <w:szCs w:val="22"/>
        </w:rPr>
      </w:pPr>
    </w:p>
    <w:p w:rsidR="00F125C1" w:rsidRPr="00675770" w:rsidRDefault="00F125C1" w:rsidP="00F71046">
      <w:pPr>
        <w:numPr>
          <w:ilvl w:val="1"/>
          <w:numId w:val="6"/>
        </w:numPr>
        <w:tabs>
          <w:tab w:val="clear" w:pos="2161"/>
        </w:tabs>
        <w:ind w:left="0" w:hanging="426"/>
        <w:jc w:val="both"/>
        <w:rPr>
          <w:rFonts w:ascii="Arial" w:hAnsi="Arial" w:cs="Arial"/>
          <w:bCs/>
          <w:sz w:val="22"/>
          <w:szCs w:val="22"/>
          <w:lang w:val="es-ES_tradnl"/>
        </w:rPr>
      </w:pPr>
      <w:r w:rsidRPr="00675770">
        <w:rPr>
          <w:rFonts w:ascii="Arial" w:hAnsi="Arial" w:cs="Arial"/>
          <w:bCs/>
          <w:sz w:val="22"/>
          <w:szCs w:val="22"/>
          <w:lang w:val="es-ES_tradnl"/>
        </w:rPr>
        <w:t>El oferente debe de contemplar en su oferta el suministro del 100% del combustible diésel  para cada planta en su instalación, tanto para el tanque sub base, como para el tanque diario auxiliar.</w:t>
      </w:r>
    </w:p>
    <w:p w:rsidR="00F125C1" w:rsidRPr="00B35BF9" w:rsidRDefault="00F125C1" w:rsidP="00360EFF">
      <w:pPr>
        <w:suppressAutoHyphens/>
        <w:jc w:val="both"/>
        <w:rPr>
          <w:rFonts w:ascii="Arial" w:hAnsi="Arial" w:cs="Arial"/>
          <w:b/>
          <w:bCs/>
          <w:color w:val="FF0000"/>
          <w:sz w:val="22"/>
          <w:szCs w:val="22"/>
          <w:lang w:val="es-CR"/>
        </w:rPr>
      </w:pPr>
    </w:p>
    <w:p w:rsidR="00F125C1" w:rsidRPr="00FB6830" w:rsidRDefault="00F125C1" w:rsidP="00360EFF">
      <w:pPr>
        <w:pStyle w:val="Estilo1"/>
        <w:numPr>
          <w:ilvl w:val="0"/>
          <w:numId w:val="0"/>
        </w:numPr>
        <w:rPr>
          <w:rStyle w:val="Nmerodepgina"/>
          <w:rFonts w:cs="Arial"/>
          <w:szCs w:val="22"/>
          <w:lang w:val="es-CR"/>
        </w:rPr>
      </w:pPr>
    </w:p>
    <w:p w:rsidR="00394240" w:rsidRPr="00F2649C" w:rsidRDefault="00394240" w:rsidP="00394240">
      <w:pPr>
        <w:numPr>
          <w:ilvl w:val="0"/>
          <w:numId w:val="2"/>
        </w:numPr>
        <w:tabs>
          <w:tab w:val="left" w:pos="-720"/>
        </w:tabs>
        <w:suppressAutoHyphens/>
        <w:ind w:left="0"/>
        <w:jc w:val="both"/>
        <w:rPr>
          <w:rFonts w:ascii="Arial" w:hAnsi="Arial" w:cs="Arial"/>
          <w:b/>
          <w:bCs/>
          <w:spacing w:val="-3"/>
          <w:sz w:val="22"/>
          <w:szCs w:val="22"/>
        </w:rPr>
      </w:pPr>
      <w:r w:rsidRPr="00F2649C">
        <w:rPr>
          <w:rFonts w:ascii="Arial" w:hAnsi="Arial" w:cs="Arial"/>
          <w:b/>
          <w:bCs/>
          <w:spacing w:val="-3"/>
          <w:sz w:val="22"/>
          <w:szCs w:val="22"/>
        </w:rPr>
        <w:t>CONDICIONES GENERALES PARA EL ADJUDICATARIO</w:t>
      </w:r>
    </w:p>
    <w:p w:rsidR="00F125C1" w:rsidRPr="00FB6830" w:rsidRDefault="00F125C1" w:rsidP="00360EFF">
      <w:pPr>
        <w:suppressAutoHyphens/>
        <w:jc w:val="both"/>
        <w:rPr>
          <w:rFonts w:ascii="Arial" w:hAnsi="Arial" w:cs="Arial"/>
          <w:sz w:val="22"/>
          <w:szCs w:val="22"/>
          <w:lang w:val="es-CR"/>
        </w:rPr>
      </w:pPr>
    </w:p>
    <w:p w:rsidR="00F125C1" w:rsidRPr="0070528F" w:rsidRDefault="00F125C1" w:rsidP="00F71046">
      <w:pPr>
        <w:widowControl w:val="0"/>
        <w:numPr>
          <w:ilvl w:val="0"/>
          <w:numId w:val="7"/>
        </w:numPr>
        <w:tabs>
          <w:tab w:val="clear" w:pos="720"/>
        </w:tabs>
        <w:ind w:left="0" w:hanging="426"/>
        <w:jc w:val="both"/>
        <w:rPr>
          <w:rFonts w:ascii="Arial" w:hAnsi="Arial" w:cs="Arial"/>
          <w:sz w:val="22"/>
          <w:szCs w:val="22"/>
        </w:rPr>
      </w:pPr>
      <w:r w:rsidRPr="0070528F">
        <w:rPr>
          <w:rFonts w:ascii="Arial" w:hAnsi="Arial" w:cs="Arial"/>
          <w:sz w:val="22"/>
          <w:szCs w:val="22"/>
        </w:rPr>
        <w:t>Cualquier trabajo defectuoso, antiestético o irregular por no cumplir con lo indicado en estas especificaciones o a juicio del inspector del contrato, debe ser corregido por el Adjudicatario sin costo alguno para Bomberos.</w:t>
      </w:r>
    </w:p>
    <w:p w:rsidR="00F125C1" w:rsidRPr="0070528F" w:rsidRDefault="00F125C1" w:rsidP="00360EFF">
      <w:pPr>
        <w:widowControl w:val="0"/>
        <w:jc w:val="both"/>
        <w:rPr>
          <w:rFonts w:ascii="Arial" w:hAnsi="Arial" w:cs="Arial"/>
          <w:sz w:val="22"/>
          <w:szCs w:val="22"/>
        </w:rPr>
      </w:pPr>
      <w:r w:rsidRPr="0070528F">
        <w:rPr>
          <w:rFonts w:ascii="Arial" w:hAnsi="Arial" w:cs="Arial"/>
          <w:sz w:val="22"/>
          <w:szCs w:val="22"/>
        </w:rPr>
        <w:tab/>
      </w:r>
    </w:p>
    <w:p w:rsidR="00F125C1" w:rsidRPr="0070528F" w:rsidRDefault="00F125C1" w:rsidP="00F71046">
      <w:pPr>
        <w:widowControl w:val="0"/>
        <w:numPr>
          <w:ilvl w:val="0"/>
          <w:numId w:val="7"/>
        </w:numPr>
        <w:tabs>
          <w:tab w:val="clear" w:pos="720"/>
        </w:tabs>
        <w:ind w:left="0" w:hanging="426"/>
        <w:jc w:val="both"/>
        <w:rPr>
          <w:rFonts w:ascii="Arial" w:hAnsi="Arial" w:cs="Arial"/>
          <w:sz w:val="22"/>
          <w:szCs w:val="22"/>
        </w:rPr>
      </w:pPr>
      <w:r w:rsidRPr="0070528F">
        <w:rPr>
          <w:rFonts w:ascii="Arial" w:hAnsi="Arial" w:cs="Arial"/>
          <w:sz w:val="22"/>
          <w:szCs w:val="22"/>
        </w:rPr>
        <w:t xml:space="preserve">Horario de trabajo: La instalación de equipos en podrá realizarse en horario desde las 07:00 hasta las 17:00 horas. </w:t>
      </w:r>
    </w:p>
    <w:p w:rsidR="00F125C1" w:rsidRPr="0070528F" w:rsidRDefault="00F125C1" w:rsidP="00360EFF">
      <w:pPr>
        <w:widowControl w:val="0"/>
        <w:jc w:val="both"/>
        <w:rPr>
          <w:rFonts w:ascii="Arial" w:hAnsi="Arial" w:cs="Arial"/>
          <w:sz w:val="22"/>
          <w:szCs w:val="22"/>
        </w:rPr>
      </w:pPr>
    </w:p>
    <w:p w:rsidR="00F125C1" w:rsidRPr="0070528F" w:rsidRDefault="00F125C1" w:rsidP="00F71046">
      <w:pPr>
        <w:widowControl w:val="0"/>
        <w:numPr>
          <w:ilvl w:val="0"/>
          <w:numId w:val="7"/>
        </w:numPr>
        <w:tabs>
          <w:tab w:val="clear" w:pos="720"/>
        </w:tabs>
        <w:ind w:left="0" w:hanging="426"/>
        <w:jc w:val="both"/>
        <w:rPr>
          <w:rFonts w:ascii="Arial" w:hAnsi="Arial" w:cs="Arial"/>
          <w:sz w:val="22"/>
          <w:szCs w:val="22"/>
        </w:rPr>
      </w:pPr>
      <w:r w:rsidRPr="0070528F">
        <w:rPr>
          <w:rFonts w:ascii="Arial" w:hAnsi="Arial" w:cs="Arial"/>
          <w:sz w:val="22"/>
          <w:szCs w:val="22"/>
        </w:rPr>
        <w:t>Todas las instalaciones se llevarán a cabo en forma nítida.  El equipo estará correctamente alineado y ajustado para operar y se instalará de manera que fácilmente se puedan hacer accesibles sus componentes para inspección y mantenimiento.</w:t>
      </w:r>
    </w:p>
    <w:p w:rsidR="00F125C1" w:rsidRPr="0070528F" w:rsidRDefault="00F125C1" w:rsidP="00360EFF">
      <w:pPr>
        <w:rPr>
          <w:rFonts w:ascii="Arial" w:hAnsi="Arial" w:cs="Arial"/>
          <w:sz w:val="22"/>
          <w:szCs w:val="22"/>
        </w:rPr>
      </w:pPr>
    </w:p>
    <w:p w:rsidR="00F125C1" w:rsidRPr="0070528F" w:rsidRDefault="00F125C1" w:rsidP="00F71046">
      <w:pPr>
        <w:widowControl w:val="0"/>
        <w:numPr>
          <w:ilvl w:val="0"/>
          <w:numId w:val="7"/>
        </w:numPr>
        <w:tabs>
          <w:tab w:val="clear" w:pos="720"/>
        </w:tabs>
        <w:ind w:left="0" w:hanging="426"/>
        <w:jc w:val="both"/>
        <w:rPr>
          <w:rFonts w:ascii="Arial" w:hAnsi="Arial" w:cs="Arial"/>
          <w:sz w:val="22"/>
          <w:szCs w:val="22"/>
        </w:rPr>
      </w:pPr>
      <w:r w:rsidRPr="0070528F">
        <w:rPr>
          <w:rFonts w:ascii="Arial" w:hAnsi="Arial" w:cs="Arial"/>
          <w:sz w:val="22"/>
          <w:szCs w:val="22"/>
        </w:rPr>
        <w:t xml:space="preserve">El Adjudicatario responderá por cualquier daño personal o material que cause a Bomberos o a terceros mientras se realice la instalación o se está efectuando cualquier trabajo por cuenta de aquél, siendo su obligación repararlo a satisfacción de Bomberos sin costo alguno para éste. En caso de realizarse una reparación, ésta debe ser aprobada por el Inspector. Bajo ningún </w:t>
      </w:r>
      <w:r w:rsidRPr="0070528F">
        <w:rPr>
          <w:rFonts w:ascii="Arial" w:hAnsi="Arial" w:cs="Arial"/>
          <w:spacing w:val="-2"/>
          <w:sz w:val="22"/>
          <w:szCs w:val="22"/>
          <w:lang w:val="es-CR"/>
        </w:rPr>
        <w:t>motivo</w:t>
      </w:r>
      <w:r w:rsidRPr="0070528F">
        <w:rPr>
          <w:rFonts w:ascii="Arial" w:hAnsi="Arial" w:cs="Arial"/>
          <w:sz w:val="22"/>
          <w:szCs w:val="22"/>
        </w:rPr>
        <w:t xml:space="preserve"> se aceptarán reparaciones en equipos y/o componentes que fallen por daños imputables al fabricante. En este caso, el equipo o componente debe sustituirse por uno nuevo de igual o superior calidad al original de fábrica.</w:t>
      </w:r>
    </w:p>
    <w:p w:rsidR="00F125C1" w:rsidRPr="0070528F" w:rsidRDefault="00F125C1" w:rsidP="00360EFF">
      <w:pPr>
        <w:widowControl w:val="0"/>
        <w:jc w:val="both"/>
        <w:rPr>
          <w:rFonts w:ascii="Arial" w:hAnsi="Arial" w:cs="Arial"/>
          <w:sz w:val="22"/>
          <w:szCs w:val="22"/>
        </w:rPr>
      </w:pPr>
    </w:p>
    <w:p w:rsidR="00F125C1" w:rsidRPr="0070528F" w:rsidRDefault="00F125C1" w:rsidP="00F71046">
      <w:pPr>
        <w:widowControl w:val="0"/>
        <w:numPr>
          <w:ilvl w:val="0"/>
          <w:numId w:val="7"/>
        </w:numPr>
        <w:tabs>
          <w:tab w:val="clear" w:pos="720"/>
        </w:tabs>
        <w:ind w:left="0" w:hanging="426"/>
        <w:jc w:val="both"/>
        <w:rPr>
          <w:rFonts w:ascii="Arial" w:hAnsi="Arial" w:cs="Arial"/>
          <w:sz w:val="22"/>
          <w:szCs w:val="22"/>
        </w:rPr>
      </w:pPr>
      <w:r w:rsidRPr="0070528F">
        <w:rPr>
          <w:rFonts w:ascii="Arial" w:hAnsi="Arial" w:cs="Arial"/>
          <w:sz w:val="22"/>
          <w:szCs w:val="22"/>
        </w:rPr>
        <w:t>El trabajo debe ser ejecutado en forma ordenada y cuidadosa. El Adjudicatario asumirá la responsabilidad por cualquier daño o hurto a la propiedad de la institución, que se produzca como consecuencia de la ejecución del servicio. En caso de requerirlo, Bomberos podrá solicitar la indemnización que corresponde.</w:t>
      </w:r>
    </w:p>
    <w:p w:rsidR="00F125C1" w:rsidRPr="0070528F" w:rsidRDefault="00F125C1" w:rsidP="00360EFF">
      <w:pPr>
        <w:rPr>
          <w:rFonts w:ascii="Arial" w:hAnsi="Arial" w:cs="Arial"/>
          <w:sz w:val="22"/>
          <w:szCs w:val="22"/>
        </w:rPr>
      </w:pPr>
    </w:p>
    <w:p w:rsidR="00F125C1" w:rsidRPr="0070528F" w:rsidRDefault="00F125C1" w:rsidP="00F71046">
      <w:pPr>
        <w:widowControl w:val="0"/>
        <w:numPr>
          <w:ilvl w:val="0"/>
          <w:numId w:val="7"/>
        </w:numPr>
        <w:tabs>
          <w:tab w:val="clear" w:pos="720"/>
        </w:tabs>
        <w:ind w:left="0" w:hanging="426"/>
        <w:jc w:val="both"/>
        <w:rPr>
          <w:rFonts w:ascii="Arial" w:hAnsi="Arial" w:cs="Arial"/>
          <w:sz w:val="22"/>
          <w:szCs w:val="22"/>
        </w:rPr>
      </w:pPr>
      <w:r w:rsidRPr="0070528F">
        <w:rPr>
          <w:rFonts w:ascii="Arial" w:hAnsi="Arial" w:cs="Arial"/>
          <w:sz w:val="22"/>
          <w:szCs w:val="22"/>
        </w:rPr>
        <w:t>En aquellos casos en que se trabaje dentro de las instalaciones Bomberos, después de terminado el trabajo, pero antes de su total y formal aceptación por parte del Inspector, el Adjudicatario debe remover todos los materiales sobrantes, limpiar el sitio de residuos y escombros y entregar la zona de trabajo completamente limpia.</w:t>
      </w:r>
    </w:p>
    <w:p w:rsidR="00F125C1" w:rsidRPr="0070528F" w:rsidRDefault="00F125C1" w:rsidP="00360EFF">
      <w:pPr>
        <w:rPr>
          <w:rFonts w:ascii="Arial" w:hAnsi="Arial" w:cs="Arial"/>
          <w:sz w:val="22"/>
          <w:szCs w:val="22"/>
        </w:rPr>
      </w:pPr>
    </w:p>
    <w:p w:rsidR="00F7318C" w:rsidRDefault="00F7318C">
      <w:pPr>
        <w:rPr>
          <w:rFonts w:ascii="Arial" w:hAnsi="Arial" w:cs="Arial"/>
          <w:sz w:val="22"/>
          <w:szCs w:val="22"/>
        </w:rPr>
      </w:pPr>
      <w:r>
        <w:rPr>
          <w:rFonts w:ascii="Arial" w:hAnsi="Arial" w:cs="Arial"/>
          <w:sz w:val="22"/>
          <w:szCs w:val="22"/>
        </w:rPr>
        <w:br w:type="page"/>
      </w:r>
    </w:p>
    <w:p w:rsidR="00F125C1" w:rsidRPr="0070528F" w:rsidRDefault="00F125C1" w:rsidP="00F71046">
      <w:pPr>
        <w:widowControl w:val="0"/>
        <w:numPr>
          <w:ilvl w:val="0"/>
          <w:numId w:val="7"/>
        </w:numPr>
        <w:tabs>
          <w:tab w:val="clear" w:pos="720"/>
        </w:tabs>
        <w:ind w:left="0" w:hanging="426"/>
        <w:jc w:val="both"/>
        <w:rPr>
          <w:rFonts w:ascii="Arial" w:hAnsi="Arial" w:cs="Arial"/>
          <w:sz w:val="22"/>
          <w:szCs w:val="22"/>
        </w:rPr>
      </w:pPr>
      <w:r w:rsidRPr="0070528F">
        <w:rPr>
          <w:rFonts w:ascii="Arial" w:hAnsi="Arial" w:cs="Arial"/>
          <w:sz w:val="22"/>
          <w:szCs w:val="22"/>
        </w:rPr>
        <w:lastRenderedPageBreak/>
        <w:t xml:space="preserve">El Adjudicatario debe suministrar todos los materiales, mano de obra, equipos, herramientas y demás elementos requeridos para una adecuada ejecución de lo solicitado. El inspector podrá rechazar materiales o mano de obra defectuosa y también exigir su corrección. Estas correcciones no implicarán un costo adicional para Bomberos  y no le dará derecho para ampliar el plazo de entrega.  </w:t>
      </w:r>
    </w:p>
    <w:p w:rsidR="00F125C1" w:rsidRDefault="00F125C1" w:rsidP="00394240">
      <w:pPr>
        <w:ind w:firstLine="425"/>
        <w:jc w:val="both"/>
        <w:rPr>
          <w:rFonts w:ascii="Arial" w:hAnsi="Arial" w:cs="Arial"/>
          <w:sz w:val="22"/>
          <w:szCs w:val="22"/>
        </w:rPr>
      </w:pPr>
    </w:p>
    <w:p w:rsidR="00F125C1" w:rsidRDefault="00F125C1" w:rsidP="00394240">
      <w:pPr>
        <w:jc w:val="both"/>
        <w:rPr>
          <w:rFonts w:ascii="Arial" w:hAnsi="Arial" w:cs="Arial"/>
          <w:sz w:val="22"/>
          <w:szCs w:val="22"/>
        </w:rPr>
      </w:pPr>
      <w:r w:rsidRPr="00B35BF9">
        <w:rPr>
          <w:rFonts w:ascii="Arial" w:hAnsi="Arial" w:cs="Arial"/>
          <w:sz w:val="22"/>
          <w:szCs w:val="22"/>
        </w:rPr>
        <w:t>Los equipos operarán sin producir ruidos o vibraciones objetables a juicio del Inspector. Si los equipos produjeran ruidos o vibraciones objetables, el Adjudicatario hará los cambios necesarios en el equipo, tuberías, llaves, válvulas, entre otros, para eliminar esta condición indeseable</w:t>
      </w:r>
      <w:r w:rsidR="00394240">
        <w:rPr>
          <w:rFonts w:ascii="Arial" w:hAnsi="Arial" w:cs="Arial"/>
          <w:sz w:val="22"/>
          <w:szCs w:val="22"/>
        </w:rPr>
        <w:t>,</w:t>
      </w:r>
      <w:r w:rsidRPr="00B35BF9">
        <w:rPr>
          <w:rFonts w:ascii="Arial" w:hAnsi="Arial" w:cs="Arial"/>
          <w:sz w:val="22"/>
          <w:szCs w:val="22"/>
        </w:rPr>
        <w:t xml:space="preserve"> sin costo adicional para Bomberos</w:t>
      </w:r>
    </w:p>
    <w:p w:rsidR="00F125C1" w:rsidRPr="0070528F" w:rsidRDefault="00F125C1" w:rsidP="00360EFF">
      <w:pPr>
        <w:ind w:firstLine="425"/>
        <w:rPr>
          <w:rFonts w:ascii="Arial" w:hAnsi="Arial" w:cs="Arial"/>
          <w:sz w:val="22"/>
          <w:szCs w:val="22"/>
        </w:rPr>
      </w:pPr>
    </w:p>
    <w:p w:rsidR="00F125C1" w:rsidRPr="0070528F" w:rsidRDefault="00F125C1" w:rsidP="00F71046">
      <w:pPr>
        <w:widowControl w:val="0"/>
        <w:numPr>
          <w:ilvl w:val="0"/>
          <w:numId w:val="7"/>
        </w:numPr>
        <w:tabs>
          <w:tab w:val="clear" w:pos="720"/>
        </w:tabs>
        <w:ind w:left="0" w:hanging="426"/>
        <w:jc w:val="both"/>
        <w:rPr>
          <w:rFonts w:ascii="Arial" w:hAnsi="Arial" w:cs="Arial"/>
          <w:sz w:val="22"/>
          <w:szCs w:val="22"/>
        </w:rPr>
      </w:pPr>
      <w:r w:rsidRPr="0070528F">
        <w:rPr>
          <w:rFonts w:ascii="Arial" w:hAnsi="Arial" w:cs="Arial"/>
          <w:sz w:val="22"/>
          <w:szCs w:val="22"/>
        </w:rPr>
        <w:t>Toda la instalación será hecha de manera que cumpla con los códigos, reglamentos y leyes vigentes en Costa Rica.</w:t>
      </w:r>
    </w:p>
    <w:p w:rsidR="00F125C1" w:rsidRPr="0070528F" w:rsidRDefault="00F125C1" w:rsidP="00360EFF">
      <w:pPr>
        <w:widowControl w:val="0"/>
        <w:ind w:hanging="426"/>
        <w:jc w:val="both"/>
        <w:rPr>
          <w:rFonts w:ascii="Arial" w:hAnsi="Arial" w:cs="Arial"/>
          <w:sz w:val="22"/>
          <w:szCs w:val="22"/>
        </w:rPr>
      </w:pPr>
    </w:p>
    <w:p w:rsidR="00F125C1" w:rsidRPr="0070528F" w:rsidRDefault="00F125C1" w:rsidP="00F71046">
      <w:pPr>
        <w:widowControl w:val="0"/>
        <w:numPr>
          <w:ilvl w:val="0"/>
          <w:numId w:val="7"/>
        </w:numPr>
        <w:tabs>
          <w:tab w:val="clear" w:pos="720"/>
        </w:tabs>
        <w:ind w:left="0" w:hanging="426"/>
        <w:jc w:val="both"/>
        <w:rPr>
          <w:rFonts w:ascii="Arial" w:hAnsi="Arial" w:cs="Arial"/>
          <w:sz w:val="22"/>
          <w:szCs w:val="22"/>
        </w:rPr>
      </w:pPr>
      <w:r w:rsidRPr="0070528F">
        <w:rPr>
          <w:rFonts w:ascii="Arial" w:hAnsi="Arial" w:cs="Arial"/>
          <w:sz w:val="22"/>
          <w:szCs w:val="22"/>
        </w:rPr>
        <w:t xml:space="preserve">El </w:t>
      </w:r>
      <w:r w:rsidRPr="0070528F">
        <w:rPr>
          <w:rFonts w:ascii="Arial" w:hAnsi="Arial" w:cs="Arial"/>
          <w:spacing w:val="-2"/>
          <w:sz w:val="22"/>
          <w:szCs w:val="22"/>
          <w:lang w:val="es-CR"/>
        </w:rPr>
        <w:t>Adjudicatario</w:t>
      </w:r>
      <w:r w:rsidRPr="0070528F">
        <w:rPr>
          <w:rFonts w:ascii="Arial" w:hAnsi="Arial" w:cs="Arial"/>
          <w:sz w:val="22"/>
          <w:szCs w:val="22"/>
        </w:rPr>
        <w:t xml:space="preserve"> será responsable por el manejo, transporte, almacenamiento en obra, cuido e </w:t>
      </w:r>
      <w:r w:rsidRPr="0070528F">
        <w:rPr>
          <w:rFonts w:ascii="Arial" w:hAnsi="Arial" w:cs="Arial"/>
          <w:spacing w:val="-2"/>
          <w:sz w:val="22"/>
          <w:szCs w:val="22"/>
          <w:lang w:val="es-CR"/>
        </w:rPr>
        <w:t>instalación</w:t>
      </w:r>
      <w:r w:rsidRPr="0070528F">
        <w:rPr>
          <w:rFonts w:ascii="Arial" w:hAnsi="Arial" w:cs="Arial"/>
          <w:sz w:val="22"/>
          <w:szCs w:val="22"/>
        </w:rPr>
        <w:t xml:space="preserve"> adecuada de todos los equipos y materiales que deban incorporarse al proyecto.</w:t>
      </w:r>
    </w:p>
    <w:p w:rsidR="00F125C1" w:rsidRPr="0070528F" w:rsidRDefault="00F125C1" w:rsidP="00360EFF">
      <w:pPr>
        <w:widowControl w:val="0"/>
        <w:jc w:val="both"/>
        <w:rPr>
          <w:rFonts w:ascii="Arial" w:hAnsi="Arial" w:cs="Arial"/>
          <w:sz w:val="22"/>
          <w:szCs w:val="22"/>
        </w:rPr>
      </w:pPr>
    </w:p>
    <w:p w:rsidR="00F125C1" w:rsidRPr="0070528F" w:rsidRDefault="00394240" w:rsidP="00F71046">
      <w:pPr>
        <w:widowControl w:val="0"/>
        <w:numPr>
          <w:ilvl w:val="0"/>
          <w:numId w:val="7"/>
        </w:numPr>
        <w:tabs>
          <w:tab w:val="clear" w:pos="720"/>
        </w:tabs>
        <w:ind w:left="0" w:hanging="426"/>
        <w:jc w:val="both"/>
        <w:rPr>
          <w:rFonts w:ascii="Arial" w:hAnsi="Arial" w:cs="Arial"/>
          <w:sz w:val="22"/>
          <w:szCs w:val="22"/>
        </w:rPr>
      </w:pPr>
      <w:r w:rsidRPr="0070528F">
        <w:rPr>
          <w:rFonts w:ascii="Arial" w:hAnsi="Arial" w:cs="Arial"/>
          <w:b/>
          <w:sz w:val="22"/>
          <w:szCs w:val="22"/>
          <w:u w:val="single"/>
        </w:rPr>
        <w:t>Fiscalización</w:t>
      </w:r>
      <w:r w:rsidR="00F125C1" w:rsidRPr="0070528F">
        <w:rPr>
          <w:rFonts w:ascii="Arial" w:hAnsi="Arial" w:cs="Arial"/>
          <w:b/>
          <w:sz w:val="22"/>
          <w:szCs w:val="22"/>
          <w:u w:val="single"/>
        </w:rPr>
        <w:t>:</w:t>
      </w:r>
      <w:r w:rsidR="00F125C1" w:rsidRPr="0070528F">
        <w:rPr>
          <w:rFonts w:ascii="Arial" w:hAnsi="Arial" w:cs="Arial"/>
          <w:b/>
          <w:sz w:val="22"/>
          <w:szCs w:val="22"/>
        </w:rPr>
        <w:t xml:space="preserve"> </w:t>
      </w:r>
      <w:r w:rsidR="00F125C1" w:rsidRPr="0070528F">
        <w:rPr>
          <w:rFonts w:ascii="Arial" w:hAnsi="Arial" w:cs="Arial"/>
          <w:sz w:val="22"/>
          <w:szCs w:val="22"/>
        </w:rPr>
        <w:t xml:space="preserve">Para fiscalizar la buena marcha del proyecto, Bomberos designará un Inspector de obra, el cual tendrá la función de aprobar o desaprobar la calidad de los materiales, equipo o trabajo realizado. </w:t>
      </w:r>
    </w:p>
    <w:p w:rsidR="00F125C1" w:rsidRPr="0070528F" w:rsidRDefault="00F125C1" w:rsidP="00360EFF">
      <w:pPr>
        <w:jc w:val="both"/>
        <w:rPr>
          <w:rFonts w:ascii="Arial" w:hAnsi="Arial" w:cs="Arial"/>
          <w:sz w:val="22"/>
          <w:szCs w:val="22"/>
        </w:rPr>
      </w:pPr>
    </w:p>
    <w:p w:rsidR="00F125C1" w:rsidRPr="0070528F" w:rsidRDefault="00F125C1" w:rsidP="00360EFF">
      <w:pPr>
        <w:widowControl w:val="0"/>
        <w:jc w:val="both"/>
        <w:rPr>
          <w:rFonts w:ascii="Arial" w:hAnsi="Arial" w:cs="Arial"/>
          <w:sz w:val="22"/>
          <w:szCs w:val="22"/>
        </w:rPr>
      </w:pPr>
      <w:r w:rsidRPr="0070528F">
        <w:rPr>
          <w:rFonts w:ascii="Arial" w:hAnsi="Arial" w:cs="Arial"/>
          <w:sz w:val="22"/>
          <w:szCs w:val="22"/>
        </w:rPr>
        <w:t>El Adjudicatario debe acatar todas las indicaciones que le sean formuladas por el Inspector. El Inspector podrá solicitar la remoción de cualquier capataz, operario o empleado del Adjudicatario de la obra, si a su juicio hubiera molestias o impedimentos para llevar a cabo una inspección a cabalidad o la instalación pudiera quedar deficiente por incompetencia o problemas causados por empleados del Adjudicatario.</w:t>
      </w:r>
    </w:p>
    <w:p w:rsidR="00F125C1" w:rsidRPr="0070528F" w:rsidRDefault="00F125C1" w:rsidP="00360EFF">
      <w:pPr>
        <w:jc w:val="both"/>
        <w:rPr>
          <w:rFonts w:ascii="Arial" w:hAnsi="Arial" w:cs="Arial"/>
          <w:sz w:val="22"/>
          <w:szCs w:val="22"/>
        </w:rPr>
      </w:pPr>
    </w:p>
    <w:p w:rsidR="00F125C1" w:rsidRPr="0070528F" w:rsidRDefault="00F125C1" w:rsidP="00360EFF">
      <w:pPr>
        <w:widowControl w:val="0"/>
        <w:jc w:val="both"/>
        <w:rPr>
          <w:rFonts w:ascii="Arial" w:hAnsi="Arial" w:cs="Arial"/>
          <w:sz w:val="22"/>
          <w:szCs w:val="22"/>
        </w:rPr>
      </w:pPr>
      <w:r w:rsidRPr="0070528F">
        <w:rPr>
          <w:rFonts w:ascii="Arial" w:hAnsi="Arial" w:cs="Arial"/>
          <w:sz w:val="22"/>
          <w:szCs w:val="22"/>
        </w:rPr>
        <w:t>Ejecutar los trabajos necesarios para la total y satisfactoria terminación de la obra siguiendo las instrucciones del Inspector, y la mejor práctica establecida para la ejecución de este tipo de obras en los Reglamentos vigentes para la instalación y desinstalación, empleando solo materiales nuevos de primera calidad y operarios experimentados.</w:t>
      </w:r>
    </w:p>
    <w:p w:rsidR="00F125C1" w:rsidRPr="0070528F" w:rsidRDefault="00F125C1" w:rsidP="00360EFF">
      <w:pPr>
        <w:widowControl w:val="0"/>
        <w:jc w:val="both"/>
        <w:rPr>
          <w:rFonts w:ascii="Arial" w:hAnsi="Arial" w:cs="Arial"/>
          <w:sz w:val="22"/>
          <w:szCs w:val="22"/>
        </w:rPr>
      </w:pPr>
    </w:p>
    <w:p w:rsidR="00F125C1" w:rsidRPr="0070528F" w:rsidRDefault="00F125C1" w:rsidP="00F71046">
      <w:pPr>
        <w:widowControl w:val="0"/>
        <w:numPr>
          <w:ilvl w:val="0"/>
          <w:numId w:val="7"/>
        </w:numPr>
        <w:tabs>
          <w:tab w:val="clear" w:pos="720"/>
        </w:tabs>
        <w:ind w:left="0" w:hanging="426"/>
        <w:jc w:val="both"/>
        <w:rPr>
          <w:rFonts w:ascii="Arial" w:hAnsi="Arial" w:cs="Arial"/>
          <w:sz w:val="22"/>
          <w:szCs w:val="22"/>
        </w:rPr>
      </w:pPr>
      <w:r w:rsidRPr="0070528F">
        <w:rPr>
          <w:rFonts w:ascii="Arial" w:hAnsi="Arial" w:cs="Arial"/>
          <w:sz w:val="22"/>
          <w:szCs w:val="22"/>
        </w:rPr>
        <w:t>El Inspector asignado por Bomberos se reserva el derecho de efectuar cualquier cambio de lo indicado en las especificaciones, siempre que estas no signifiquen aumento en el precio del contrato.</w:t>
      </w:r>
    </w:p>
    <w:p w:rsidR="00F125C1" w:rsidRPr="0070528F" w:rsidRDefault="00F125C1" w:rsidP="00360EFF">
      <w:pPr>
        <w:ind w:hanging="426"/>
        <w:jc w:val="both"/>
        <w:rPr>
          <w:rFonts w:ascii="Arial" w:hAnsi="Arial" w:cs="Arial"/>
          <w:sz w:val="22"/>
          <w:szCs w:val="22"/>
        </w:rPr>
      </w:pPr>
    </w:p>
    <w:p w:rsidR="00F125C1" w:rsidRPr="0070528F" w:rsidRDefault="00F125C1" w:rsidP="00F71046">
      <w:pPr>
        <w:widowControl w:val="0"/>
        <w:numPr>
          <w:ilvl w:val="0"/>
          <w:numId w:val="7"/>
        </w:numPr>
        <w:tabs>
          <w:tab w:val="clear" w:pos="720"/>
        </w:tabs>
        <w:ind w:left="0" w:hanging="426"/>
        <w:jc w:val="both"/>
        <w:rPr>
          <w:rFonts w:ascii="Arial" w:hAnsi="Arial" w:cs="Arial"/>
          <w:sz w:val="22"/>
          <w:szCs w:val="22"/>
        </w:rPr>
      </w:pPr>
      <w:r w:rsidRPr="0070528F">
        <w:rPr>
          <w:rFonts w:ascii="Arial" w:hAnsi="Arial" w:cs="Arial"/>
          <w:sz w:val="22"/>
          <w:szCs w:val="22"/>
        </w:rPr>
        <w:t>El Adjudicatario debe contar con la mano de obra y supervisión necesaria para el montaje, programación, prueba y puesta en correcta operación de todos los componentes de los sistemas.</w:t>
      </w:r>
    </w:p>
    <w:p w:rsidR="00F125C1" w:rsidRPr="0070528F" w:rsidRDefault="00F125C1" w:rsidP="00360EFF">
      <w:pPr>
        <w:widowControl w:val="0"/>
        <w:jc w:val="both"/>
        <w:rPr>
          <w:rFonts w:ascii="Arial" w:hAnsi="Arial" w:cs="Arial"/>
          <w:sz w:val="22"/>
          <w:szCs w:val="22"/>
        </w:rPr>
      </w:pPr>
    </w:p>
    <w:p w:rsidR="00F125C1" w:rsidRDefault="00F125C1" w:rsidP="00F71046">
      <w:pPr>
        <w:widowControl w:val="0"/>
        <w:numPr>
          <w:ilvl w:val="0"/>
          <w:numId w:val="7"/>
        </w:numPr>
        <w:tabs>
          <w:tab w:val="clear" w:pos="720"/>
        </w:tabs>
        <w:ind w:left="0" w:hanging="426"/>
        <w:jc w:val="both"/>
        <w:rPr>
          <w:rFonts w:ascii="Arial" w:hAnsi="Arial" w:cs="Arial"/>
          <w:sz w:val="22"/>
          <w:szCs w:val="22"/>
        </w:rPr>
      </w:pPr>
      <w:r w:rsidRPr="0070528F">
        <w:rPr>
          <w:rFonts w:ascii="Arial" w:hAnsi="Arial" w:cs="Arial"/>
          <w:sz w:val="22"/>
          <w:szCs w:val="22"/>
        </w:rPr>
        <w:t>Bajo ninguna condición el plazo para brindar atención al reclamo de la garantía no puede exceder las 24 horas, a partir de la solicitud por parte de Bomberos. Es importante recalcar que la disponibilidad de los repuestos no debe quedar sujeta al pago por parte del Benemérito Cuerpo de Bomberos, de gastos de transporte o cualquier otra erogación necesaria para su importación.</w:t>
      </w:r>
    </w:p>
    <w:p w:rsidR="00F125C1" w:rsidRDefault="00F125C1" w:rsidP="00360EFF">
      <w:pPr>
        <w:pStyle w:val="Prrafodelista"/>
        <w:ind w:left="0"/>
        <w:rPr>
          <w:rFonts w:ascii="Arial" w:hAnsi="Arial" w:cs="Arial"/>
          <w:sz w:val="22"/>
          <w:szCs w:val="22"/>
        </w:rPr>
      </w:pPr>
    </w:p>
    <w:p w:rsidR="00F125C1" w:rsidRPr="003E298C" w:rsidRDefault="00F125C1" w:rsidP="00F71046">
      <w:pPr>
        <w:widowControl w:val="0"/>
        <w:numPr>
          <w:ilvl w:val="0"/>
          <w:numId w:val="7"/>
        </w:numPr>
        <w:tabs>
          <w:tab w:val="clear" w:pos="720"/>
        </w:tabs>
        <w:ind w:left="0" w:hanging="426"/>
        <w:jc w:val="both"/>
        <w:rPr>
          <w:rFonts w:ascii="Arial" w:hAnsi="Arial" w:cs="Arial"/>
          <w:b/>
          <w:sz w:val="22"/>
          <w:szCs w:val="22"/>
          <w:u w:val="single"/>
        </w:rPr>
      </w:pPr>
      <w:r w:rsidRPr="003E298C">
        <w:rPr>
          <w:rFonts w:ascii="Arial" w:hAnsi="Arial" w:cs="Arial"/>
          <w:b/>
          <w:sz w:val="22"/>
          <w:szCs w:val="22"/>
          <w:u w:val="single"/>
        </w:rPr>
        <w:t xml:space="preserve">Del personal del Adjudicatario que tendrá a cargo el servicio: </w:t>
      </w:r>
    </w:p>
    <w:p w:rsidR="00F125C1" w:rsidRPr="003E298C" w:rsidRDefault="00F125C1" w:rsidP="00360EFF">
      <w:pPr>
        <w:autoSpaceDE w:val="0"/>
        <w:autoSpaceDN w:val="0"/>
        <w:adjustRightInd w:val="0"/>
        <w:rPr>
          <w:rFonts w:ascii="Arial" w:hAnsi="Arial" w:cs="Arial"/>
          <w:color w:val="000000"/>
          <w:sz w:val="22"/>
          <w:szCs w:val="22"/>
          <w:lang w:val="es-CR"/>
        </w:rPr>
      </w:pPr>
    </w:p>
    <w:p w:rsidR="00F125C1" w:rsidRPr="003E298C" w:rsidRDefault="00F125C1" w:rsidP="00360EFF">
      <w:pPr>
        <w:autoSpaceDE w:val="0"/>
        <w:autoSpaceDN w:val="0"/>
        <w:adjustRightInd w:val="0"/>
        <w:jc w:val="both"/>
        <w:rPr>
          <w:rFonts w:ascii="Arial" w:hAnsi="Arial" w:cs="Arial"/>
          <w:color w:val="000000"/>
          <w:sz w:val="22"/>
          <w:szCs w:val="22"/>
        </w:rPr>
      </w:pPr>
      <w:r w:rsidRPr="003E298C">
        <w:rPr>
          <w:rFonts w:ascii="Arial" w:hAnsi="Arial" w:cs="Arial"/>
          <w:color w:val="000000"/>
          <w:sz w:val="22"/>
          <w:szCs w:val="22"/>
        </w:rPr>
        <w:t xml:space="preserve">El Adjudicatario se obliga a mantener debidamente identificado su personal ya sea con vestimenta o identificaciones colgantes, de tal forma que sean fácilmente reconocidas las personas que pueden tener acceso a las instalaciones del Cuerpo de Bomberos, donde se efectúa el servicio. Igualmente deberá identificar a sus subcontratistas. </w:t>
      </w:r>
    </w:p>
    <w:p w:rsidR="00F125C1" w:rsidRPr="003E298C" w:rsidRDefault="00F125C1" w:rsidP="00360EFF">
      <w:pPr>
        <w:autoSpaceDE w:val="0"/>
        <w:autoSpaceDN w:val="0"/>
        <w:adjustRightInd w:val="0"/>
        <w:ind w:firstLine="425"/>
        <w:rPr>
          <w:rFonts w:ascii="Arial" w:hAnsi="Arial" w:cs="Arial"/>
          <w:color w:val="000000"/>
          <w:sz w:val="22"/>
          <w:szCs w:val="22"/>
        </w:rPr>
      </w:pPr>
    </w:p>
    <w:p w:rsidR="00F125C1" w:rsidRPr="003E298C" w:rsidRDefault="00F125C1" w:rsidP="00360EFF">
      <w:pPr>
        <w:autoSpaceDE w:val="0"/>
        <w:autoSpaceDN w:val="0"/>
        <w:adjustRightInd w:val="0"/>
        <w:jc w:val="both"/>
        <w:rPr>
          <w:rFonts w:ascii="Arial" w:hAnsi="Arial" w:cs="Arial"/>
          <w:color w:val="000000"/>
          <w:sz w:val="22"/>
          <w:szCs w:val="22"/>
        </w:rPr>
      </w:pPr>
      <w:r w:rsidRPr="003E298C">
        <w:rPr>
          <w:rFonts w:ascii="Arial" w:hAnsi="Arial" w:cs="Arial"/>
          <w:color w:val="000000"/>
          <w:sz w:val="22"/>
          <w:szCs w:val="22"/>
        </w:rPr>
        <w:t xml:space="preserve">Se obliga al adjudicatario a mantener una presentación personal y comportamiento idóneos del personal que realizará los trabajos dentro de las edificaciones del Benemérito Cuerpo de Bomberos: </w:t>
      </w:r>
    </w:p>
    <w:p w:rsidR="00F125C1" w:rsidRPr="003E298C" w:rsidRDefault="00F125C1" w:rsidP="00360EFF">
      <w:pPr>
        <w:autoSpaceDE w:val="0"/>
        <w:autoSpaceDN w:val="0"/>
        <w:adjustRightInd w:val="0"/>
        <w:ind w:firstLine="425"/>
        <w:jc w:val="both"/>
        <w:rPr>
          <w:rFonts w:ascii="Arial" w:hAnsi="Arial" w:cs="Arial"/>
          <w:color w:val="000000"/>
          <w:sz w:val="22"/>
          <w:szCs w:val="22"/>
        </w:rPr>
      </w:pPr>
    </w:p>
    <w:p w:rsidR="00F125C1" w:rsidRPr="003E298C" w:rsidRDefault="00F125C1" w:rsidP="00F71046">
      <w:pPr>
        <w:numPr>
          <w:ilvl w:val="1"/>
          <w:numId w:val="27"/>
        </w:numPr>
        <w:tabs>
          <w:tab w:val="clear" w:pos="851"/>
        </w:tabs>
        <w:autoSpaceDE w:val="0"/>
        <w:autoSpaceDN w:val="0"/>
        <w:adjustRightInd w:val="0"/>
        <w:ind w:left="0"/>
        <w:jc w:val="both"/>
        <w:rPr>
          <w:rFonts w:ascii="Arial" w:hAnsi="Arial" w:cs="Arial"/>
          <w:color w:val="000000"/>
          <w:sz w:val="22"/>
          <w:szCs w:val="22"/>
        </w:rPr>
      </w:pPr>
      <w:r w:rsidRPr="003E298C">
        <w:rPr>
          <w:rFonts w:ascii="Arial" w:hAnsi="Arial" w:cs="Arial"/>
          <w:b/>
          <w:bCs/>
          <w:color w:val="000000"/>
          <w:sz w:val="22"/>
          <w:szCs w:val="22"/>
        </w:rPr>
        <w:t>Vestimenta</w:t>
      </w:r>
      <w:r w:rsidRPr="003E298C">
        <w:rPr>
          <w:rFonts w:ascii="Arial" w:hAnsi="Arial" w:cs="Arial"/>
          <w:color w:val="000000"/>
          <w:sz w:val="22"/>
          <w:szCs w:val="22"/>
        </w:rPr>
        <w:t xml:space="preserve">: Es obligatorio durante el proceso de ejecución de la obra, utilizar ropa adecuada e identificada con el logo de la empresa responsable dentro de las edificaciones de Bomberos. No se permitirá el uso de pantalonetas, camisetas de tirantes, sandalias, pantalones bajos, entre otros. Deberá de utilizar en todo momento la camisa, camiseta de mangas o gabacha y pantalones en buenas condiciones, pantalones a la cintura y zapato cerrado, casco, arnés y un chaleco refractario. Es indispensable la presentación por parte del personal de un corte de cabello adecuado. </w:t>
      </w:r>
    </w:p>
    <w:p w:rsidR="00F125C1" w:rsidRPr="003E298C" w:rsidRDefault="00F125C1" w:rsidP="006576CA">
      <w:pPr>
        <w:autoSpaceDE w:val="0"/>
        <w:autoSpaceDN w:val="0"/>
        <w:adjustRightInd w:val="0"/>
        <w:ind w:hanging="426"/>
        <w:jc w:val="both"/>
        <w:rPr>
          <w:rFonts w:ascii="Arial" w:hAnsi="Arial" w:cs="Arial"/>
          <w:color w:val="000000"/>
          <w:sz w:val="22"/>
          <w:szCs w:val="22"/>
        </w:rPr>
      </w:pPr>
    </w:p>
    <w:p w:rsidR="00F125C1" w:rsidRPr="003E298C" w:rsidRDefault="00F125C1" w:rsidP="006576CA">
      <w:pPr>
        <w:autoSpaceDE w:val="0"/>
        <w:autoSpaceDN w:val="0"/>
        <w:adjustRightInd w:val="0"/>
        <w:jc w:val="both"/>
        <w:rPr>
          <w:rFonts w:ascii="Arial" w:hAnsi="Arial" w:cs="Arial"/>
          <w:color w:val="000000"/>
          <w:sz w:val="22"/>
          <w:szCs w:val="22"/>
        </w:rPr>
      </w:pPr>
      <w:r w:rsidRPr="003E298C">
        <w:rPr>
          <w:rFonts w:ascii="Arial" w:hAnsi="Arial" w:cs="Arial"/>
          <w:color w:val="000000"/>
          <w:sz w:val="22"/>
          <w:szCs w:val="22"/>
        </w:rPr>
        <w:t xml:space="preserve">Se deberá de utilizar un vocabulario adecuado dentro de las instalaciones por parte del personal que atiende. </w:t>
      </w:r>
    </w:p>
    <w:p w:rsidR="00F125C1" w:rsidRPr="003E298C" w:rsidRDefault="00F125C1" w:rsidP="006576CA">
      <w:pPr>
        <w:autoSpaceDE w:val="0"/>
        <w:autoSpaceDN w:val="0"/>
        <w:adjustRightInd w:val="0"/>
        <w:ind w:hanging="426"/>
        <w:jc w:val="both"/>
        <w:rPr>
          <w:rFonts w:ascii="Arial" w:hAnsi="Arial" w:cs="Arial"/>
          <w:color w:val="000000"/>
          <w:sz w:val="22"/>
          <w:szCs w:val="22"/>
        </w:rPr>
      </w:pPr>
    </w:p>
    <w:p w:rsidR="00F125C1" w:rsidRPr="003E298C" w:rsidRDefault="00F125C1" w:rsidP="006576CA">
      <w:pPr>
        <w:autoSpaceDE w:val="0"/>
        <w:autoSpaceDN w:val="0"/>
        <w:adjustRightInd w:val="0"/>
        <w:jc w:val="both"/>
        <w:rPr>
          <w:rFonts w:ascii="Arial" w:hAnsi="Arial" w:cs="Arial"/>
          <w:color w:val="000000"/>
          <w:sz w:val="22"/>
          <w:szCs w:val="22"/>
        </w:rPr>
      </w:pPr>
      <w:r w:rsidRPr="003E298C">
        <w:rPr>
          <w:rFonts w:ascii="Arial" w:hAnsi="Arial" w:cs="Arial"/>
          <w:color w:val="000000"/>
          <w:sz w:val="22"/>
          <w:szCs w:val="22"/>
        </w:rPr>
        <w:t xml:space="preserve">Con el desacato de estas disposiciones se podrán aplicar las sanciones correspondientes y la solicitud de sustitución del personal que incumpla con lo señalado. </w:t>
      </w:r>
    </w:p>
    <w:p w:rsidR="00F125C1" w:rsidRPr="003E298C" w:rsidRDefault="00F125C1" w:rsidP="006576CA">
      <w:pPr>
        <w:autoSpaceDE w:val="0"/>
        <w:autoSpaceDN w:val="0"/>
        <w:adjustRightInd w:val="0"/>
        <w:ind w:hanging="426"/>
        <w:jc w:val="both"/>
        <w:rPr>
          <w:rFonts w:ascii="Arial" w:hAnsi="Arial" w:cs="Arial"/>
          <w:color w:val="000000"/>
          <w:sz w:val="22"/>
          <w:szCs w:val="22"/>
        </w:rPr>
      </w:pPr>
    </w:p>
    <w:p w:rsidR="00F125C1" w:rsidRPr="003E298C" w:rsidRDefault="00F125C1" w:rsidP="00F71046">
      <w:pPr>
        <w:numPr>
          <w:ilvl w:val="1"/>
          <w:numId w:val="27"/>
        </w:numPr>
        <w:tabs>
          <w:tab w:val="clear" w:pos="851"/>
        </w:tabs>
        <w:autoSpaceDE w:val="0"/>
        <w:autoSpaceDN w:val="0"/>
        <w:adjustRightInd w:val="0"/>
        <w:ind w:left="0"/>
        <w:jc w:val="both"/>
        <w:rPr>
          <w:rFonts w:ascii="Arial" w:hAnsi="Arial" w:cs="Arial"/>
          <w:color w:val="000000"/>
          <w:sz w:val="22"/>
          <w:szCs w:val="22"/>
        </w:rPr>
      </w:pPr>
      <w:r w:rsidRPr="003E298C">
        <w:rPr>
          <w:rFonts w:ascii="Arial" w:hAnsi="Arial" w:cs="Arial"/>
          <w:b/>
          <w:bCs/>
          <w:color w:val="000000"/>
          <w:sz w:val="22"/>
          <w:szCs w:val="22"/>
        </w:rPr>
        <w:t xml:space="preserve">Sustitución del personal: </w:t>
      </w:r>
      <w:r w:rsidRPr="003E298C">
        <w:rPr>
          <w:rFonts w:ascii="Arial" w:hAnsi="Arial" w:cs="Arial"/>
          <w:color w:val="000000"/>
          <w:sz w:val="22"/>
          <w:szCs w:val="22"/>
        </w:rPr>
        <w:t>Si por diversas circunstancias, el Adjudicatario prescinde de los servicios del personal asignado originalmente para atender el presente contrato, éste estará obligado a sustituirlo con personal de iguales o superiores cualidades a las exigidas como requisitos mínimos de elegibilidad, para lo cual deberá aportar currículum y títulos solicitados para este cartel, previa aprobación por parte del supervisor del contrato.</w:t>
      </w:r>
    </w:p>
    <w:p w:rsidR="00F125C1" w:rsidRPr="003E298C" w:rsidRDefault="00F125C1" w:rsidP="006576CA">
      <w:pPr>
        <w:autoSpaceDE w:val="0"/>
        <w:autoSpaceDN w:val="0"/>
        <w:adjustRightInd w:val="0"/>
        <w:ind w:hanging="426"/>
        <w:jc w:val="both"/>
        <w:rPr>
          <w:rFonts w:ascii="Arial" w:hAnsi="Arial" w:cs="Arial"/>
          <w:color w:val="000000"/>
          <w:sz w:val="22"/>
          <w:szCs w:val="22"/>
        </w:rPr>
      </w:pPr>
    </w:p>
    <w:p w:rsidR="00F125C1" w:rsidRPr="003E298C" w:rsidRDefault="00F125C1" w:rsidP="006576CA">
      <w:pPr>
        <w:autoSpaceDE w:val="0"/>
        <w:autoSpaceDN w:val="0"/>
        <w:adjustRightInd w:val="0"/>
        <w:jc w:val="both"/>
        <w:rPr>
          <w:rFonts w:ascii="Arial" w:hAnsi="Arial" w:cs="Arial"/>
          <w:color w:val="000000"/>
          <w:sz w:val="22"/>
          <w:szCs w:val="22"/>
        </w:rPr>
      </w:pPr>
      <w:r w:rsidRPr="003E298C">
        <w:rPr>
          <w:rFonts w:ascii="Arial" w:hAnsi="Arial" w:cs="Arial"/>
          <w:color w:val="000000"/>
          <w:sz w:val="22"/>
          <w:szCs w:val="22"/>
        </w:rPr>
        <w:t>En caso que se requiera sustituir al personal, ya sea porque lo solicite el Cuerpo de Bomberos o el Adjudicatario, se deberán considerar los siguientes aspectos:</w:t>
      </w:r>
    </w:p>
    <w:p w:rsidR="00F125C1" w:rsidRPr="003E298C" w:rsidRDefault="00F125C1" w:rsidP="006576CA">
      <w:pPr>
        <w:autoSpaceDE w:val="0"/>
        <w:autoSpaceDN w:val="0"/>
        <w:adjustRightInd w:val="0"/>
        <w:ind w:hanging="426"/>
        <w:jc w:val="both"/>
        <w:rPr>
          <w:rFonts w:ascii="Arial" w:hAnsi="Arial" w:cs="Arial"/>
          <w:color w:val="000000"/>
          <w:sz w:val="22"/>
          <w:szCs w:val="22"/>
        </w:rPr>
      </w:pPr>
    </w:p>
    <w:p w:rsidR="00F125C1" w:rsidRPr="003E298C" w:rsidRDefault="00F125C1" w:rsidP="00F71046">
      <w:pPr>
        <w:numPr>
          <w:ilvl w:val="0"/>
          <w:numId w:val="8"/>
        </w:numPr>
        <w:autoSpaceDE w:val="0"/>
        <w:autoSpaceDN w:val="0"/>
        <w:adjustRightInd w:val="0"/>
        <w:ind w:left="0" w:hanging="426"/>
        <w:jc w:val="both"/>
        <w:rPr>
          <w:rFonts w:ascii="Arial" w:hAnsi="Arial" w:cs="Arial"/>
          <w:color w:val="000000"/>
          <w:sz w:val="22"/>
          <w:szCs w:val="22"/>
        </w:rPr>
      </w:pPr>
      <w:r w:rsidRPr="003E298C">
        <w:rPr>
          <w:rFonts w:ascii="Arial" w:hAnsi="Arial" w:cs="Arial"/>
          <w:color w:val="000000"/>
          <w:sz w:val="22"/>
          <w:szCs w:val="22"/>
        </w:rPr>
        <w:t>El Cuerpo de Bomberos podrá solicitar la sustitución, en cualquier momento de la etapa de ejecución del contrato, de cualquiera de los trabajadores, para lo cual remitirá una nota formal al Adjudicatario en un plazo mínimo de dos (02) días hábiles anteriores a la sustitución.</w:t>
      </w:r>
    </w:p>
    <w:p w:rsidR="00F125C1" w:rsidRPr="003E298C" w:rsidRDefault="00F125C1" w:rsidP="006576CA">
      <w:pPr>
        <w:autoSpaceDE w:val="0"/>
        <w:autoSpaceDN w:val="0"/>
        <w:adjustRightInd w:val="0"/>
        <w:ind w:hanging="426"/>
        <w:jc w:val="both"/>
        <w:rPr>
          <w:rFonts w:ascii="Arial" w:hAnsi="Arial" w:cs="Arial"/>
          <w:color w:val="000000"/>
          <w:sz w:val="22"/>
          <w:szCs w:val="22"/>
        </w:rPr>
      </w:pPr>
    </w:p>
    <w:p w:rsidR="00F125C1" w:rsidRPr="003E298C" w:rsidRDefault="00F125C1" w:rsidP="00F71046">
      <w:pPr>
        <w:numPr>
          <w:ilvl w:val="0"/>
          <w:numId w:val="8"/>
        </w:numPr>
        <w:autoSpaceDE w:val="0"/>
        <w:autoSpaceDN w:val="0"/>
        <w:adjustRightInd w:val="0"/>
        <w:ind w:left="0" w:hanging="426"/>
        <w:jc w:val="both"/>
        <w:rPr>
          <w:rFonts w:ascii="Arial" w:hAnsi="Arial" w:cs="Arial"/>
          <w:color w:val="000000"/>
          <w:sz w:val="22"/>
          <w:szCs w:val="22"/>
        </w:rPr>
      </w:pPr>
      <w:r w:rsidRPr="003E298C">
        <w:rPr>
          <w:rFonts w:ascii="Arial" w:hAnsi="Arial" w:cs="Arial"/>
          <w:color w:val="000000"/>
          <w:sz w:val="22"/>
          <w:szCs w:val="22"/>
        </w:rPr>
        <w:t>En caso que el Adjudicatario requiera sustituir a un integrante de su equipo de trabajo, lo debe comunicar al Cuerpo de Bomberos al menos con tres (03) días hábiles, antes que se dé la sustitución.</w:t>
      </w:r>
    </w:p>
    <w:p w:rsidR="00F125C1" w:rsidRPr="003E298C" w:rsidRDefault="00F125C1" w:rsidP="006576CA">
      <w:pPr>
        <w:autoSpaceDE w:val="0"/>
        <w:autoSpaceDN w:val="0"/>
        <w:adjustRightInd w:val="0"/>
        <w:ind w:hanging="426"/>
        <w:jc w:val="both"/>
        <w:rPr>
          <w:rFonts w:ascii="Arial" w:hAnsi="Arial" w:cs="Arial"/>
          <w:color w:val="000000"/>
          <w:sz w:val="22"/>
          <w:szCs w:val="22"/>
        </w:rPr>
      </w:pPr>
    </w:p>
    <w:p w:rsidR="00F125C1" w:rsidRPr="003E298C" w:rsidRDefault="00F125C1" w:rsidP="00F71046">
      <w:pPr>
        <w:numPr>
          <w:ilvl w:val="0"/>
          <w:numId w:val="8"/>
        </w:numPr>
        <w:autoSpaceDE w:val="0"/>
        <w:autoSpaceDN w:val="0"/>
        <w:adjustRightInd w:val="0"/>
        <w:ind w:left="0" w:hanging="426"/>
        <w:jc w:val="both"/>
        <w:rPr>
          <w:rFonts w:ascii="Arial" w:hAnsi="Arial" w:cs="Arial"/>
          <w:color w:val="000000"/>
          <w:sz w:val="22"/>
          <w:szCs w:val="22"/>
        </w:rPr>
      </w:pPr>
      <w:r w:rsidRPr="003E298C">
        <w:rPr>
          <w:rFonts w:ascii="Arial" w:hAnsi="Arial" w:cs="Arial"/>
          <w:color w:val="000000"/>
          <w:sz w:val="22"/>
          <w:szCs w:val="22"/>
        </w:rPr>
        <w:t>El Adjudicatario, debe presentar la documentación del nuevo integrante de su equipo de trabajo, de acuerdo a los requisitos solicitados en el presente cartel.</w:t>
      </w:r>
    </w:p>
    <w:p w:rsidR="00F125C1" w:rsidRPr="003E298C" w:rsidRDefault="00F125C1" w:rsidP="006576CA">
      <w:pPr>
        <w:autoSpaceDE w:val="0"/>
        <w:autoSpaceDN w:val="0"/>
        <w:adjustRightInd w:val="0"/>
        <w:ind w:hanging="426"/>
        <w:jc w:val="both"/>
        <w:rPr>
          <w:rFonts w:ascii="Arial" w:hAnsi="Arial" w:cs="Arial"/>
          <w:color w:val="000000"/>
          <w:sz w:val="22"/>
          <w:szCs w:val="22"/>
        </w:rPr>
      </w:pPr>
    </w:p>
    <w:p w:rsidR="00F125C1" w:rsidRPr="003E298C" w:rsidRDefault="00F125C1" w:rsidP="00F71046">
      <w:pPr>
        <w:numPr>
          <w:ilvl w:val="0"/>
          <w:numId w:val="8"/>
        </w:numPr>
        <w:autoSpaceDE w:val="0"/>
        <w:autoSpaceDN w:val="0"/>
        <w:adjustRightInd w:val="0"/>
        <w:ind w:left="0" w:hanging="426"/>
        <w:jc w:val="both"/>
        <w:rPr>
          <w:rFonts w:ascii="Arial" w:hAnsi="Arial" w:cs="Arial"/>
          <w:sz w:val="22"/>
          <w:szCs w:val="22"/>
        </w:rPr>
      </w:pPr>
      <w:r w:rsidRPr="003E298C">
        <w:rPr>
          <w:rFonts w:ascii="Arial" w:hAnsi="Arial" w:cs="Arial"/>
          <w:sz w:val="22"/>
          <w:szCs w:val="22"/>
        </w:rPr>
        <w:t>El Cuerpo de Bomberos se reserva la posibilidad de aceptar o no al recurso propuesto, una vez que haya realizado la revisión del perfil y requisitos de éste, en un plazo de cinco (05) días hábiles posteriores a la recepción de la documentación.</w:t>
      </w:r>
    </w:p>
    <w:p w:rsidR="00F125C1" w:rsidRPr="003E298C" w:rsidRDefault="00F125C1" w:rsidP="006576CA">
      <w:pPr>
        <w:autoSpaceDE w:val="0"/>
        <w:autoSpaceDN w:val="0"/>
        <w:adjustRightInd w:val="0"/>
        <w:ind w:hanging="426"/>
        <w:jc w:val="both"/>
        <w:rPr>
          <w:rFonts w:ascii="Arial" w:hAnsi="Arial" w:cs="Arial"/>
          <w:sz w:val="22"/>
          <w:szCs w:val="22"/>
        </w:rPr>
      </w:pPr>
    </w:p>
    <w:p w:rsidR="00F125C1" w:rsidRPr="003E298C" w:rsidRDefault="00F125C1" w:rsidP="00F71046">
      <w:pPr>
        <w:numPr>
          <w:ilvl w:val="0"/>
          <w:numId w:val="8"/>
        </w:numPr>
        <w:autoSpaceDE w:val="0"/>
        <w:autoSpaceDN w:val="0"/>
        <w:adjustRightInd w:val="0"/>
        <w:ind w:left="0" w:hanging="426"/>
        <w:jc w:val="both"/>
        <w:rPr>
          <w:rFonts w:ascii="Arial" w:hAnsi="Arial" w:cs="Arial"/>
          <w:sz w:val="22"/>
          <w:szCs w:val="22"/>
        </w:rPr>
      </w:pPr>
      <w:r w:rsidRPr="003E298C">
        <w:rPr>
          <w:rFonts w:ascii="Arial" w:hAnsi="Arial" w:cs="Arial"/>
          <w:sz w:val="22"/>
          <w:szCs w:val="22"/>
        </w:rPr>
        <w:t>La sustitución de un integrante del equipo de trabajo, por el motivo que sea, no se considera como justificación para el atraso o incumplimiento en los servicios adjudicados.</w:t>
      </w:r>
    </w:p>
    <w:p w:rsidR="00F125C1" w:rsidRPr="003E298C" w:rsidRDefault="00F125C1" w:rsidP="00360EFF">
      <w:pPr>
        <w:autoSpaceDE w:val="0"/>
        <w:autoSpaceDN w:val="0"/>
        <w:adjustRightInd w:val="0"/>
        <w:jc w:val="both"/>
        <w:rPr>
          <w:rFonts w:ascii="Arial" w:hAnsi="Arial" w:cs="Arial"/>
          <w:sz w:val="22"/>
          <w:szCs w:val="22"/>
        </w:rPr>
      </w:pPr>
    </w:p>
    <w:p w:rsidR="00F125C1" w:rsidRDefault="00F125C1" w:rsidP="00F71046">
      <w:pPr>
        <w:widowControl w:val="0"/>
        <w:numPr>
          <w:ilvl w:val="0"/>
          <w:numId w:val="7"/>
        </w:numPr>
        <w:tabs>
          <w:tab w:val="clear" w:pos="720"/>
        </w:tabs>
        <w:ind w:left="0" w:hanging="426"/>
        <w:jc w:val="both"/>
        <w:rPr>
          <w:rFonts w:ascii="Arial" w:hAnsi="Arial" w:cs="Arial"/>
          <w:sz w:val="22"/>
          <w:szCs w:val="22"/>
        </w:rPr>
      </w:pPr>
      <w:r w:rsidRPr="003E298C">
        <w:rPr>
          <w:rFonts w:ascii="Arial" w:hAnsi="Arial" w:cs="Arial"/>
          <w:sz w:val="22"/>
          <w:szCs w:val="22"/>
        </w:rPr>
        <w:t xml:space="preserve">Aun y cuando se cumpla la vigencia del presente contrato, no se releva al Adjudicatario de las responsabilidades legales por cualquier acto doloso, de responsabilidad civil o judicial. Deberá responder por sus actos, por los actos de sus colaboradores o empleados y cualquier otra razón que sea de su competencia. </w:t>
      </w:r>
    </w:p>
    <w:p w:rsidR="006576CA" w:rsidRDefault="006576CA" w:rsidP="006576CA">
      <w:pPr>
        <w:widowControl w:val="0"/>
        <w:jc w:val="both"/>
        <w:rPr>
          <w:rFonts w:ascii="Arial" w:hAnsi="Arial" w:cs="Arial"/>
          <w:sz w:val="22"/>
          <w:szCs w:val="22"/>
        </w:rPr>
      </w:pPr>
    </w:p>
    <w:p w:rsidR="006576CA" w:rsidRPr="003E298C" w:rsidRDefault="006576CA" w:rsidP="00F71046">
      <w:pPr>
        <w:widowControl w:val="0"/>
        <w:numPr>
          <w:ilvl w:val="0"/>
          <w:numId w:val="7"/>
        </w:numPr>
        <w:tabs>
          <w:tab w:val="clear" w:pos="720"/>
        </w:tabs>
        <w:ind w:left="0" w:hanging="426"/>
        <w:jc w:val="both"/>
        <w:rPr>
          <w:rFonts w:ascii="Arial" w:hAnsi="Arial" w:cs="Arial"/>
          <w:sz w:val="22"/>
          <w:szCs w:val="22"/>
        </w:rPr>
      </w:pPr>
      <w:r w:rsidRPr="00F2649C">
        <w:rPr>
          <w:rFonts w:ascii="Arial" w:hAnsi="Arial" w:cs="Arial"/>
          <w:sz w:val="22"/>
          <w:szCs w:val="22"/>
        </w:rPr>
        <w:t>El Adjudicatario debe contar con la mano de obra y supervisión necesaria para el montaje, prueba, balance y puesta en correcta operación de todos los componentes de los sistemas</w:t>
      </w:r>
    </w:p>
    <w:p w:rsidR="00F125C1" w:rsidRPr="00FB6830" w:rsidRDefault="00F125C1" w:rsidP="00360EFF">
      <w:pPr>
        <w:suppressAutoHyphens/>
        <w:jc w:val="both"/>
        <w:rPr>
          <w:rFonts w:ascii="Arial" w:hAnsi="Arial" w:cs="Arial"/>
          <w:iCs/>
          <w:sz w:val="22"/>
          <w:szCs w:val="22"/>
        </w:rPr>
      </w:pPr>
    </w:p>
    <w:p w:rsidR="006576CA" w:rsidRPr="00492460" w:rsidRDefault="006576CA" w:rsidP="006576CA">
      <w:pPr>
        <w:numPr>
          <w:ilvl w:val="0"/>
          <w:numId w:val="2"/>
        </w:numPr>
        <w:tabs>
          <w:tab w:val="left" w:pos="-720"/>
        </w:tabs>
        <w:suppressAutoHyphens/>
        <w:ind w:left="0"/>
        <w:jc w:val="both"/>
        <w:rPr>
          <w:rFonts w:ascii="Arial" w:eastAsia="Arial" w:hAnsi="Arial" w:cs="Arial"/>
          <w:sz w:val="22"/>
          <w:szCs w:val="22"/>
          <w:lang w:val="es-CR"/>
        </w:rPr>
      </w:pPr>
      <w:r w:rsidRPr="00F2649C">
        <w:rPr>
          <w:rFonts w:ascii="Arial" w:eastAsia="Arial" w:hAnsi="Arial" w:cs="Arial"/>
          <w:b/>
          <w:spacing w:val="-3"/>
          <w:sz w:val="22"/>
          <w:szCs w:val="22"/>
          <w:lang w:val="es-CR"/>
        </w:rPr>
        <w:t>RE</w:t>
      </w:r>
      <w:r w:rsidRPr="00F2649C">
        <w:rPr>
          <w:rFonts w:ascii="Arial" w:eastAsia="Arial" w:hAnsi="Arial" w:cs="Arial"/>
          <w:b/>
          <w:spacing w:val="-1"/>
          <w:sz w:val="22"/>
          <w:szCs w:val="22"/>
          <w:lang w:val="es-CR"/>
        </w:rPr>
        <w:t>Q</w:t>
      </w:r>
      <w:r w:rsidRPr="00F2649C">
        <w:rPr>
          <w:rFonts w:ascii="Arial" w:eastAsia="Arial" w:hAnsi="Arial" w:cs="Arial"/>
          <w:b/>
          <w:spacing w:val="-6"/>
          <w:sz w:val="22"/>
          <w:szCs w:val="22"/>
          <w:lang w:val="es-CR"/>
        </w:rPr>
        <w:t>U</w:t>
      </w:r>
      <w:r w:rsidRPr="00F2649C">
        <w:rPr>
          <w:rFonts w:ascii="Arial" w:eastAsia="Arial" w:hAnsi="Arial" w:cs="Arial"/>
          <w:b/>
          <w:spacing w:val="-1"/>
          <w:sz w:val="22"/>
          <w:szCs w:val="22"/>
          <w:lang w:val="es-CR"/>
        </w:rPr>
        <w:t>I</w:t>
      </w:r>
      <w:r w:rsidRPr="00F2649C">
        <w:rPr>
          <w:rFonts w:ascii="Arial" w:eastAsia="Arial" w:hAnsi="Arial" w:cs="Arial"/>
          <w:b/>
          <w:spacing w:val="-6"/>
          <w:sz w:val="22"/>
          <w:szCs w:val="22"/>
          <w:lang w:val="es-CR"/>
        </w:rPr>
        <w:t>S</w:t>
      </w:r>
      <w:r w:rsidRPr="00F2649C">
        <w:rPr>
          <w:rFonts w:ascii="Arial" w:eastAsia="Arial" w:hAnsi="Arial" w:cs="Arial"/>
          <w:b/>
          <w:spacing w:val="-1"/>
          <w:sz w:val="22"/>
          <w:szCs w:val="22"/>
          <w:lang w:val="es-CR"/>
        </w:rPr>
        <w:t>I</w:t>
      </w:r>
      <w:r w:rsidRPr="00F2649C">
        <w:rPr>
          <w:rFonts w:ascii="Arial" w:eastAsia="Arial" w:hAnsi="Arial" w:cs="Arial"/>
          <w:b/>
          <w:spacing w:val="-5"/>
          <w:sz w:val="22"/>
          <w:szCs w:val="22"/>
          <w:lang w:val="es-CR"/>
        </w:rPr>
        <w:t>T</w:t>
      </w:r>
      <w:r w:rsidRPr="00F2649C">
        <w:rPr>
          <w:rFonts w:ascii="Arial" w:eastAsia="Arial" w:hAnsi="Arial" w:cs="Arial"/>
          <w:b/>
          <w:spacing w:val="-1"/>
          <w:sz w:val="22"/>
          <w:szCs w:val="22"/>
          <w:lang w:val="es-CR"/>
        </w:rPr>
        <w:t>O</w:t>
      </w:r>
      <w:r w:rsidRPr="00F2649C">
        <w:rPr>
          <w:rFonts w:ascii="Arial" w:eastAsia="Arial" w:hAnsi="Arial" w:cs="Arial"/>
          <w:b/>
          <w:sz w:val="22"/>
          <w:szCs w:val="22"/>
          <w:lang w:val="es-CR"/>
        </w:rPr>
        <w:t xml:space="preserve">S </w:t>
      </w:r>
      <w:r w:rsidRPr="00F2649C">
        <w:rPr>
          <w:rFonts w:ascii="Arial" w:eastAsia="Arial" w:hAnsi="Arial" w:cs="Arial"/>
          <w:b/>
          <w:spacing w:val="-1"/>
          <w:sz w:val="22"/>
          <w:szCs w:val="22"/>
          <w:lang w:val="es-CR"/>
        </w:rPr>
        <w:t>P</w:t>
      </w:r>
      <w:r w:rsidRPr="00F2649C">
        <w:rPr>
          <w:rFonts w:ascii="Arial" w:eastAsia="Arial" w:hAnsi="Arial" w:cs="Arial"/>
          <w:b/>
          <w:spacing w:val="-11"/>
          <w:sz w:val="22"/>
          <w:szCs w:val="22"/>
          <w:lang w:val="es-CR"/>
        </w:rPr>
        <w:t>A</w:t>
      </w:r>
      <w:r w:rsidRPr="00F2649C">
        <w:rPr>
          <w:rFonts w:ascii="Arial" w:eastAsia="Arial" w:hAnsi="Arial" w:cs="Arial"/>
          <w:b/>
          <w:spacing w:val="1"/>
          <w:sz w:val="22"/>
          <w:szCs w:val="22"/>
          <w:lang w:val="es-CR"/>
        </w:rPr>
        <w:t>R</w:t>
      </w:r>
      <w:r w:rsidRPr="00F2649C">
        <w:rPr>
          <w:rFonts w:ascii="Arial" w:eastAsia="Arial" w:hAnsi="Arial" w:cs="Arial"/>
          <w:b/>
          <w:sz w:val="22"/>
          <w:szCs w:val="22"/>
          <w:lang w:val="es-CR"/>
        </w:rPr>
        <w:t xml:space="preserve">A </w:t>
      </w:r>
      <w:r w:rsidRPr="00F2649C">
        <w:rPr>
          <w:rFonts w:ascii="Arial" w:eastAsia="Arial" w:hAnsi="Arial" w:cs="Arial"/>
          <w:b/>
          <w:spacing w:val="-3"/>
          <w:sz w:val="22"/>
          <w:szCs w:val="22"/>
          <w:lang w:val="es-CR"/>
        </w:rPr>
        <w:t>E</w:t>
      </w:r>
      <w:r w:rsidRPr="00F2649C">
        <w:rPr>
          <w:rFonts w:ascii="Arial" w:eastAsia="Arial" w:hAnsi="Arial" w:cs="Arial"/>
          <w:b/>
          <w:sz w:val="22"/>
          <w:szCs w:val="22"/>
          <w:lang w:val="es-CR"/>
        </w:rPr>
        <w:t xml:space="preserve">L </w:t>
      </w:r>
      <w:r w:rsidRPr="00F2649C">
        <w:rPr>
          <w:rFonts w:ascii="Arial" w:eastAsia="Arial" w:hAnsi="Arial" w:cs="Arial"/>
          <w:b/>
          <w:spacing w:val="-8"/>
          <w:sz w:val="22"/>
          <w:szCs w:val="22"/>
          <w:lang w:val="es-CR"/>
        </w:rPr>
        <w:t>A</w:t>
      </w:r>
      <w:r w:rsidRPr="00F2649C">
        <w:rPr>
          <w:rFonts w:ascii="Arial" w:eastAsia="Arial" w:hAnsi="Arial" w:cs="Arial"/>
          <w:b/>
          <w:spacing w:val="-1"/>
          <w:sz w:val="22"/>
          <w:szCs w:val="22"/>
          <w:lang w:val="es-CR"/>
        </w:rPr>
        <w:t>D</w:t>
      </w:r>
      <w:r w:rsidRPr="00F2649C">
        <w:rPr>
          <w:rFonts w:ascii="Arial" w:eastAsia="Arial" w:hAnsi="Arial" w:cs="Arial"/>
          <w:b/>
          <w:spacing w:val="-3"/>
          <w:sz w:val="22"/>
          <w:szCs w:val="22"/>
          <w:lang w:val="es-CR"/>
        </w:rPr>
        <w:t>JUD</w:t>
      </w:r>
      <w:r w:rsidRPr="00F2649C">
        <w:rPr>
          <w:rFonts w:ascii="Arial" w:eastAsia="Arial" w:hAnsi="Arial" w:cs="Arial"/>
          <w:b/>
          <w:spacing w:val="-1"/>
          <w:sz w:val="22"/>
          <w:szCs w:val="22"/>
          <w:lang w:val="es-CR"/>
        </w:rPr>
        <w:t>IC</w:t>
      </w:r>
      <w:r w:rsidRPr="00F2649C">
        <w:rPr>
          <w:rFonts w:ascii="Arial" w:eastAsia="Arial" w:hAnsi="Arial" w:cs="Arial"/>
          <w:b/>
          <w:spacing w:val="-8"/>
          <w:sz w:val="22"/>
          <w:szCs w:val="22"/>
          <w:lang w:val="es-CR"/>
        </w:rPr>
        <w:t>A</w:t>
      </w:r>
      <w:r w:rsidRPr="00F2649C">
        <w:rPr>
          <w:rFonts w:ascii="Arial" w:eastAsia="Arial" w:hAnsi="Arial" w:cs="Arial"/>
          <w:b/>
          <w:sz w:val="22"/>
          <w:szCs w:val="22"/>
          <w:lang w:val="es-CR"/>
        </w:rPr>
        <w:t>T</w:t>
      </w:r>
      <w:r w:rsidRPr="00F2649C">
        <w:rPr>
          <w:rFonts w:ascii="Arial" w:eastAsia="Arial" w:hAnsi="Arial" w:cs="Arial"/>
          <w:b/>
          <w:spacing w:val="-9"/>
          <w:sz w:val="22"/>
          <w:szCs w:val="22"/>
          <w:lang w:val="es-CR"/>
        </w:rPr>
        <w:t>A</w:t>
      </w:r>
      <w:r w:rsidRPr="00F2649C">
        <w:rPr>
          <w:rFonts w:ascii="Arial" w:eastAsia="Arial" w:hAnsi="Arial" w:cs="Arial"/>
          <w:b/>
          <w:spacing w:val="-3"/>
          <w:sz w:val="22"/>
          <w:szCs w:val="22"/>
          <w:lang w:val="es-CR"/>
        </w:rPr>
        <w:t>R</w:t>
      </w:r>
      <w:r w:rsidRPr="00F2649C">
        <w:rPr>
          <w:rFonts w:ascii="Arial" w:eastAsia="Arial" w:hAnsi="Arial" w:cs="Arial"/>
          <w:b/>
          <w:spacing w:val="-1"/>
          <w:sz w:val="22"/>
          <w:szCs w:val="22"/>
          <w:lang w:val="es-CR"/>
        </w:rPr>
        <w:t>I</w:t>
      </w:r>
      <w:r w:rsidRPr="00F2649C">
        <w:rPr>
          <w:rFonts w:ascii="Arial" w:eastAsia="Arial" w:hAnsi="Arial" w:cs="Arial"/>
          <w:b/>
          <w:sz w:val="22"/>
          <w:szCs w:val="22"/>
          <w:lang w:val="es-CR"/>
        </w:rPr>
        <w:t>O</w:t>
      </w:r>
    </w:p>
    <w:p w:rsidR="00F125C1" w:rsidRPr="007073BF" w:rsidRDefault="00F125C1" w:rsidP="00360EFF"/>
    <w:p w:rsidR="00F125C1" w:rsidRPr="00FB6830" w:rsidRDefault="00F125C1" w:rsidP="00F71046">
      <w:pPr>
        <w:numPr>
          <w:ilvl w:val="1"/>
          <w:numId w:val="9"/>
        </w:numPr>
        <w:tabs>
          <w:tab w:val="clear" w:pos="1416"/>
        </w:tabs>
        <w:ind w:left="0" w:hanging="426"/>
        <w:jc w:val="both"/>
        <w:rPr>
          <w:rFonts w:ascii="Arial" w:hAnsi="Arial" w:cs="Arial"/>
          <w:sz w:val="22"/>
          <w:szCs w:val="22"/>
        </w:rPr>
      </w:pPr>
      <w:r w:rsidRPr="00FB6830">
        <w:rPr>
          <w:rFonts w:ascii="Arial" w:hAnsi="Arial" w:cs="Arial"/>
          <w:sz w:val="22"/>
          <w:szCs w:val="22"/>
        </w:rPr>
        <w:t>El Adjudicatario debe suministrar de previo a la realización de los trabajos, una lista de su personal designado. En el momento que así lo requiera Bomberos.</w:t>
      </w:r>
    </w:p>
    <w:p w:rsidR="00F125C1" w:rsidRPr="00FB6830" w:rsidRDefault="00F125C1" w:rsidP="00360EFF">
      <w:pPr>
        <w:jc w:val="both"/>
        <w:rPr>
          <w:rFonts w:ascii="Arial" w:hAnsi="Arial" w:cs="Arial"/>
          <w:sz w:val="22"/>
          <w:szCs w:val="22"/>
        </w:rPr>
      </w:pPr>
    </w:p>
    <w:p w:rsidR="00F125C1" w:rsidRPr="00FB6830" w:rsidRDefault="00F125C1" w:rsidP="00F71046">
      <w:pPr>
        <w:numPr>
          <w:ilvl w:val="1"/>
          <w:numId w:val="9"/>
        </w:numPr>
        <w:tabs>
          <w:tab w:val="clear" w:pos="1416"/>
        </w:tabs>
        <w:ind w:left="0" w:hanging="426"/>
        <w:jc w:val="both"/>
        <w:rPr>
          <w:rFonts w:ascii="Arial" w:hAnsi="Arial" w:cs="Arial"/>
          <w:sz w:val="22"/>
          <w:szCs w:val="22"/>
        </w:rPr>
      </w:pPr>
      <w:r w:rsidRPr="00FB6830">
        <w:rPr>
          <w:rFonts w:ascii="Arial" w:hAnsi="Arial" w:cs="Arial"/>
          <w:sz w:val="22"/>
          <w:szCs w:val="22"/>
        </w:rPr>
        <w:t xml:space="preserve">El adjudicatario debe de entregar con cada equipo el 100% del combustible </w:t>
      </w:r>
      <w:proofErr w:type="spellStart"/>
      <w:r w:rsidRPr="00FB6830">
        <w:rPr>
          <w:rFonts w:ascii="Arial" w:hAnsi="Arial" w:cs="Arial"/>
          <w:sz w:val="22"/>
          <w:szCs w:val="22"/>
        </w:rPr>
        <w:t>diesel</w:t>
      </w:r>
      <w:proofErr w:type="spellEnd"/>
      <w:r w:rsidRPr="00FB6830">
        <w:rPr>
          <w:rFonts w:ascii="Arial" w:hAnsi="Arial" w:cs="Arial"/>
          <w:sz w:val="22"/>
          <w:szCs w:val="22"/>
        </w:rPr>
        <w:t>.</w:t>
      </w:r>
    </w:p>
    <w:p w:rsidR="00F125C1" w:rsidRPr="00FB6830" w:rsidRDefault="00F125C1" w:rsidP="00360EFF">
      <w:pPr>
        <w:pStyle w:val="Estilo1"/>
        <w:numPr>
          <w:ilvl w:val="0"/>
          <w:numId w:val="0"/>
        </w:numPr>
        <w:rPr>
          <w:rFonts w:cs="Arial"/>
          <w:b/>
          <w:color w:val="3366FF"/>
          <w:szCs w:val="22"/>
        </w:rPr>
      </w:pPr>
    </w:p>
    <w:p w:rsidR="00F125C1" w:rsidRPr="00FB6830" w:rsidRDefault="006576CA" w:rsidP="00F71046">
      <w:pPr>
        <w:numPr>
          <w:ilvl w:val="1"/>
          <w:numId w:val="9"/>
        </w:numPr>
        <w:tabs>
          <w:tab w:val="clear" w:pos="1416"/>
        </w:tabs>
        <w:ind w:left="0" w:hanging="426"/>
        <w:jc w:val="both"/>
        <w:rPr>
          <w:rFonts w:ascii="Arial" w:hAnsi="Arial" w:cs="Arial"/>
          <w:sz w:val="22"/>
          <w:szCs w:val="22"/>
        </w:rPr>
      </w:pPr>
      <w:r w:rsidRPr="00FB6830">
        <w:rPr>
          <w:rFonts w:ascii="Arial" w:hAnsi="Arial" w:cs="Arial"/>
          <w:b/>
          <w:sz w:val="22"/>
          <w:szCs w:val="22"/>
          <w:u w:val="single"/>
        </w:rPr>
        <w:t>Recibo de la obra</w:t>
      </w:r>
      <w:r w:rsidR="00F125C1" w:rsidRPr="00FB6830">
        <w:rPr>
          <w:rFonts w:ascii="Arial" w:hAnsi="Arial" w:cs="Arial"/>
          <w:b/>
          <w:sz w:val="22"/>
          <w:szCs w:val="22"/>
          <w:u w:val="single"/>
        </w:rPr>
        <w:t xml:space="preserve">: </w:t>
      </w:r>
      <w:r w:rsidR="00F125C1" w:rsidRPr="00FB6830">
        <w:rPr>
          <w:rFonts w:ascii="Arial" w:hAnsi="Arial" w:cs="Arial"/>
          <w:sz w:val="22"/>
          <w:szCs w:val="22"/>
        </w:rPr>
        <w:t xml:space="preserve">Una vez finalizada la obra, el Adjudicatario comunicará por escrito al inspector a cargo,  la finalización. Bomberos, coordinará en un plazo no mayor a </w:t>
      </w:r>
      <w:r w:rsidR="00F125C1" w:rsidRPr="00FB6830">
        <w:rPr>
          <w:rFonts w:ascii="Arial" w:hAnsi="Arial" w:cs="Arial"/>
          <w:b/>
          <w:sz w:val="22"/>
          <w:szCs w:val="22"/>
        </w:rPr>
        <w:t xml:space="preserve">15 días naturales </w:t>
      </w:r>
      <w:r w:rsidR="00F125C1" w:rsidRPr="00FB6830">
        <w:rPr>
          <w:rFonts w:ascii="Arial" w:hAnsi="Arial" w:cs="Arial"/>
          <w:sz w:val="22"/>
          <w:szCs w:val="22"/>
        </w:rPr>
        <w:t>la recepción.</w:t>
      </w:r>
    </w:p>
    <w:p w:rsidR="00F125C1" w:rsidRPr="00FB6830" w:rsidRDefault="00F125C1" w:rsidP="00360EFF">
      <w:pPr>
        <w:jc w:val="both"/>
        <w:rPr>
          <w:rFonts w:ascii="Arial" w:hAnsi="Arial" w:cs="Arial"/>
          <w:sz w:val="22"/>
          <w:szCs w:val="22"/>
        </w:rPr>
      </w:pPr>
    </w:p>
    <w:p w:rsidR="00F125C1" w:rsidRPr="00FB6830" w:rsidRDefault="00F125C1" w:rsidP="00360EFF">
      <w:pPr>
        <w:widowControl w:val="0"/>
        <w:jc w:val="both"/>
        <w:rPr>
          <w:rFonts w:ascii="Arial" w:hAnsi="Arial" w:cs="Arial"/>
          <w:sz w:val="22"/>
          <w:szCs w:val="22"/>
        </w:rPr>
      </w:pPr>
      <w:r w:rsidRPr="00FB6830">
        <w:rPr>
          <w:rFonts w:ascii="Arial" w:hAnsi="Arial" w:cs="Arial"/>
          <w:sz w:val="22"/>
          <w:szCs w:val="22"/>
        </w:rPr>
        <w:t>En caso que sea necesario efectuar ajustes a los sistemas para que funcionen adecuadamente se realizará un acta provisional, en la que se otorgará un plazo al Adjudicatario para que proceda a realizar los aspectos que sean señalados en dicho documento.</w:t>
      </w:r>
    </w:p>
    <w:p w:rsidR="00F125C1" w:rsidRPr="00FB6830" w:rsidRDefault="00F125C1" w:rsidP="00360EFF">
      <w:pPr>
        <w:widowControl w:val="0"/>
        <w:jc w:val="both"/>
        <w:rPr>
          <w:rFonts w:ascii="Arial" w:hAnsi="Arial" w:cs="Arial"/>
          <w:sz w:val="22"/>
          <w:szCs w:val="22"/>
        </w:rPr>
      </w:pPr>
    </w:p>
    <w:p w:rsidR="00F125C1" w:rsidRPr="00FB6830" w:rsidRDefault="00F125C1" w:rsidP="00360EFF">
      <w:pPr>
        <w:widowControl w:val="0"/>
        <w:jc w:val="both"/>
        <w:rPr>
          <w:rFonts w:ascii="Arial" w:hAnsi="Arial" w:cs="Arial"/>
          <w:sz w:val="22"/>
          <w:szCs w:val="22"/>
        </w:rPr>
      </w:pPr>
      <w:r w:rsidRPr="00FB6830">
        <w:rPr>
          <w:rFonts w:ascii="Arial" w:hAnsi="Arial" w:cs="Arial"/>
          <w:sz w:val="22"/>
          <w:szCs w:val="22"/>
        </w:rPr>
        <w:t>Cuando el inspector dé el visto bueno a todos los trabajos ejecutados, se levantará el acta definitiva en la cual Bomberos acepta a satisfacción el suministro e instalación de los equipos. A partir de la fecha de la recepción final, se computa el período de garantía.</w:t>
      </w:r>
    </w:p>
    <w:p w:rsidR="00F125C1" w:rsidRPr="00FB6830" w:rsidRDefault="00F125C1" w:rsidP="00360EFF">
      <w:pPr>
        <w:widowControl w:val="0"/>
        <w:jc w:val="both"/>
        <w:rPr>
          <w:rFonts w:ascii="Arial" w:hAnsi="Arial" w:cs="Arial"/>
          <w:sz w:val="22"/>
          <w:szCs w:val="22"/>
        </w:rPr>
      </w:pPr>
    </w:p>
    <w:p w:rsidR="00F125C1" w:rsidRPr="00FB6830" w:rsidRDefault="00F125C1" w:rsidP="00360EFF">
      <w:pPr>
        <w:widowControl w:val="0"/>
        <w:jc w:val="both"/>
        <w:rPr>
          <w:rFonts w:ascii="Arial" w:hAnsi="Arial" w:cs="Arial"/>
          <w:sz w:val="22"/>
          <w:szCs w:val="22"/>
        </w:rPr>
      </w:pPr>
      <w:r w:rsidRPr="00FB6830">
        <w:rPr>
          <w:rFonts w:ascii="Arial" w:hAnsi="Arial" w:cs="Arial"/>
          <w:sz w:val="22"/>
          <w:szCs w:val="22"/>
        </w:rPr>
        <w:t>Será requisito indispensable para la elaboración del acta de recepción final que el Adjudicatario entregue a Bomberos los siguientes documentos:</w:t>
      </w:r>
    </w:p>
    <w:p w:rsidR="00F125C1" w:rsidRPr="00FB6830" w:rsidRDefault="00F125C1" w:rsidP="00360EFF">
      <w:pPr>
        <w:widowControl w:val="0"/>
        <w:jc w:val="both"/>
        <w:rPr>
          <w:rFonts w:ascii="Arial" w:hAnsi="Arial" w:cs="Arial"/>
          <w:sz w:val="22"/>
          <w:szCs w:val="22"/>
        </w:rPr>
      </w:pPr>
    </w:p>
    <w:p w:rsidR="00F125C1" w:rsidRPr="00FB6830" w:rsidRDefault="00F125C1" w:rsidP="00F71046">
      <w:pPr>
        <w:numPr>
          <w:ilvl w:val="0"/>
          <w:numId w:val="10"/>
        </w:numPr>
        <w:tabs>
          <w:tab w:val="clear" w:pos="2346"/>
        </w:tabs>
        <w:ind w:left="426" w:hanging="426"/>
        <w:jc w:val="both"/>
        <w:rPr>
          <w:rFonts w:ascii="Arial" w:hAnsi="Arial" w:cs="Arial"/>
          <w:sz w:val="22"/>
          <w:szCs w:val="22"/>
          <w:lang w:val="es-CR"/>
        </w:rPr>
      </w:pPr>
      <w:r w:rsidRPr="00FB6830">
        <w:rPr>
          <w:rFonts w:ascii="Arial" w:hAnsi="Arial" w:cs="Arial"/>
          <w:sz w:val="22"/>
          <w:szCs w:val="22"/>
          <w:lang w:val="es-CR"/>
        </w:rPr>
        <w:t>Certificado de garantía escrita.</w:t>
      </w:r>
    </w:p>
    <w:p w:rsidR="00F125C1" w:rsidRPr="00FB6830" w:rsidRDefault="00F125C1" w:rsidP="00F71046">
      <w:pPr>
        <w:numPr>
          <w:ilvl w:val="0"/>
          <w:numId w:val="10"/>
        </w:numPr>
        <w:tabs>
          <w:tab w:val="clear" w:pos="2346"/>
        </w:tabs>
        <w:ind w:left="426" w:hanging="426"/>
        <w:jc w:val="both"/>
        <w:rPr>
          <w:rFonts w:ascii="Arial" w:hAnsi="Arial" w:cs="Arial"/>
          <w:sz w:val="22"/>
          <w:szCs w:val="22"/>
          <w:lang w:val="es-CR"/>
        </w:rPr>
      </w:pPr>
      <w:r w:rsidRPr="00FB6830">
        <w:rPr>
          <w:rFonts w:ascii="Arial" w:hAnsi="Arial" w:cs="Arial"/>
          <w:sz w:val="22"/>
          <w:szCs w:val="22"/>
          <w:lang w:val="es-CR"/>
        </w:rPr>
        <w:t>Un manual de operación, mantenimiento y partes del equipo suministrado para el renglón adjudicado.</w:t>
      </w:r>
    </w:p>
    <w:p w:rsidR="00F125C1" w:rsidRPr="006576CA" w:rsidRDefault="00F125C1" w:rsidP="00F71046">
      <w:pPr>
        <w:numPr>
          <w:ilvl w:val="0"/>
          <w:numId w:val="10"/>
        </w:numPr>
        <w:tabs>
          <w:tab w:val="clear" w:pos="2346"/>
        </w:tabs>
        <w:ind w:left="426" w:hanging="426"/>
        <w:jc w:val="both"/>
        <w:rPr>
          <w:rFonts w:ascii="Arial" w:hAnsi="Arial" w:cs="Arial"/>
          <w:sz w:val="22"/>
          <w:szCs w:val="22"/>
          <w:lang w:val="es-CR"/>
        </w:rPr>
      </w:pPr>
      <w:r w:rsidRPr="006576CA">
        <w:rPr>
          <w:rFonts w:ascii="Arial" w:hAnsi="Arial" w:cs="Arial"/>
          <w:sz w:val="22"/>
          <w:szCs w:val="22"/>
          <w:lang w:val="es-CR"/>
        </w:rPr>
        <w:t>La capacitación al personal de Bomberos, en cuanto a  la operación de los equipos instalados.</w:t>
      </w:r>
    </w:p>
    <w:p w:rsidR="00F125C1" w:rsidRDefault="00F125C1" w:rsidP="006A15D5">
      <w:pPr>
        <w:pStyle w:val="Estilo1"/>
        <w:numPr>
          <w:ilvl w:val="0"/>
          <w:numId w:val="0"/>
        </w:numPr>
        <w:ind w:firstLine="425"/>
        <w:rPr>
          <w:rFonts w:cs="Arial"/>
          <w:b/>
          <w:color w:val="3366FF"/>
          <w:szCs w:val="22"/>
          <w:lang w:val="es-CR"/>
        </w:rPr>
      </w:pPr>
    </w:p>
    <w:p w:rsidR="00F7318C" w:rsidRDefault="00F7318C">
      <w:pPr>
        <w:rPr>
          <w:rFonts w:ascii="Arial" w:hAnsi="Arial" w:cs="Arial"/>
          <w:b/>
          <w:sz w:val="22"/>
          <w:szCs w:val="22"/>
        </w:rPr>
      </w:pPr>
      <w:r>
        <w:rPr>
          <w:rFonts w:ascii="Arial" w:hAnsi="Arial" w:cs="Arial"/>
          <w:b/>
          <w:sz w:val="22"/>
          <w:szCs w:val="22"/>
        </w:rPr>
        <w:br w:type="page"/>
      </w:r>
    </w:p>
    <w:p w:rsidR="00C90CE3" w:rsidRPr="009C22CA" w:rsidRDefault="00C90CE3" w:rsidP="009C22CA">
      <w:pPr>
        <w:numPr>
          <w:ilvl w:val="1"/>
          <w:numId w:val="9"/>
        </w:numPr>
        <w:tabs>
          <w:tab w:val="clear" w:pos="1416"/>
        </w:tabs>
        <w:ind w:left="0" w:hanging="426"/>
        <w:jc w:val="both"/>
        <w:rPr>
          <w:rFonts w:ascii="Arial" w:hAnsi="Arial" w:cs="Arial"/>
          <w:sz w:val="22"/>
          <w:szCs w:val="22"/>
        </w:rPr>
      </w:pPr>
      <w:r w:rsidRPr="009C22CA">
        <w:rPr>
          <w:rFonts w:ascii="Arial" w:hAnsi="Arial" w:cs="Arial"/>
          <w:b/>
          <w:sz w:val="22"/>
          <w:szCs w:val="22"/>
        </w:rPr>
        <w:lastRenderedPageBreak/>
        <w:t>Póliza de Responsabilidad Civil</w:t>
      </w:r>
      <w:r w:rsidRPr="009C22CA">
        <w:rPr>
          <w:rFonts w:ascii="Arial" w:hAnsi="Arial" w:cs="Arial"/>
          <w:sz w:val="22"/>
          <w:szCs w:val="22"/>
        </w:rPr>
        <w:t>:</w:t>
      </w:r>
    </w:p>
    <w:p w:rsidR="00C90CE3" w:rsidRPr="009C22CA" w:rsidRDefault="00C90CE3" w:rsidP="00C90CE3">
      <w:pPr>
        <w:tabs>
          <w:tab w:val="left" w:pos="-720"/>
          <w:tab w:val="left" w:pos="426"/>
        </w:tabs>
        <w:suppressAutoHyphens/>
        <w:jc w:val="both"/>
        <w:rPr>
          <w:rFonts w:ascii="Arial" w:hAnsi="Arial" w:cs="Arial"/>
          <w:sz w:val="22"/>
          <w:szCs w:val="22"/>
        </w:rPr>
      </w:pPr>
    </w:p>
    <w:p w:rsidR="00C90CE3" w:rsidRPr="009C22CA" w:rsidRDefault="00C90CE3" w:rsidP="00C90CE3">
      <w:pPr>
        <w:tabs>
          <w:tab w:val="left" w:pos="-720"/>
          <w:tab w:val="left" w:pos="426"/>
        </w:tabs>
        <w:suppressAutoHyphens/>
        <w:jc w:val="both"/>
        <w:rPr>
          <w:rFonts w:ascii="Arial" w:hAnsi="Arial" w:cs="Arial"/>
          <w:sz w:val="22"/>
          <w:szCs w:val="22"/>
        </w:rPr>
      </w:pPr>
      <w:r w:rsidRPr="009C22CA">
        <w:rPr>
          <w:rFonts w:ascii="Arial" w:hAnsi="Arial" w:cs="Arial"/>
          <w:sz w:val="22"/>
          <w:szCs w:val="22"/>
        </w:rPr>
        <w:t xml:space="preserve">El Adjudicatario deberá aportar antes de iniciar la ejecución del contrato o al retiro de la orden de compra, copia de la póliza de responsabilidad civil de servicios, la cual debe cubrir todo el periodo de la contratación y debe ser por un costo mínimo de ¢5,000,000.00, </w:t>
      </w:r>
      <w:r w:rsidRPr="009C22CA">
        <w:rPr>
          <w:rFonts w:ascii="Arial" w:hAnsi="Arial" w:cs="Arial"/>
          <w:spacing w:val="-2"/>
          <w:sz w:val="22"/>
          <w:szCs w:val="22"/>
          <w:lang w:val="es-CR"/>
        </w:rPr>
        <w:t>bajo la modalidad que más estime conveniente límite único combinado o límite agregado anual</w:t>
      </w:r>
      <w:r w:rsidRPr="009C22CA">
        <w:rPr>
          <w:rFonts w:ascii="Arial" w:hAnsi="Arial" w:cs="Arial"/>
          <w:sz w:val="22"/>
          <w:szCs w:val="22"/>
        </w:rPr>
        <w:t xml:space="preserve"> por cuanto le corresponde asumir cualquier daño causado a los bienes propiedad del Benemérito Cuerpo de Bomberos o de terceros, con motivo de la prestación del servicio, siempre y cuando sean imputables al Adjudicatario o su personal.</w:t>
      </w:r>
    </w:p>
    <w:p w:rsidR="00C90CE3" w:rsidRPr="009C22CA" w:rsidRDefault="00C90CE3" w:rsidP="00C90CE3">
      <w:pPr>
        <w:pStyle w:val="Prrafodelista"/>
        <w:ind w:left="0"/>
        <w:rPr>
          <w:rFonts w:ascii="Arial" w:hAnsi="Arial" w:cs="Arial"/>
          <w:sz w:val="22"/>
          <w:szCs w:val="22"/>
        </w:rPr>
      </w:pPr>
    </w:p>
    <w:p w:rsidR="00C90CE3" w:rsidRPr="00190473" w:rsidRDefault="00C90CE3" w:rsidP="00C90CE3">
      <w:pPr>
        <w:tabs>
          <w:tab w:val="left" w:pos="-720"/>
        </w:tabs>
        <w:suppressAutoHyphens/>
        <w:jc w:val="both"/>
        <w:rPr>
          <w:rFonts w:ascii="Arial" w:hAnsi="Arial" w:cs="Arial"/>
          <w:spacing w:val="-2"/>
          <w:sz w:val="22"/>
          <w:szCs w:val="22"/>
        </w:rPr>
      </w:pPr>
      <w:r w:rsidRPr="009C22CA">
        <w:rPr>
          <w:rFonts w:ascii="Arial" w:hAnsi="Arial" w:cs="Arial"/>
          <w:color w:val="000000"/>
          <w:sz w:val="22"/>
          <w:szCs w:val="22"/>
        </w:rPr>
        <w:t>La póliza debe ser tomada y mantenida a nombre del Adjudicatario, caso contrario, se tomará como incumplimiento de contrato, dando paso a los procedimientos que establece la legislación vigente, sin ninguna responsabilidad para la Administración</w:t>
      </w:r>
    </w:p>
    <w:p w:rsidR="00C90CE3" w:rsidRPr="00C90CE3" w:rsidRDefault="00C90CE3" w:rsidP="006A15D5">
      <w:pPr>
        <w:pStyle w:val="Estilo1"/>
        <w:numPr>
          <w:ilvl w:val="0"/>
          <w:numId w:val="0"/>
        </w:numPr>
        <w:ind w:firstLine="425"/>
        <w:rPr>
          <w:rFonts w:cs="Arial"/>
          <w:b/>
          <w:color w:val="3366FF"/>
          <w:szCs w:val="22"/>
        </w:rPr>
      </w:pPr>
    </w:p>
    <w:p w:rsidR="00C90CE3" w:rsidRDefault="00C90CE3" w:rsidP="006A15D5">
      <w:pPr>
        <w:pStyle w:val="Estilo1"/>
        <w:numPr>
          <w:ilvl w:val="0"/>
          <w:numId w:val="0"/>
        </w:numPr>
        <w:ind w:firstLine="425"/>
        <w:rPr>
          <w:rFonts w:cs="Arial"/>
          <w:b/>
          <w:color w:val="3366FF"/>
          <w:szCs w:val="22"/>
          <w:lang w:val="es-CR"/>
        </w:rPr>
      </w:pPr>
    </w:p>
    <w:p w:rsidR="006A15D5" w:rsidRPr="00F2649C" w:rsidRDefault="006A15D5" w:rsidP="006A15D5">
      <w:pPr>
        <w:numPr>
          <w:ilvl w:val="0"/>
          <w:numId w:val="2"/>
        </w:numPr>
        <w:tabs>
          <w:tab w:val="clear" w:pos="720"/>
          <w:tab w:val="left" w:pos="-720"/>
        </w:tabs>
        <w:suppressAutoHyphens/>
        <w:ind w:left="0"/>
        <w:jc w:val="both"/>
        <w:rPr>
          <w:rFonts w:ascii="Arial" w:hAnsi="Arial" w:cs="Arial"/>
          <w:b/>
          <w:bCs/>
          <w:sz w:val="22"/>
          <w:szCs w:val="22"/>
        </w:rPr>
      </w:pPr>
      <w:r w:rsidRPr="00F2649C">
        <w:rPr>
          <w:rFonts w:ascii="Arial" w:hAnsi="Arial" w:cs="Arial"/>
          <w:b/>
          <w:bCs/>
          <w:sz w:val="22"/>
          <w:szCs w:val="22"/>
        </w:rPr>
        <w:t xml:space="preserve">Monto </w:t>
      </w:r>
      <w:r>
        <w:rPr>
          <w:rFonts w:ascii="Arial" w:hAnsi="Arial" w:cs="Arial"/>
          <w:b/>
          <w:bCs/>
          <w:sz w:val="22"/>
          <w:szCs w:val="22"/>
        </w:rPr>
        <w:t>estimado de contratación</w:t>
      </w:r>
      <w:r w:rsidRPr="00F2649C">
        <w:rPr>
          <w:rFonts w:ascii="Arial" w:hAnsi="Arial" w:cs="Arial"/>
          <w:b/>
          <w:bCs/>
          <w:sz w:val="22"/>
          <w:szCs w:val="22"/>
        </w:rPr>
        <w:t>: ¢</w:t>
      </w:r>
      <w:r>
        <w:rPr>
          <w:rFonts w:ascii="Arial" w:hAnsi="Arial" w:cs="Arial"/>
          <w:b/>
          <w:bCs/>
          <w:sz w:val="22"/>
          <w:szCs w:val="22"/>
        </w:rPr>
        <w:t>1</w:t>
      </w:r>
      <w:r w:rsidRPr="00F2649C">
        <w:rPr>
          <w:rFonts w:ascii="Arial" w:hAnsi="Arial" w:cs="Arial"/>
          <w:b/>
          <w:bCs/>
          <w:sz w:val="22"/>
          <w:szCs w:val="22"/>
        </w:rPr>
        <w:t>4</w:t>
      </w:r>
      <w:r>
        <w:rPr>
          <w:rFonts w:ascii="Arial" w:hAnsi="Arial" w:cs="Arial"/>
          <w:b/>
          <w:bCs/>
          <w:sz w:val="22"/>
          <w:szCs w:val="22"/>
        </w:rPr>
        <w:t>0</w:t>
      </w:r>
      <w:r w:rsidRPr="00F2649C">
        <w:rPr>
          <w:rFonts w:ascii="Arial" w:hAnsi="Arial" w:cs="Arial"/>
          <w:b/>
          <w:bCs/>
          <w:sz w:val="22"/>
          <w:szCs w:val="22"/>
        </w:rPr>
        <w:t>.</w:t>
      </w:r>
      <w:r>
        <w:rPr>
          <w:rFonts w:ascii="Arial" w:hAnsi="Arial" w:cs="Arial"/>
          <w:b/>
          <w:bCs/>
          <w:sz w:val="22"/>
          <w:szCs w:val="22"/>
        </w:rPr>
        <w:t>5</w:t>
      </w:r>
      <w:r w:rsidRPr="00F2649C">
        <w:rPr>
          <w:rFonts w:ascii="Arial" w:hAnsi="Arial" w:cs="Arial"/>
          <w:b/>
          <w:bCs/>
          <w:sz w:val="22"/>
          <w:szCs w:val="22"/>
        </w:rPr>
        <w:t>00.000,</w:t>
      </w:r>
      <w:r>
        <w:rPr>
          <w:rFonts w:ascii="Arial" w:hAnsi="Arial" w:cs="Arial"/>
          <w:b/>
          <w:bCs/>
          <w:sz w:val="22"/>
          <w:szCs w:val="22"/>
        </w:rPr>
        <w:t>00</w:t>
      </w:r>
      <w:r w:rsidRPr="00F2649C">
        <w:rPr>
          <w:rFonts w:ascii="Arial" w:hAnsi="Arial" w:cs="Arial"/>
          <w:b/>
          <w:bCs/>
          <w:sz w:val="22"/>
          <w:szCs w:val="22"/>
        </w:rPr>
        <w:t xml:space="preserve"> (</w:t>
      </w:r>
      <w:r>
        <w:rPr>
          <w:rFonts w:ascii="Arial" w:hAnsi="Arial" w:cs="Arial"/>
          <w:b/>
          <w:bCs/>
          <w:sz w:val="22"/>
          <w:szCs w:val="22"/>
        </w:rPr>
        <w:t>Ciento cuarenta millones quinientos mil colones</w:t>
      </w:r>
      <w:r w:rsidRPr="00F2649C">
        <w:rPr>
          <w:rFonts w:ascii="Arial" w:hAnsi="Arial" w:cs="Arial"/>
          <w:b/>
          <w:bCs/>
          <w:sz w:val="22"/>
          <w:szCs w:val="22"/>
        </w:rPr>
        <w:t>).</w:t>
      </w:r>
    </w:p>
    <w:p w:rsidR="006A15D5" w:rsidRDefault="006A15D5" w:rsidP="006A15D5">
      <w:pPr>
        <w:pStyle w:val="Estilo1"/>
        <w:numPr>
          <w:ilvl w:val="0"/>
          <w:numId w:val="0"/>
        </w:numPr>
        <w:ind w:firstLine="425"/>
        <w:rPr>
          <w:rFonts w:cs="Arial"/>
          <w:b/>
          <w:color w:val="3366FF"/>
          <w:szCs w:val="22"/>
        </w:rPr>
      </w:pPr>
    </w:p>
    <w:p w:rsidR="00AA7FEC" w:rsidRPr="00FB6830" w:rsidRDefault="00AA7FEC" w:rsidP="00643E11">
      <w:pPr>
        <w:numPr>
          <w:ilvl w:val="0"/>
          <w:numId w:val="2"/>
        </w:numPr>
        <w:tabs>
          <w:tab w:val="clear" w:pos="720"/>
          <w:tab w:val="left" w:pos="-720"/>
        </w:tabs>
        <w:suppressAutoHyphens/>
        <w:ind w:left="0"/>
        <w:jc w:val="both"/>
        <w:rPr>
          <w:rFonts w:ascii="Arial" w:hAnsi="Arial" w:cs="Arial"/>
          <w:spacing w:val="-3"/>
          <w:sz w:val="22"/>
          <w:szCs w:val="22"/>
        </w:rPr>
      </w:pPr>
      <w:r w:rsidRPr="00F2649C">
        <w:rPr>
          <w:rFonts w:ascii="Arial" w:hAnsi="Arial" w:cs="Arial"/>
          <w:bCs/>
          <w:sz w:val="22"/>
          <w:szCs w:val="22"/>
        </w:rPr>
        <w:t>Para consultas de orden formal pueden efectuarse al teléfono 2547-375</w:t>
      </w:r>
      <w:r>
        <w:rPr>
          <w:rFonts w:ascii="Arial" w:hAnsi="Arial" w:cs="Arial"/>
          <w:bCs/>
          <w:sz w:val="22"/>
          <w:szCs w:val="22"/>
        </w:rPr>
        <w:t>2</w:t>
      </w:r>
      <w:r w:rsidRPr="00F2649C">
        <w:rPr>
          <w:rFonts w:ascii="Arial" w:hAnsi="Arial" w:cs="Arial"/>
          <w:bCs/>
          <w:sz w:val="22"/>
          <w:szCs w:val="22"/>
        </w:rPr>
        <w:t xml:space="preserve"> con </w:t>
      </w:r>
      <w:r>
        <w:rPr>
          <w:rFonts w:ascii="Arial" w:hAnsi="Arial" w:cs="Arial"/>
          <w:bCs/>
          <w:sz w:val="22"/>
          <w:szCs w:val="22"/>
        </w:rPr>
        <w:t>el</w:t>
      </w:r>
      <w:r w:rsidRPr="00F2649C">
        <w:rPr>
          <w:rFonts w:ascii="Arial" w:hAnsi="Arial" w:cs="Arial"/>
          <w:bCs/>
          <w:sz w:val="22"/>
          <w:szCs w:val="22"/>
        </w:rPr>
        <w:t xml:space="preserve"> analista </w:t>
      </w:r>
      <w:r>
        <w:rPr>
          <w:rFonts w:ascii="Arial" w:hAnsi="Arial" w:cs="Arial"/>
          <w:bCs/>
          <w:sz w:val="22"/>
          <w:szCs w:val="22"/>
        </w:rPr>
        <w:t>Cristian Villalta Bejarano,</w:t>
      </w:r>
      <w:r w:rsidRPr="00F2649C">
        <w:rPr>
          <w:rFonts w:ascii="Arial" w:hAnsi="Arial" w:cs="Arial"/>
          <w:bCs/>
          <w:sz w:val="22"/>
          <w:szCs w:val="22"/>
        </w:rPr>
        <w:t xml:space="preserve"> y de orden técnico al Área de Mantenimiento de Edificios de la Unidad de Servicios Generales con el</w:t>
      </w:r>
      <w:r>
        <w:rPr>
          <w:rFonts w:ascii="Arial" w:hAnsi="Arial" w:cs="Arial"/>
          <w:bCs/>
          <w:sz w:val="22"/>
          <w:szCs w:val="22"/>
        </w:rPr>
        <w:t xml:space="preserve"> Sr.</w:t>
      </w:r>
      <w:r w:rsidRPr="00FB6830">
        <w:rPr>
          <w:rFonts w:ascii="Arial" w:hAnsi="Arial" w:cs="Arial"/>
          <w:sz w:val="22"/>
          <w:szCs w:val="22"/>
        </w:rPr>
        <w:t xml:space="preserve"> Gerardo Hernández Zamora  o</w:t>
      </w:r>
      <w:r>
        <w:rPr>
          <w:rFonts w:ascii="Arial" w:hAnsi="Arial" w:cs="Arial"/>
          <w:sz w:val="22"/>
          <w:szCs w:val="22"/>
        </w:rPr>
        <w:t xml:space="preserve"> Ing.</w:t>
      </w:r>
      <w:r w:rsidRPr="00FB6830">
        <w:rPr>
          <w:rFonts w:ascii="Arial" w:hAnsi="Arial" w:cs="Arial"/>
          <w:sz w:val="22"/>
          <w:szCs w:val="22"/>
        </w:rPr>
        <w:t xml:space="preserve"> Walter Chacón al teléfono 2547-3787.</w:t>
      </w:r>
    </w:p>
    <w:p w:rsidR="00AA7FEC" w:rsidRDefault="00AA7FEC" w:rsidP="006A15D5">
      <w:pPr>
        <w:pStyle w:val="Estilo1"/>
        <w:numPr>
          <w:ilvl w:val="0"/>
          <w:numId w:val="0"/>
        </w:numPr>
        <w:ind w:firstLine="425"/>
        <w:rPr>
          <w:rFonts w:cs="Arial"/>
          <w:b/>
          <w:color w:val="3366FF"/>
          <w:szCs w:val="22"/>
        </w:rPr>
      </w:pPr>
    </w:p>
    <w:p w:rsidR="00643E11" w:rsidRDefault="00643E11" w:rsidP="00643E11">
      <w:pPr>
        <w:tabs>
          <w:tab w:val="left" w:pos="-720"/>
        </w:tabs>
        <w:suppressAutoHyphens/>
        <w:jc w:val="both"/>
        <w:rPr>
          <w:rFonts w:ascii="Arial" w:hAnsi="Arial" w:cs="Arial"/>
          <w:sz w:val="22"/>
          <w:szCs w:val="22"/>
          <w:lang w:val="es-CR"/>
        </w:rPr>
      </w:pPr>
    </w:p>
    <w:tbl>
      <w:tblPr>
        <w:tblpPr w:leftFromText="141" w:rightFromText="141" w:vertAnchor="text" w:horzAnchor="margin" w:tblpXSpec="right"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147"/>
      </w:tblGrid>
      <w:tr w:rsidR="00643E11" w:rsidRPr="00190473" w:rsidTr="009C22CA">
        <w:trPr>
          <w:trHeight w:val="606"/>
        </w:trPr>
        <w:tc>
          <w:tcPr>
            <w:tcW w:w="10324" w:type="dxa"/>
            <w:shd w:val="clear" w:color="auto" w:fill="C00000"/>
            <w:vAlign w:val="center"/>
          </w:tcPr>
          <w:p w:rsidR="00643E11" w:rsidRPr="00190473" w:rsidRDefault="00643E11" w:rsidP="009C22CA">
            <w:pPr>
              <w:jc w:val="center"/>
              <w:rPr>
                <w:rFonts w:ascii="Arial" w:hAnsi="Arial" w:cs="Arial"/>
                <w:b/>
                <w:sz w:val="22"/>
                <w:szCs w:val="22"/>
              </w:rPr>
            </w:pPr>
            <w:r w:rsidRPr="00190473">
              <w:rPr>
                <w:rFonts w:ascii="Arial" w:hAnsi="Arial" w:cs="Arial"/>
                <w:b/>
                <w:sz w:val="22"/>
                <w:szCs w:val="22"/>
              </w:rPr>
              <w:t>CAPÍTULO II</w:t>
            </w:r>
          </w:p>
          <w:p w:rsidR="00643E11" w:rsidRPr="00190473" w:rsidRDefault="00643E11" w:rsidP="009C22CA">
            <w:pPr>
              <w:jc w:val="center"/>
              <w:rPr>
                <w:rFonts w:ascii="Arial" w:hAnsi="Arial" w:cs="Arial"/>
                <w:b/>
                <w:sz w:val="22"/>
                <w:szCs w:val="22"/>
              </w:rPr>
            </w:pPr>
            <w:r w:rsidRPr="00190473">
              <w:rPr>
                <w:rFonts w:ascii="Arial" w:hAnsi="Arial" w:cs="Arial"/>
                <w:b/>
                <w:sz w:val="22"/>
                <w:szCs w:val="22"/>
              </w:rPr>
              <w:t>DELIMITACIÓN ASPECTOS FORMALES</w:t>
            </w:r>
          </w:p>
        </w:tc>
      </w:tr>
    </w:tbl>
    <w:p w:rsidR="00643E11" w:rsidRDefault="00643E11" w:rsidP="00643E11">
      <w:pPr>
        <w:jc w:val="both"/>
        <w:rPr>
          <w:rFonts w:ascii="Arial" w:hAnsi="Arial" w:cs="Arial"/>
          <w:sz w:val="22"/>
          <w:szCs w:val="22"/>
        </w:rPr>
      </w:pPr>
    </w:p>
    <w:p w:rsidR="00643E11" w:rsidRPr="00993AB7" w:rsidRDefault="00643E11" w:rsidP="00643E11">
      <w:pPr>
        <w:numPr>
          <w:ilvl w:val="0"/>
          <w:numId w:val="3"/>
        </w:numPr>
        <w:tabs>
          <w:tab w:val="left" w:pos="-720"/>
          <w:tab w:val="num" w:pos="2781"/>
        </w:tabs>
        <w:suppressAutoHyphens/>
        <w:ind w:left="0" w:hanging="426"/>
        <w:jc w:val="both"/>
        <w:rPr>
          <w:rFonts w:ascii="Arial" w:hAnsi="Arial" w:cs="Arial"/>
          <w:bCs/>
          <w:sz w:val="22"/>
          <w:szCs w:val="22"/>
          <w:u w:color="000000"/>
        </w:rPr>
      </w:pPr>
      <w:r w:rsidRPr="00993AB7">
        <w:rPr>
          <w:rFonts w:ascii="Arial" w:hAnsi="Arial" w:cs="Arial"/>
          <w:b/>
          <w:sz w:val="22"/>
          <w:szCs w:val="22"/>
          <w:u w:color="000000"/>
        </w:rPr>
        <w:t>Criterio de desempate</w:t>
      </w:r>
      <w:r w:rsidRPr="00993AB7">
        <w:rPr>
          <w:rFonts w:ascii="Arial" w:hAnsi="Arial" w:cs="Arial"/>
          <w:sz w:val="22"/>
          <w:szCs w:val="22"/>
          <w:u w:color="000000"/>
        </w:rPr>
        <w:t xml:space="preserve">: En caso de presentarse empate en la calificación de las ofertas, </w:t>
      </w:r>
      <w:r w:rsidRPr="00993AB7">
        <w:rPr>
          <w:rFonts w:ascii="Arial" w:hAnsi="Arial" w:cs="Arial"/>
          <w:sz w:val="22"/>
          <w:szCs w:val="22"/>
        </w:rPr>
        <w:t>se utilizarán como criterios de desempate, en orden, los siguientes criterios:</w:t>
      </w:r>
    </w:p>
    <w:p w:rsidR="00643E11" w:rsidRPr="00993AB7" w:rsidRDefault="00643E11" w:rsidP="00643E11">
      <w:pPr>
        <w:tabs>
          <w:tab w:val="left" w:pos="-720"/>
        </w:tabs>
        <w:suppressAutoHyphens/>
        <w:ind w:left="426"/>
        <w:jc w:val="both"/>
        <w:rPr>
          <w:rFonts w:ascii="Arial" w:hAnsi="Arial" w:cs="Arial"/>
          <w:bCs/>
          <w:sz w:val="22"/>
          <w:szCs w:val="22"/>
          <w:u w:color="000000"/>
        </w:rPr>
      </w:pPr>
    </w:p>
    <w:p w:rsidR="00643E11" w:rsidRPr="00993AB7" w:rsidRDefault="00643E11" w:rsidP="00643E11">
      <w:pPr>
        <w:pStyle w:val="Prrafodelista"/>
        <w:numPr>
          <w:ilvl w:val="0"/>
          <w:numId w:val="4"/>
        </w:numPr>
        <w:tabs>
          <w:tab w:val="left" w:pos="-720"/>
        </w:tabs>
        <w:suppressAutoHyphens/>
        <w:ind w:left="851" w:hanging="425"/>
        <w:jc w:val="both"/>
        <w:rPr>
          <w:rFonts w:ascii="Arial" w:hAnsi="Arial" w:cs="Arial"/>
          <w:bCs/>
          <w:sz w:val="22"/>
          <w:szCs w:val="22"/>
          <w:u w:color="000000"/>
        </w:rPr>
      </w:pPr>
      <w:r w:rsidRPr="00993AB7">
        <w:rPr>
          <w:rFonts w:ascii="Arial" w:hAnsi="Arial" w:cs="Arial"/>
          <w:bCs/>
          <w:sz w:val="22"/>
          <w:szCs w:val="22"/>
          <w:u w:color="000000"/>
        </w:rPr>
        <w:t>Menor plazo de entrega</w:t>
      </w:r>
    </w:p>
    <w:p w:rsidR="00643E11" w:rsidRPr="00993AB7" w:rsidRDefault="00643E11" w:rsidP="00643E11">
      <w:pPr>
        <w:pStyle w:val="Prrafodelista"/>
        <w:numPr>
          <w:ilvl w:val="0"/>
          <w:numId w:val="4"/>
        </w:numPr>
        <w:tabs>
          <w:tab w:val="left" w:pos="-720"/>
        </w:tabs>
        <w:suppressAutoHyphens/>
        <w:ind w:left="851" w:hanging="425"/>
        <w:jc w:val="both"/>
        <w:rPr>
          <w:rFonts w:ascii="Arial" w:hAnsi="Arial" w:cs="Arial"/>
          <w:bCs/>
          <w:sz w:val="22"/>
          <w:szCs w:val="22"/>
          <w:u w:color="000000"/>
        </w:rPr>
      </w:pPr>
      <w:r w:rsidRPr="00993AB7">
        <w:rPr>
          <w:rFonts w:ascii="Arial" w:hAnsi="Arial" w:cs="Arial"/>
          <w:bCs/>
          <w:sz w:val="22"/>
          <w:szCs w:val="22"/>
          <w:u w:color="000000"/>
        </w:rPr>
        <w:t>Mayor plazo de garantía</w:t>
      </w:r>
    </w:p>
    <w:p w:rsidR="00643E11" w:rsidRPr="00993AB7" w:rsidRDefault="00643E11" w:rsidP="00643E11">
      <w:pPr>
        <w:tabs>
          <w:tab w:val="left" w:pos="-720"/>
        </w:tabs>
        <w:suppressAutoHyphens/>
        <w:ind w:left="426"/>
        <w:jc w:val="both"/>
        <w:rPr>
          <w:rFonts w:ascii="Arial" w:hAnsi="Arial" w:cs="Arial"/>
          <w:bCs/>
          <w:sz w:val="22"/>
          <w:szCs w:val="22"/>
          <w:u w:color="000000"/>
        </w:rPr>
      </w:pPr>
      <w:r w:rsidRPr="00993AB7">
        <w:rPr>
          <w:rFonts w:ascii="Arial" w:hAnsi="Arial" w:cs="Arial"/>
          <w:bCs/>
          <w:sz w:val="22"/>
          <w:szCs w:val="22"/>
          <w:u w:color="000000"/>
        </w:rPr>
        <w:tab/>
      </w:r>
    </w:p>
    <w:p w:rsidR="00643E11" w:rsidRPr="00F2649C" w:rsidRDefault="00643E11" w:rsidP="00643E11">
      <w:pPr>
        <w:jc w:val="both"/>
        <w:rPr>
          <w:rFonts w:ascii="Arial" w:hAnsi="Arial" w:cs="Arial"/>
          <w:sz w:val="22"/>
          <w:szCs w:val="22"/>
        </w:rPr>
      </w:pPr>
      <w:r w:rsidRPr="00F2649C">
        <w:rPr>
          <w:rFonts w:ascii="Arial" w:hAnsi="Arial" w:cs="Arial"/>
          <w:sz w:val="22"/>
          <w:szCs w:val="22"/>
        </w:rPr>
        <w:t xml:space="preserve">De conformidad lo establece el artículo 55 bis del Reglamento a la Ley de Contratación Administrativa se considerará como factor de evaluación de desempate para cada contratación, una puntuación adicional a las </w:t>
      </w:r>
      <w:proofErr w:type="spellStart"/>
      <w:r w:rsidRPr="00F2649C">
        <w:rPr>
          <w:rFonts w:ascii="Arial" w:hAnsi="Arial" w:cs="Arial"/>
          <w:sz w:val="22"/>
          <w:szCs w:val="22"/>
        </w:rPr>
        <w:t>PYMEs</w:t>
      </w:r>
      <w:proofErr w:type="spellEnd"/>
      <w:r w:rsidRPr="00F2649C">
        <w:rPr>
          <w:rFonts w:ascii="Arial" w:hAnsi="Arial" w:cs="Arial"/>
          <w:sz w:val="22"/>
          <w:szCs w:val="22"/>
        </w:rPr>
        <w:t xml:space="preserve"> que han demostrado su condición a la Administración según lo dispuesto en la normativa atinente, la Ley 8262 y sus reglamentos.</w:t>
      </w:r>
    </w:p>
    <w:p w:rsidR="00643E11" w:rsidRPr="00F2649C" w:rsidRDefault="00643E11" w:rsidP="00643E11">
      <w:pPr>
        <w:jc w:val="both"/>
        <w:rPr>
          <w:rFonts w:ascii="Arial" w:hAnsi="Arial" w:cs="Arial"/>
          <w:sz w:val="22"/>
          <w:szCs w:val="22"/>
        </w:rPr>
      </w:pPr>
    </w:p>
    <w:p w:rsidR="00643E11" w:rsidRPr="00F2649C" w:rsidRDefault="00643E11" w:rsidP="00643E11">
      <w:pPr>
        <w:jc w:val="both"/>
        <w:rPr>
          <w:rFonts w:ascii="Arial" w:hAnsi="Arial" w:cs="Arial"/>
          <w:sz w:val="22"/>
          <w:szCs w:val="22"/>
        </w:rPr>
      </w:pPr>
      <w:r w:rsidRPr="00F2649C">
        <w:rPr>
          <w:rFonts w:ascii="Arial" w:hAnsi="Arial" w:cs="Arial"/>
          <w:sz w:val="22"/>
          <w:szCs w:val="22"/>
        </w:rPr>
        <w:t>En caso de empate, se incorpora la siguiente puntuación adicional:</w:t>
      </w:r>
    </w:p>
    <w:p w:rsidR="00643E11" w:rsidRPr="00F2649C" w:rsidRDefault="00643E11" w:rsidP="00643E11">
      <w:pPr>
        <w:jc w:val="both"/>
        <w:rPr>
          <w:rFonts w:ascii="Arial" w:hAnsi="Arial" w:cs="Arial"/>
          <w:sz w:val="22"/>
          <w:szCs w:val="22"/>
        </w:rPr>
      </w:pPr>
      <w:r w:rsidRPr="00F2649C">
        <w:rPr>
          <w:rFonts w:ascii="Arial" w:hAnsi="Arial" w:cs="Arial"/>
          <w:sz w:val="22"/>
          <w:szCs w:val="22"/>
        </w:rPr>
        <w:t>PYME de industria 5 puntos</w:t>
      </w:r>
    </w:p>
    <w:p w:rsidR="00643E11" w:rsidRPr="00F2649C" w:rsidRDefault="00643E11" w:rsidP="00643E11">
      <w:pPr>
        <w:jc w:val="both"/>
        <w:rPr>
          <w:rFonts w:ascii="Arial" w:hAnsi="Arial" w:cs="Arial"/>
          <w:sz w:val="22"/>
          <w:szCs w:val="22"/>
        </w:rPr>
      </w:pPr>
      <w:r w:rsidRPr="00F2649C">
        <w:rPr>
          <w:rFonts w:ascii="Arial" w:hAnsi="Arial" w:cs="Arial"/>
          <w:sz w:val="22"/>
          <w:szCs w:val="22"/>
        </w:rPr>
        <w:t>PYME de servicio 5 puntos</w:t>
      </w:r>
    </w:p>
    <w:p w:rsidR="00643E11" w:rsidRPr="00F2649C" w:rsidRDefault="00643E11" w:rsidP="00643E11">
      <w:pPr>
        <w:jc w:val="both"/>
        <w:rPr>
          <w:rFonts w:ascii="Arial" w:hAnsi="Arial" w:cs="Arial"/>
          <w:sz w:val="22"/>
          <w:szCs w:val="22"/>
        </w:rPr>
      </w:pPr>
      <w:r w:rsidRPr="00F2649C">
        <w:rPr>
          <w:rFonts w:ascii="Arial" w:hAnsi="Arial" w:cs="Arial"/>
          <w:sz w:val="22"/>
          <w:szCs w:val="22"/>
        </w:rPr>
        <w:t>PYME de comercio 2 puntos</w:t>
      </w:r>
    </w:p>
    <w:p w:rsidR="00643E11" w:rsidRPr="00F2649C" w:rsidRDefault="00643E11" w:rsidP="00643E11">
      <w:pPr>
        <w:jc w:val="both"/>
        <w:rPr>
          <w:rFonts w:ascii="Arial" w:hAnsi="Arial" w:cs="Arial"/>
          <w:sz w:val="22"/>
          <w:szCs w:val="22"/>
        </w:rPr>
      </w:pPr>
    </w:p>
    <w:p w:rsidR="00F7318C" w:rsidRDefault="00F7318C">
      <w:pPr>
        <w:rPr>
          <w:rFonts w:ascii="Arial" w:hAnsi="Arial" w:cs="Arial"/>
          <w:sz w:val="22"/>
          <w:szCs w:val="22"/>
          <w:u w:color="000000"/>
        </w:rPr>
      </w:pPr>
      <w:r>
        <w:rPr>
          <w:rFonts w:ascii="Arial" w:hAnsi="Arial" w:cs="Arial"/>
          <w:sz w:val="22"/>
          <w:szCs w:val="22"/>
          <w:u w:color="000000"/>
        </w:rPr>
        <w:br w:type="page"/>
      </w:r>
    </w:p>
    <w:p w:rsidR="00643E11" w:rsidRPr="00F2649C" w:rsidRDefault="00643E11" w:rsidP="00643E11">
      <w:pPr>
        <w:jc w:val="both"/>
        <w:rPr>
          <w:rFonts w:ascii="Arial" w:hAnsi="Arial" w:cs="Arial"/>
          <w:color w:val="FF00FF"/>
          <w:sz w:val="22"/>
          <w:szCs w:val="22"/>
          <w:u w:color="000000"/>
        </w:rPr>
      </w:pPr>
      <w:r w:rsidRPr="00F2649C">
        <w:rPr>
          <w:rFonts w:ascii="Arial" w:hAnsi="Arial" w:cs="Arial"/>
          <w:sz w:val="22"/>
          <w:szCs w:val="22"/>
          <w:u w:color="000000"/>
        </w:rPr>
        <w:lastRenderedPageBreak/>
        <w:t>En caso de persistir el empate, la Administración se reserva el derecho de distribuir la adjudicación entre varias firmas, cuando fuere técnica y legalmente divisible y hubiere razones atendibles que justifiquen tal proceder según los intereses de la Administración; caso contrario definirá la suerte.</w:t>
      </w:r>
      <w:r w:rsidRPr="00F2649C">
        <w:rPr>
          <w:rFonts w:ascii="Arial" w:hAnsi="Arial" w:cs="Arial"/>
          <w:b/>
          <w:color w:val="FF00FF"/>
          <w:sz w:val="22"/>
          <w:szCs w:val="22"/>
          <w:u w:color="000000"/>
        </w:rPr>
        <w:t xml:space="preserve"> </w:t>
      </w:r>
      <w:r w:rsidRPr="00F2649C">
        <w:rPr>
          <w:rFonts w:ascii="Arial" w:hAnsi="Arial" w:cs="Arial"/>
          <w:sz w:val="22"/>
          <w:szCs w:val="22"/>
          <w:u w:color="000000"/>
        </w:rPr>
        <w:t>(Artículo 55 RLCA).</w:t>
      </w:r>
      <w:r w:rsidRPr="00F2649C">
        <w:rPr>
          <w:rFonts w:ascii="Arial" w:hAnsi="Arial" w:cs="Arial"/>
          <w:color w:val="FF00FF"/>
          <w:sz w:val="22"/>
          <w:szCs w:val="22"/>
          <w:u w:color="000000"/>
        </w:rPr>
        <w:t xml:space="preserve"> </w:t>
      </w:r>
    </w:p>
    <w:p w:rsidR="00643E11" w:rsidRPr="00A07147" w:rsidRDefault="00643E11" w:rsidP="00643E11">
      <w:pPr>
        <w:tabs>
          <w:tab w:val="left" w:pos="-720"/>
          <w:tab w:val="num" w:pos="2781"/>
        </w:tabs>
        <w:suppressAutoHyphens/>
        <w:jc w:val="both"/>
        <w:rPr>
          <w:rFonts w:ascii="Arial" w:hAnsi="Arial" w:cs="Arial"/>
          <w:sz w:val="22"/>
          <w:szCs w:val="22"/>
        </w:rPr>
      </w:pPr>
    </w:p>
    <w:p w:rsidR="00643E11" w:rsidRPr="00993AB7" w:rsidRDefault="00643E11" w:rsidP="00643E11">
      <w:pPr>
        <w:numPr>
          <w:ilvl w:val="0"/>
          <w:numId w:val="3"/>
        </w:numPr>
        <w:tabs>
          <w:tab w:val="left" w:pos="-720"/>
          <w:tab w:val="num" w:pos="2781"/>
        </w:tabs>
        <w:suppressAutoHyphens/>
        <w:ind w:left="0" w:hanging="426"/>
        <w:jc w:val="both"/>
        <w:rPr>
          <w:rFonts w:ascii="Arial" w:hAnsi="Arial" w:cs="Arial"/>
          <w:sz w:val="22"/>
          <w:szCs w:val="22"/>
        </w:rPr>
      </w:pPr>
      <w:r w:rsidRPr="00993AB7">
        <w:rPr>
          <w:rFonts w:ascii="Arial" w:hAnsi="Arial" w:cs="Arial"/>
          <w:b/>
          <w:sz w:val="22"/>
          <w:szCs w:val="22"/>
        </w:rPr>
        <w:t>Plazo para adjudicar:</w:t>
      </w:r>
      <w:r w:rsidRPr="00993AB7">
        <w:rPr>
          <w:rFonts w:ascii="Arial" w:hAnsi="Arial" w:cs="Arial"/>
          <w:sz w:val="22"/>
          <w:szCs w:val="22"/>
        </w:rPr>
        <w:t xml:space="preserve"> El acto de adjudicación será emitido en un plazo no mayor al doble del plazo fijado para recibir ofertas, sin embargo, el dictado del acto de adjudicación procederá únicamente en caso de que efectivamente se cuente con los recursos presupuestarios para respaldar el resultado del concurso. El plazo para adjudicar podrá ser prorrogado por un tanto igual al indicado anteriormente.</w:t>
      </w:r>
    </w:p>
    <w:p w:rsidR="00643E11" w:rsidRPr="00F2649C" w:rsidRDefault="00643E11" w:rsidP="00643E11">
      <w:pPr>
        <w:jc w:val="both"/>
        <w:rPr>
          <w:rFonts w:ascii="Arial" w:hAnsi="Arial" w:cs="Arial"/>
          <w:sz w:val="22"/>
          <w:szCs w:val="22"/>
        </w:rPr>
      </w:pPr>
    </w:p>
    <w:p w:rsidR="00123203" w:rsidRPr="00123203" w:rsidRDefault="00643E11" w:rsidP="00123203">
      <w:pPr>
        <w:numPr>
          <w:ilvl w:val="0"/>
          <w:numId w:val="3"/>
        </w:numPr>
        <w:tabs>
          <w:tab w:val="left" w:pos="-720"/>
          <w:tab w:val="num" w:pos="2781"/>
        </w:tabs>
        <w:suppressAutoHyphens/>
        <w:ind w:left="0" w:hanging="426"/>
        <w:jc w:val="both"/>
        <w:rPr>
          <w:rFonts w:ascii="Arial" w:hAnsi="Arial" w:cs="Arial"/>
          <w:sz w:val="22"/>
          <w:szCs w:val="22"/>
        </w:rPr>
      </w:pPr>
      <w:r w:rsidRPr="00123203">
        <w:rPr>
          <w:rFonts w:ascii="Arial" w:hAnsi="Arial" w:cs="Arial"/>
          <w:b/>
          <w:sz w:val="22"/>
          <w:szCs w:val="22"/>
        </w:rPr>
        <w:t xml:space="preserve">Forma de pago: </w:t>
      </w:r>
      <w:r w:rsidRPr="00123203">
        <w:rPr>
          <w:rFonts w:ascii="Arial" w:hAnsi="Arial" w:cs="Arial"/>
          <w:sz w:val="22"/>
          <w:szCs w:val="22"/>
        </w:rPr>
        <w:t xml:space="preserve">Se efectuará el pago por cada requerimiento una vez que haya sido </w:t>
      </w:r>
      <w:r w:rsidR="00123203" w:rsidRPr="00123203">
        <w:rPr>
          <w:rFonts w:ascii="Arial" w:hAnsi="Arial" w:cs="Arial"/>
          <w:sz w:val="22"/>
          <w:szCs w:val="22"/>
        </w:rPr>
        <w:t>debidamente finalizado.</w:t>
      </w:r>
      <w:r w:rsidRPr="00123203">
        <w:rPr>
          <w:rFonts w:ascii="Arial" w:hAnsi="Arial" w:cs="Arial"/>
          <w:sz w:val="22"/>
          <w:szCs w:val="22"/>
        </w:rPr>
        <w:t>, con el respectivo visto bueno de la parte técnica del inspector.</w:t>
      </w:r>
      <w:r w:rsidR="00123203" w:rsidRPr="00123203">
        <w:rPr>
          <w:rFonts w:ascii="Arial" w:hAnsi="Arial" w:cs="Arial"/>
          <w:sz w:val="22"/>
          <w:szCs w:val="22"/>
        </w:rPr>
        <w:t xml:space="preserve"> El rubro referente al mantenimiento preventivo se cancelará por tractos  trimestrales cada vez que se realice de manera satisfactoria la correspondiente rutina de mantenimiento preventivo (8 visitas durante 24 meses). </w:t>
      </w:r>
    </w:p>
    <w:p w:rsidR="00643E11" w:rsidRDefault="00643E11" w:rsidP="00643E11">
      <w:pPr>
        <w:tabs>
          <w:tab w:val="left" w:pos="-720"/>
        </w:tabs>
        <w:suppressAutoHyphens/>
        <w:ind w:left="425"/>
        <w:jc w:val="both"/>
        <w:rPr>
          <w:rFonts w:ascii="Arial" w:hAnsi="Arial" w:cs="Arial"/>
          <w:sz w:val="22"/>
          <w:szCs w:val="22"/>
        </w:rPr>
      </w:pPr>
    </w:p>
    <w:p w:rsidR="00643E11" w:rsidRDefault="00643E11" w:rsidP="00643E11">
      <w:pPr>
        <w:numPr>
          <w:ilvl w:val="0"/>
          <w:numId w:val="3"/>
        </w:numPr>
        <w:tabs>
          <w:tab w:val="left" w:pos="-720"/>
          <w:tab w:val="num" w:pos="2781"/>
        </w:tabs>
        <w:suppressAutoHyphens/>
        <w:ind w:left="0" w:hanging="426"/>
        <w:jc w:val="both"/>
        <w:rPr>
          <w:rFonts w:ascii="Arial" w:hAnsi="Arial" w:cs="Arial"/>
          <w:sz w:val="22"/>
          <w:szCs w:val="22"/>
        </w:rPr>
      </w:pPr>
      <w:r w:rsidRPr="00D874DA">
        <w:rPr>
          <w:rFonts w:ascii="Arial" w:hAnsi="Arial" w:cs="Arial"/>
          <w:b/>
          <w:sz w:val="22"/>
          <w:szCs w:val="22"/>
          <w:u w:val="single"/>
        </w:rPr>
        <w:t>Multas</w:t>
      </w:r>
      <w:r>
        <w:rPr>
          <w:rFonts w:ascii="Arial" w:hAnsi="Arial" w:cs="Arial"/>
          <w:b/>
          <w:sz w:val="22"/>
          <w:szCs w:val="22"/>
          <w:u w:val="single"/>
        </w:rPr>
        <w:t>:</w:t>
      </w:r>
      <w:r>
        <w:rPr>
          <w:rFonts w:ascii="Arial" w:hAnsi="Arial" w:cs="Arial"/>
          <w:sz w:val="22"/>
          <w:szCs w:val="22"/>
        </w:rPr>
        <w:t xml:space="preserve"> </w:t>
      </w:r>
      <w:r w:rsidRPr="00D874DA">
        <w:rPr>
          <w:rFonts w:ascii="Arial" w:hAnsi="Arial" w:cs="Arial"/>
          <w:sz w:val="22"/>
          <w:szCs w:val="22"/>
          <w:lang w:val="es-ES_tradnl"/>
        </w:rPr>
        <w:t xml:space="preserve">Por cada día natural de atraso en la entrega de la obra, </w:t>
      </w:r>
      <w:r>
        <w:rPr>
          <w:rFonts w:ascii="Arial" w:hAnsi="Arial" w:cs="Arial"/>
          <w:sz w:val="22"/>
          <w:szCs w:val="22"/>
          <w:lang w:val="es-ES_tradnl"/>
        </w:rPr>
        <w:t>s</w:t>
      </w:r>
      <w:r w:rsidRPr="00D874DA">
        <w:rPr>
          <w:rFonts w:ascii="Arial" w:hAnsi="Arial" w:cs="Arial"/>
          <w:sz w:val="22"/>
          <w:szCs w:val="22"/>
          <w:lang w:val="es-ES_tradnl"/>
        </w:rPr>
        <w:t xml:space="preserve">egún el </w:t>
      </w:r>
      <w:r>
        <w:rPr>
          <w:rFonts w:ascii="Arial" w:hAnsi="Arial" w:cs="Arial"/>
          <w:sz w:val="22"/>
          <w:szCs w:val="22"/>
          <w:lang w:val="es-ES_tradnl"/>
        </w:rPr>
        <w:t>plazo de entrega ofrecido en la oferta</w:t>
      </w:r>
      <w:r w:rsidRPr="00902F4E">
        <w:rPr>
          <w:rFonts w:ascii="Arial" w:hAnsi="Arial" w:cs="Arial"/>
          <w:sz w:val="22"/>
          <w:szCs w:val="22"/>
          <w:lang w:val="es-ES_tradnl"/>
        </w:rPr>
        <w:t xml:space="preserve">, se retendrá una multa del 0,5% sobre el valor total del requerimiento correspondiente </w:t>
      </w:r>
      <w:r>
        <w:rPr>
          <w:rFonts w:ascii="Arial" w:hAnsi="Arial" w:cs="Arial"/>
          <w:sz w:val="22"/>
          <w:szCs w:val="22"/>
          <w:lang w:val="es-ES_tradnl"/>
        </w:rPr>
        <w:t>a</w:t>
      </w:r>
      <w:r w:rsidRPr="00902F4E">
        <w:rPr>
          <w:rFonts w:ascii="Arial" w:hAnsi="Arial" w:cs="Arial"/>
          <w:sz w:val="22"/>
          <w:szCs w:val="22"/>
          <w:lang w:val="es-ES_tradnl"/>
        </w:rPr>
        <w:t>djudicado. El</w:t>
      </w:r>
      <w:r w:rsidRPr="00D874DA">
        <w:rPr>
          <w:rFonts w:ascii="Arial" w:hAnsi="Arial" w:cs="Arial"/>
          <w:sz w:val="22"/>
          <w:szCs w:val="22"/>
          <w:lang w:val="es-ES_tradnl"/>
        </w:rPr>
        <w:t xml:space="preserve"> tope máximo que podrá aplicarse por concepto de multas, para el presente contrato, será el 25% de la suma total adjudicada en el contrato</w:t>
      </w:r>
    </w:p>
    <w:p w:rsidR="00643E11" w:rsidRDefault="00643E11" w:rsidP="00643E11">
      <w:pPr>
        <w:tabs>
          <w:tab w:val="left" w:pos="-720"/>
        </w:tabs>
        <w:suppressAutoHyphens/>
        <w:ind w:left="425"/>
        <w:jc w:val="both"/>
        <w:rPr>
          <w:rFonts w:ascii="Arial" w:hAnsi="Arial" w:cs="Arial"/>
          <w:sz w:val="22"/>
          <w:szCs w:val="22"/>
        </w:rPr>
      </w:pPr>
    </w:p>
    <w:p w:rsidR="00643E11" w:rsidRPr="009C22CA" w:rsidRDefault="00643E11" w:rsidP="00643E11">
      <w:pPr>
        <w:numPr>
          <w:ilvl w:val="0"/>
          <w:numId w:val="3"/>
        </w:numPr>
        <w:tabs>
          <w:tab w:val="left" w:pos="-720"/>
          <w:tab w:val="num" w:pos="2781"/>
        </w:tabs>
        <w:suppressAutoHyphens/>
        <w:ind w:left="0" w:hanging="426"/>
        <w:jc w:val="both"/>
        <w:rPr>
          <w:b/>
        </w:rPr>
      </w:pPr>
      <w:r w:rsidRPr="009C22CA">
        <w:rPr>
          <w:rFonts w:ascii="Arial" w:hAnsi="Arial" w:cs="Arial"/>
          <w:sz w:val="22"/>
          <w:szCs w:val="22"/>
        </w:rPr>
        <w:t xml:space="preserve">Para el presente concurso </w:t>
      </w:r>
      <w:r w:rsidRPr="009C22CA">
        <w:rPr>
          <w:rFonts w:ascii="Arial" w:hAnsi="Arial" w:cs="Arial"/>
          <w:sz w:val="22"/>
          <w:szCs w:val="22"/>
          <w:u w:val="single"/>
        </w:rPr>
        <w:t>no se aceptarán mejoras</w:t>
      </w:r>
      <w:r w:rsidRPr="009C22CA">
        <w:rPr>
          <w:rFonts w:ascii="Arial" w:hAnsi="Arial" w:cs="Arial"/>
          <w:sz w:val="22"/>
          <w:szCs w:val="22"/>
        </w:rPr>
        <w:t xml:space="preserve"> al amparo del artículo 28 bis del Reglamento a la Ley de Contratación Administrativa</w:t>
      </w:r>
      <w:r w:rsidRPr="009C22CA">
        <w:rPr>
          <w:rFonts w:ascii="Arial" w:hAnsi="Arial" w:cs="Arial"/>
          <w:b/>
          <w:sz w:val="22"/>
          <w:szCs w:val="22"/>
        </w:rPr>
        <w:t>.</w:t>
      </w:r>
    </w:p>
    <w:p w:rsidR="00643E11" w:rsidRPr="00F2649C" w:rsidRDefault="00643E11" w:rsidP="00643E11">
      <w:pPr>
        <w:pStyle w:val="Prrafodelista"/>
        <w:ind w:left="0"/>
        <w:rPr>
          <w:rFonts w:ascii="Arial" w:hAnsi="Arial" w:cs="Arial"/>
          <w:b/>
          <w:bCs/>
          <w:sz w:val="22"/>
          <w:szCs w:val="22"/>
        </w:rPr>
      </w:pPr>
    </w:p>
    <w:p w:rsidR="00643E11" w:rsidRPr="00F2649C" w:rsidRDefault="00643E11" w:rsidP="00643E11">
      <w:pPr>
        <w:numPr>
          <w:ilvl w:val="0"/>
          <w:numId w:val="3"/>
        </w:numPr>
        <w:tabs>
          <w:tab w:val="clear" w:pos="720"/>
          <w:tab w:val="left" w:pos="-720"/>
          <w:tab w:val="num" w:pos="426"/>
        </w:tabs>
        <w:suppressAutoHyphens/>
        <w:ind w:left="0"/>
        <w:jc w:val="both"/>
        <w:rPr>
          <w:rFonts w:ascii="Arial" w:hAnsi="Arial" w:cs="Arial"/>
          <w:sz w:val="22"/>
          <w:szCs w:val="22"/>
        </w:rPr>
      </w:pPr>
      <w:r w:rsidRPr="00F2649C">
        <w:rPr>
          <w:rFonts w:ascii="Arial" w:hAnsi="Arial" w:cs="Arial"/>
          <w:b/>
          <w:sz w:val="22"/>
          <w:szCs w:val="22"/>
          <w:lang w:val="es-CR"/>
        </w:rPr>
        <w:t>Para el presente concurso no se debe rendir garantía de participación</w:t>
      </w:r>
      <w:r w:rsidRPr="00F2649C">
        <w:rPr>
          <w:rFonts w:ascii="Arial" w:hAnsi="Arial" w:cs="Arial"/>
          <w:b/>
          <w:color w:val="FF0000"/>
          <w:spacing w:val="-2"/>
          <w:sz w:val="22"/>
          <w:szCs w:val="22"/>
          <w:highlight w:val="yellow"/>
          <w:lang w:val="es-CR"/>
        </w:rPr>
        <w:t xml:space="preserve"> </w:t>
      </w:r>
    </w:p>
    <w:p w:rsidR="00643E11" w:rsidRPr="00F2649C" w:rsidRDefault="00643E11" w:rsidP="00643E11">
      <w:pPr>
        <w:jc w:val="both"/>
        <w:rPr>
          <w:rFonts w:ascii="Arial" w:hAnsi="Arial" w:cs="Arial"/>
          <w:bCs/>
          <w:spacing w:val="-3"/>
          <w:sz w:val="22"/>
          <w:szCs w:val="22"/>
        </w:rPr>
      </w:pPr>
    </w:p>
    <w:p w:rsidR="00643E11" w:rsidRPr="00A0238C" w:rsidRDefault="00643E11" w:rsidP="00643E11">
      <w:pPr>
        <w:numPr>
          <w:ilvl w:val="0"/>
          <w:numId w:val="3"/>
        </w:numPr>
        <w:tabs>
          <w:tab w:val="clear" w:pos="720"/>
          <w:tab w:val="left" w:pos="-720"/>
          <w:tab w:val="num" w:pos="426"/>
        </w:tabs>
        <w:suppressAutoHyphens/>
        <w:ind w:left="0"/>
        <w:jc w:val="both"/>
        <w:rPr>
          <w:rFonts w:ascii="Arial" w:hAnsi="Arial" w:cs="Arial"/>
          <w:bCs/>
          <w:sz w:val="22"/>
          <w:szCs w:val="22"/>
        </w:rPr>
      </w:pPr>
      <w:r w:rsidRPr="00A0238C">
        <w:rPr>
          <w:rFonts w:ascii="Arial" w:hAnsi="Arial" w:cs="Arial"/>
          <w:b/>
          <w:sz w:val="22"/>
          <w:szCs w:val="22"/>
          <w:lang w:val="es-CR"/>
        </w:rPr>
        <w:t>Garantía de Cumplimiento:</w:t>
      </w:r>
      <w:r w:rsidRPr="00A0238C">
        <w:rPr>
          <w:rFonts w:ascii="Arial" w:hAnsi="Arial" w:cs="Arial"/>
          <w:sz w:val="22"/>
          <w:szCs w:val="22"/>
          <w:lang w:val="es-CR"/>
        </w:rPr>
        <w:t xml:space="preserve"> </w:t>
      </w:r>
    </w:p>
    <w:p w:rsidR="00643E11" w:rsidRPr="00F2649C" w:rsidRDefault="00643E11" w:rsidP="00643E11">
      <w:pPr>
        <w:numPr>
          <w:ilvl w:val="1"/>
          <w:numId w:val="3"/>
        </w:numPr>
        <w:tabs>
          <w:tab w:val="clear" w:pos="851"/>
          <w:tab w:val="left" w:pos="-720"/>
          <w:tab w:val="num" w:pos="426"/>
        </w:tabs>
        <w:suppressAutoHyphens/>
        <w:ind w:left="0"/>
        <w:jc w:val="both"/>
        <w:rPr>
          <w:rFonts w:ascii="Arial" w:hAnsi="Arial" w:cs="Arial"/>
          <w:sz w:val="22"/>
          <w:szCs w:val="22"/>
          <w:lang w:val="es-CR"/>
        </w:rPr>
      </w:pPr>
      <w:r w:rsidRPr="00F2649C">
        <w:rPr>
          <w:rFonts w:ascii="Arial" w:hAnsi="Arial" w:cs="Arial"/>
          <w:sz w:val="22"/>
          <w:szCs w:val="22"/>
          <w:lang w:val="es-CR"/>
        </w:rPr>
        <w:t>Monto: 5% del monto total adjudicado.</w:t>
      </w:r>
    </w:p>
    <w:p w:rsidR="00643E11" w:rsidRPr="00F2649C" w:rsidRDefault="00643E11" w:rsidP="00643E11">
      <w:pPr>
        <w:numPr>
          <w:ilvl w:val="1"/>
          <w:numId w:val="3"/>
        </w:numPr>
        <w:tabs>
          <w:tab w:val="clear" w:pos="851"/>
          <w:tab w:val="left" w:pos="-720"/>
          <w:tab w:val="num" w:pos="426"/>
        </w:tabs>
        <w:suppressAutoHyphens/>
        <w:ind w:left="0"/>
        <w:jc w:val="both"/>
        <w:rPr>
          <w:rFonts w:ascii="Arial" w:hAnsi="Arial" w:cs="Arial"/>
          <w:sz w:val="22"/>
          <w:szCs w:val="22"/>
        </w:rPr>
      </w:pPr>
      <w:proofErr w:type="spellStart"/>
      <w:r w:rsidRPr="00F2649C">
        <w:rPr>
          <w:rFonts w:ascii="Arial" w:hAnsi="Arial" w:cs="Arial"/>
          <w:sz w:val="22"/>
          <w:szCs w:val="22"/>
          <w:lang w:val="es-CR"/>
        </w:rPr>
        <w:t>Vig</w:t>
      </w:r>
      <w:r w:rsidRPr="00F2649C">
        <w:rPr>
          <w:rFonts w:ascii="Arial" w:hAnsi="Arial" w:cs="Arial"/>
          <w:sz w:val="22"/>
          <w:szCs w:val="22"/>
        </w:rPr>
        <w:t>encia</w:t>
      </w:r>
      <w:proofErr w:type="spellEnd"/>
      <w:r w:rsidRPr="00F2649C">
        <w:rPr>
          <w:rFonts w:ascii="Arial" w:hAnsi="Arial" w:cs="Arial"/>
          <w:sz w:val="22"/>
          <w:szCs w:val="22"/>
        </w:rPr>
        <w:t>: Hasta por dos meses adicionales a la fecha probable de la recepción definitiva del objeto contractual (artículos 40 y 43 del Reglamento a la Ley de Contratación Administrativa).</w:t>
      </w:r>
    </w:p>
    <w:p w:rsidR="00643E11" w:rsidRDefault="00643E11" w:rsidP="00643E11">
      <w:pPr>
        <w:jc w:val="both"/>
        <w:rPr>
          <w:rFonts w:ascii="Arial" w:hAnsi="Arial" w:cs="Arial"/>
          <w:bCs/>
          <w:spacing w:val="-3"/>
          <w:sz w:val="22"/>
          <w:szCs w:val="22"/>
        </w:rPr>
      </w:pPr>
    </w:p>
    <w:p w:rsidR="00643E11" w:rsidRPr="00F2649C" w:rsidRDefault="00643E11" w:rsidP="00643E11">
      <w:pPr>
        <w:numPr>
          <w:ilvl w:val="0"/>
          <w:numId w:val="3"/>
        </w:numPr>
        <w:tabs>
          <w:tab w:val="clear" w:pos="720"/>
          <w:tab w:val="left" w:pos="-720"/>
          <w:tab w:val="num" w:pos="426"/>
        </w:tabs>
        <w:suppressAutoHyphens/>
        <w:ind w:left="0"/>
        <w:jc w:val="both"/>
        <w:rPr>
          <w:rFonts w:ascii="Arial" w:hAnsi="Arial" w:cs="Arial"/>
          <w:b/>
          <w:spacing w:val="-3"/>
          <w:sz w:val="22"/>
          <w:szCs w:val="22"/>
        </w:rPr>
      </w:pPr>
      <w:r w:rsidRPr="00993AB7">
        <w:rPr>
          <w:rFonts w:ascii="Arial" w:hAnsi="Arial" w:cs="Arial"/>
          <w:b/>
          <w:sz w:val="22"/>
          <w:szCs w:val="22"/>
        </w:rPr>
        <w:t>Acta de recepción:</w:t>
      </w:r>
      <w:r w:rsidRPr="00993AB7">
        <w:rPr>
          <w:rFonts w:ascii="Arial" w:hAnsi="Arial" w:cs="Arial"/>
          <w:sz w:val="22"/>
          <w:szCs w:val="22"/>
        </w:rPr>
        <w:t xml:space="preserve"> El Adjudicatario o su Representante deberá suscribir el acta de recibo de los</w:t>
      </w:r>
      <w:r w:rsidRPr="00993AB7">
        <w:rPr>
          <w:rFonts w:ascii="Arial" w:hAnsi="Arial" w:cs="Arial"/>
          <w:color w:val="FF00FF"/>
          <w:sz w:val="22"/>
          <w:szCs w:val="22"/>
        </w:rPr>
        <w:t xml:space="preserve"> </w:t>
      </w:r>
      <w:r w:rsidRPr="00993AB7">
        <w:rPr>
          <w:rFonts w:ascii="Arial" w:hAnsi="Arial" w:cs="Arial"/>
          <w:bCs/>
          <w:sz w:val="22"/>
          <w:szCs w:val="22"/>
        </w:rPr>
        <w:t>suministros</w:t>
      </w:r>
      <w:r w:rsidRPr="00993AB7">
        <w:rPr>
          <w:rFonts w:ascii="Arial" w:hAnsi="Arial" w:cs="Arial"/>
          <w:sz w:val="22"/>
          <w:szCs w:val="22"/>
        </w:rPr>
        <w:t xml:space="preserve">, al momento de la entrega conforme lo establece el artículo Nº195 del </w:t>
      </w:r>
      <w:r w:rsidRPr="00993AB7">
        <w:rPr>
          <w:rFonts w:ascii="Arial" w:hAnsi="Arial" w:cs="Arial"/>
          <w:sz w:val="22"/>
          <w:szCs w:val="22"/>
          <w:u w:color="000000"/>
        </w:rPr>
        <w:t>Reglamento a la Ley de Contratación Administrativa</w:t>
      </w:r>
    </w:p>
    <w:p w:rsidR="00643E11" w:rsidRPr="00F2649C" w:rsidRDefault="00643E11" w:rsidP="00643E11">
      <w:pPr>
        <w:jc w:val="both"/>
        <w:rPr>
          <w:rFonts w:ascii="Arial" w:hAnsi="Arial" w:cs="Arial"/>
          <w:bCs/>
          <w:spacing w:val="-3"/>
          <w:sz w:val="22"/>
          <w:szCs w:val="22"/>
        </w:rPr>
      </w:pPr>
    </w:p>
    <w:p w:rsidR="00643E11" w:rsidRPr="00A0238C" w:rsidRDefault="00643E11" w:rsidP="00643E11">
      <w:pPr>
        <w:tabs>
          <w:tab w:val="left" w:pos="3254"/>
        </w:tabs>
        <w:rPr>
          <w:rFonts w:ascii="Arial" w:hAnsi="Arial" w:cs="Arial"/>
          <w:b/>
          <w:spacing w:val="-3"/>
          <w:sz w:val="22"/>
          <w:szCs w:val="22"/>
        </w:rPr>
      </w:pPr>
    </w:p>
    <w:p w:rsidR="00F7318C" w:rsidRDefault="00F7318C">
      <w:pPr>
        <w:rPr>
          <w:rFonts w:ascii="Arial" w:hAnsi="Arial" w:cs="Arial"/>
          <w:b/>
          <w:bCs/>
          <w:sz w:val="22"/>
          <w:szCs w:val="22"/>
          <w:u w:color="000000"/>
        </w:rPr>
      </w:pPr>
      <w:r>
        <w:rPr>
          <w:rFonts w:ascii="Arial" w:hAnsi="Arial" w:cs="Arial"/>
          <w:b/>
          <w:bCs/>
          <w:sz w:val="22"/>
          <w:szCs w:val="22"/>
          <w:u w:color="000000"/>
        </w:rPr>
        <w:br w:type="page"/>
      </w:r>
    </w:p>
    <w:p w:rsidR="00643E11" w:rsidRPr="00F2649C" w:rsidRDefault="00643E11" w:rsidP="00643E11">
      <w:pPr>
        <w:pBdr>
          <w:top w:val="single" w:sz="4" w:space="1" w:color="auto"/>
          <w:left w:val="single" w:sz="4" w:space="0" w:color="auto"/>
          <w:bottom w:val="single" w:sz="4" w:space="1" w:color="auto"/>
          <w:right w:val="single" w:sz="4" w:space="4" w:color="auto"/>
        </w:pBdr>
        <w:shd w:val="clear" w:color="auto" w:fill="BFBFBF" w:themeFill="background1" w:themeFillShade="BF"/>
        <w:suppressAutoHyphens/>
        <w:ind w:right="-1"/>
        <w:jc w:val="both"/>
        <w:rPr>
          <w:rFonts w:ascii="Arial" w:hAnsi="Arial" w:cs="Arial"/>
          <w:bCs/>
          <w:sz w:val="22"/>
          <w:szCs w:val="22"/>
          <w:u w:color="000000"/>
        </w:rPr>
      </w:pPr>
      <w:r w:rsidRPr="00F2649C">
        <w:rPr>
          <w:rFonts w:ascii="Arial" w:hAnsi="Arial" w:cs="Arial"/>
          <w:b/>
          <w:bCs/>
          <w:sz w:val="22"/>
          <w:szCs w:val="22"/>
          <w:u w:color="000000"/>
        </w:rPr>
        <w:lastRenderedPageBreak/>
        <w:t>Nota importante:</w:t>
      </w:r>
      <w:r w:rsidRPr="00F2649C">
        <w:rPr>
          <w:rFonts w:ascii="Arial" w:hAnsi="Arial" w:cs="Arial"/>
          <w:bCs/>
          <w:sz w:val="22"/>
          <w:szCs w:val="22"/>
          <w:u w:color="000000"/>
        </w:rPr>
        <w:t xml:space="preserve"> El capítulo II de aspectos formales (formulario denominado "Pliego de condiciones generales") se considera parte integral de este concurso, por lo que el Oferente, a la hora de formular su cotización,  deberá considerar lo descrito en sus cláusulas, quedando obligado a su vez a aportar los requisitos que se solicitan en ese aparte.</w:t>
      </w:r>
    </w:p>
    <w:p w:rsidR="00643E11" w:rsidRPr="00F2649C" w:rsidRDefault="00643E11" w:rsidP="00643E11">
      <w:pPr>
        <w:jc w:val="both"/>
        <w:rPr>
          <w:rFonts w:ascii="Arial" w:hAnsi="Arial" w:cs="Arial"/>
          <w:sz w:val="22"/>
          <w:szCs w:val="22"/>
          <w:lang w:eastAsia="es-CR"/>
        </w:rPr>
      </w:pPr>
    </w:p>
    <w:p w:rsidR="00643E11" w:rsidRPr="00F2649C" w:rsidRDefault="00643E11" w:rsidP="00643E11">
      <w:pPr>
        <w:tabs>
          <w:tab w:val="left" w:pos="360"/>
        </w:tabs>
        <w:suppressAutoHyphens/>
        <w:ind w:hanging="360"/>
        <w:jc w:val="center"/>
        <w:rPr>
          <w:rFonts w:ascii="Arial" w:hAnsi="Arial" w:cs="Arial"/>
          <w:b/>
          <w:sz w:val="22"/>
          <w:szCs w:val="22"/>
        </w:rPr>
      </w:pPr>
      <w:r w:rsidRPr="00F2649C">
        <w:rPr>
          <w:rFonts w:ascii="Arial" w:hAnsi="Arial" w:cs="Arial"/>
          <w:b/>
          <w:sz w:val="22"/>
          <w:szCs w:val="22"/>
        </w:rPr>
        <w:t>Atentamente,</w:t>
      </w:r>
    </w:p>
    <w:p w:rsidR="00643E11" w:rsidRPr="00F2649C" w:rsidRDefault="00643E11" w:rsidP="00643E11">
      <w:pPr>
        <w:tabs>
          <w:tab w:val="left" w:pos="360"/>
        </w:tabs>
        <w:suppressAutoHyphens/>
        <w:ind w:hanging="360"/>
        <w:jc w:val="center"/>
        <w:rPr>
          <w:rFonts w:ascii="Arial" w:hAnsi="Arial" w:cs="Arial"/>
          <w:b/>
          <w:sz w:val="22"/>
          <w:szCs w:val="22"/>
        </w:rPr>
      </w:pPr>
      <w:r w:rsidRPr="00F2649C">
        <w:rPr>
          <w:rFonts w:ascii="Arial" w:hAnsi="Arial" w:cs="Arial"/>
          <w:b/>
          <w:sz w:val="22"/>
          <w:szCs w:val="22"/>
        </w:rPr>
        <w:t>UNIDAD DE PROVEEDURÍA</w:t>
      </w:r>
    </w:p>
    <w:p w:rsidR="00643E11" w:rsidRDefault="00643E11" w:rsidP="00643E11">
      <w:pPr>
        <w:tabs>
          <w:tab w:val="left" w:pos="360"/>
        </w:tabs>
        <w:suppressAutoHyphens/>
        <w:ind w:hanging="360"/>
        <w:jc w:val="center"/>
        <w:rPr>
          <w:rFonts w:ascii="Arial" w:hAnsi="Arial" w:cs="Arial"/>
          <w:b/>
          <w:sz w:val="22"/>
          <w:szCs w:val="22"/>
        </w:rPr>
      </w:pPr>
    </w:p>
    <w:p w:rsidR="00643E11" w:rsidRPr="00F2649C" w:rsidRDefault="00643E11" w:rsidP="00643E11">
      <w:pPr>
        <w:tabs>
          <w:tab w:val="left" w:pos="360"/>
        </w:tabs>
        <w:suppressAutoHyphens/>
        <w:ind w:hanging="360"/>
        <w:jc w:val="center"/>
        <w:rPr>
          <w:rFonts w:ascii="Arial" w:hAnsi="Arial" w:cs="Arial"/>
          <w:b/>
          <w:sz w:val="22"/>
          <w:szCs w:val="22"/>
        </w:rPr>
      </w:pPr>
    </w:p>
    <w:p w:rsidR="00643E11" w:rsidRPr="00F2649C" w:rsidRDefault="00643E11" w:rsidP="00643E11">
      <w:pPr>
        <w:tabs>
          <w:tab w:val="left" w:pos="360"/>
        </w:tabs>
        <w:suppressAutoHyphens/>
        <w:ind w:hanging="360"/>
        <w:jc w:val="center"/>
        <w:rPr>
          <w:rFonts w:ascii="Arial" w:hAnsi="Arial" w:cs="Arial"/>
          <w:b/>
          <w:sz w:val="22"/>
          <w:szCs w:val="22"/>
        </w:rPr>
      </w:pPr>
    </w:p>
    <w:p w:rsidR="00643E11" w:rsidRPr="00F2649C" w:rsidRDefault="00643E11" w:rsidP="00643E11">
      <w:pPr>
        <w:tabs>
          <w:tab w:val="left" w:pos="360"/>
        </w:tabs>
        <w:suppressAutoHyphens/>
        <w:ind w:hanging="360"/>
        <w:jc w:val="center"/>
        <w:rPr>
          <w:rFonts w:ascii="Arial" w:hAnsi="Arial" w:cs="Arial"/>
          <w:b/>
          <w:sz w:val="22"/>
          <w:szCs w:val="22"/>
        </w:rPr>
      </w:pPr>
      <w:r w:rsidRPr="00F2649C">
        <w:rPr>
          <w:rFonts w:ascii="Arial" w:hAnsi="Arial" w:cs="Arial"/>
          <w:b/>
          <w:sz w:val="22"/>
          <w:szCs w:val="22"/>
        </w:rPr>
        <w:t>Lic. Jessica Delgado Lopez</w:t>
      </w:r>
    </w:p>
    <w:p w:rsidR="00643E11" w:rsidRPr="00F2649C" w:rsidRDefault="00643E11" w:rsidP="00643E11">
      <w:pPr>
        <w:tabs>
          <w:tab w:val="left" w:pos="360"/>
        </w:tabs>
        <w:suppressAutoHyphens/>
        <w:ind w:hanging="360"/>
        <w:jc w:val="center"/>
        <w:rPr>
          <w:rFonts w:ascii="Arial" w:hAnsi="Arial" w:cs="Arial"/>
          <w:b/>
          <w:sz w:val="22"/>
          <w:szCs w:val="22"/>
        </w:rPr>
      </w:pPr>
      <w:r w:rsidRPr="00F2649C">
        <w:rPr>
          <w:rFonts w:ascii="Arial" w:hAnsi="Arial" w:cs="Arial"/>
          <w:b/>
          <w:sz w:val="22"/>
          <w:szCs w:val="22"/>
        </w:rPr>
        <w:t>Jefe</w:t>
      </w:r>
    </w:p>
    <w:p w:rsidR="00643E11" w:rsidRDefault="00643E11" w:rsidP="00643E11">
      <w:pPr>
        <w:jc w:val="both"/>
        <w:rPr>
          <w:rFonts w:ascii="Arial" w:hAnsi="Arial" w:cs="Arial"/>
          <w:sz w:val="22"/>
          <w:szCs w:val="22"/>
        </w:rPr>
      </w:pPr>
    </w:p>
    <w:p w:rsidR="00394240" w:rsidRDefault="00394240" w:rsidP="00360EFF">
      <w:pPr>
        <w:tabs>
          <w:tab w:val="left" w:pos="-720"/>
        </w:tabs>
        <w:suppressAutoHyphens/>
        <w:jc w:val="both"/>
        <w:rPr>
          <w:rFonts w:ascii="Arial" w:hAnsi="Arial" w:cs="Arial"/>
          <w:b/>
          <w:spacing w:val="-2"/>
          <w:sz w:val="22"/>
          <w:szCs w:val="22"/>
          <w:lang w:val="es-CR"/>
        </w:rPr>
      </w:pPr>
    </w:p>
    <w:p w:rsidR="00394240" w:rsidRPr="00B926A8" w:rsidRDefault="00394240" w:rsidP="00360EFF">
      <w:pPr>
        <w:tabs>
          <w:tab w:val="left" w:pos="-720"/>
        </w:tabs>
        <w:suppressAutoHyphens/>
        <w:jc w:val="both"/>
        <w:rPr>
          <w:rFonts w:ascii="Arial" w:hAnsi="Arial" w:cs="Arial"/>
          <w:b/>
          <w:spacing w:val="-2"/>
          <w:sz w:val="22"/>
          <w:szCs w:val="22"/>
          <w:lang w:val="es-CR"/>
        </w:rPr>
      </w:pPr>
    </w:p>
    <w:p w:rsidR="00CE1380" w:rsidRDefault="00CE1380" w:rsidP="00360EFF">
      <w:pPr>
        <w:rPr>
          <w:rFonts w:cs="Arial"/>
          <w:b/>
          <w:sz w:val="22"/>
          <w:szCs w:val="22"/>
        </w:rPr>
      </w:pPr>
      <w:r>
        <w:rPr>
          <w:rFonts w:cs="Arial"/>
          <w:b/>
          <w:sz w:val="22"/>
          <w:szCs w:val="22"/>
        </w:rPr>
        <w:br w:type="page"/>
      </w:r>
    </w:p>
    <w:p w:rsidR="00CE1380" w:rsidRPr="00123203" w:rsidRDefault="00123203" w:rsidP="00123203">
      <w:pPr>
        <w:jc w:val="center"/>
        <w:rPr>
          <w:rFonts w:ascii="Arial" w:hAnsi="Arial" w:cs="Arial"/>
          <w:b/>
          <w:sz w:val="22"/>
          <w:szCs w:val="22"/>
        </w:rPr>
      </w:pPr>
      <w:r w:rsidRPr="00123203">
        <w:rPr>
          <w:rFonts w:ascii="Arial" w:hAnsi="Arial" w:cs="Arial"/>
          <w:b/>
          <w:sz w:val="22"/>
          <w:szCs w:val="22"/>
        </w:rPr>
        <w:lastRenderedPageBreak/>
        <w:t>ANEXO N°1</w:t>
      </w:r>
    </w:p>
    <w:p w:rsidR="00F125C1" w:rsidRDefault="00F125C1" w:rsidP="00360EFF">
      <w:pPr>
        <w:pStyle w:val="Ttulo4"/>
        <w:tabs>
          <w:tab w:val="clear" w:pos="10915"/>
        </w:tabs>
        <w:ind w:left="0" w:firstLine="0"/>
        <w:jc w:val="center"/>
        <w:rPr>
          <w:rFonts w:cs="Arial"/>
          <w:b w:val="0"/>
          <w:sz w:val="22"/>
          <w:szCs w:val="22"/>
        </w:rPr>
      </w:pPr>
    </w:p>
    <w:tbl>
      <w:tblPr>
        <w:tblW w:w="7840" w:type="dxa"/>
        <w:jc w:val="center"/>
        <w:tblInd w:w="55" w:type="dxa"/>
        <w:tblCellMar>
          <w:left w:w="70" w:type="dxa"/>
          <w:right w:w="70" w:type="dxa"/>
        </w:tblCellMar>
        <w:tblLook w:val="04A0" w:firstRow="1" w:lastRow="0" w:firstColumn="1" w:lastColumn="0" w:noHBand="0" w:noVBand="1"/>
      </w:tblPr>
      <w:tblGrid>
        <w:gridCol w:w="2820"/>
        <w:gridCol w:w="1140"/>
        <w:gridCol w:w="2060"/>
        <w:gridCol w:w="1820"/>
      </w:tblGrid>
      <w:tr w:rsidR="00485E4E" w:rsidRPr="00A051EA" w:rsidTr="00485E4E">
        <w:trPr>
          <w:trHeight w:val="315"/>
          <w:jc w:val="center"/>
        </w:trPr>
        <w:tc>
          <w:tcPr>
            <w:tcW w:w="2820" w:type="dxa"/>
            <w:tcBorders>
              <w:top w:val="single" w:sz="8" w:space="0" w:color="auto"/>
              <w:left w:val="single" w:sz="8" w:space="0" w:color="auto"/>
              <w:bottom w:val="single" w:sz="8" w:space="0" w:color="auto"/>
              <w:right w:val="single" w:sz="8" w:space="0" w:color="auto"/>
            </w:tcBorders>
            <w:shd w:val="clear" w:color="000000" w:fill="C00000"/>
            <w:noWrap/>
            <w:vAlign w:val="bottom"/>
            <w:hideMark/>
          </w:tcPr>
          <w:p w:rsidR="00485E4E" w:rsidRPr="00A051EA" w:rsidRDefault="00485E4E" w:rsidP="00360EFF">
            <w:pPr>
              <w:rPr>
                <w:rFonts w:ascii="Calibri" w:hAnsi="Calibri"/>
                <w:b/>
                <w:bCs/>
                <w:color w:val="FFFFFF"/>
                <w:sz w:val="22"/>
                <w:szCs w:val="22"/>
                <w:lang w:val="es-CR" w:eastAsia="es-CR"/>
              </w:rPr>
            </w:pPr>
            <w:r w:rsidRPr="00A051EA">
              <w:rPr>
                <w:rFonts w:ascii="Calibri" w:hAnsi="Calibri"/>
                <w:b/>
                <w:bCs/>
                <w:color w:val="FFFFFF"/>
                <w:sz w:val="22"/>
                <w:szCs w:val="22"/>
                <w:lang w:val="es-CR" w:eastAsia="es-CR"/>
              </w:rPr>
              <w:t>Requerimiento 1: Academia</w:t>
            </w:r>
          </w:p>
        </w:tc>
        <w:tc>
          <w:tcPr>
            <w:tcW w:w="1140" w:type="dxa"/>
            <w:tcBorders>
              <w:top w:val="single" w:sz="8" w:space="0" w:color="auto"/>
              <w:left w:val="nil"/>
              <w:bottom w:val="single" w:sz="8" w:space="0" w:color="auto"/>
              <w:right w:val="single" w:sz="8" w:space="0" w:color="auto"/>
            </w:tcBorders>
            <w:shd w:val="clear" w:color="000000" w:fill="C00000"/>
            <w:noWrap/>
            <w:vAlign w:val="bottom"/>
            <w:hideMark/>
          </w:tcPr>
          <w:p w:rsidR="00485E4E" w:rsidRPr="00A051EA" w:rsidRDefault="00485E4E" w:rsidP="00360EFF">
            <w:pPr>
              <w:rPr>
                <w:rFonts w:ascii="Calibri" w:hAnsi="Calibri"/>
                <w:b/>
                <w:bCs/>
                <w:color w:val="FFFFFF"/>
                <w:sz w:val="22"/>
                <w:szCs w:val="22"/>
                <w:lang w:val="es-CR" w:eastAsia="es-CR"/>
              </w:rPr>
            </w:pPr>
            <w:r w:rsidRPr="00A051EA">
              <w:rPr>
                <w:rFonts w:ascii="Calibri" w:hAnsi="Calibri"/>
                <w:b/>
                <w:bCs/>
                <w:color w:val="FFFFFF"/>
                <w:sz w:val="22"/>
                <w:szCs w:val="22"/>
                <w:lang w:val="es-CR" w:eastAsia="es-CR"/>
              </w:rPr>
              <w:t>Cantidad</w:t>
            </w:r>
          </w:p>
        </w:tc>
        <w:tc>
          <w:tcPr>
            <w:tcW w:w="2060" w:type="dxa"/>
            <w:tcBorders>
              <w:top w:val="single" w:sz="8" w:space="0" w:color="auto"/>
              <w:left w:val="nil"/>
              <w:bottom w:val="single" w:sz="8" w:space="0" w:color="auto"/>
              <w:right w:val="single" w:sz="8" w:space="0" w:color="auto"/>
            </w:tcBorders>
            <w:shd w:val="clear" w:color="000000" w:fill="C00000"/>
            <w:noWrap/>
            <w:vAlign w:val="bottom"/>
            <w:hideMark/>
          </w:tcPr>
          <w:p w:rsidR="00485E4E" w:rsidRPr="00A051EA" w:rsidRDefault="00485E4E" w:rsidP="00360EFF">
            <w:pPr>
              <w:rPr>
                <w:rFonts w:ascii="Calibri" w:hAnsi="Calibri"/>
                <w:b/>
                <w:bCs/>
                <w:color w:val="FFFFFF"/>
                <w:sz w:val="22"/>
                <w:szCs w:val="22"/>
                <w:lang w:val="es-CR" w:eastAsia="es-CR"/>
              </w:rPr>
            </w:pPr>
            <w:r w:rsidRPr="00A051EA">
              <w:rPr>
                <w:rFonts w:ascii="Calibri" w:hAnsi="Calibri"/>
                <w:b/>
                <w:bCs/>
                <w:color w:val="FFFFFF"/>
                <w:sz w:val="22"/>
                <w:szCs w:val="22"/>
                <w:lang w:val="es-CR" w:eastAsia="es-CR"/>
              </w:rPr>
              <w:t>Costo unitario</w:t>
            </w:r>
          </w:p>
        </w:tc>
        <w:tc>
          <w:tcPr>
            <w:tcW w:w="1820" w:type="dxa"/>
            <w:tcBorders>
              <w:top w:val="single" w:sz="8" w:space="0" w:color="auto"/>
              <w:left w:val="nil"/>
              <w:bottom w:val="single" w:sz="8" w:space="0" w:color="auto"/>
              <w:right w:val="single" w:sz="8" w:space="0" w:color="auto"/>
            </w:tcBorders>
            <w:shd w:val="clear" w:color="000000" w:fill="C00000"/>
            <w:noWrap/>
            <w:vAlign w:val="bottom"/>
            <w:hideMark/>
          </w:tcPr>
          <w:p w:rsidR="00485E4E" w:rsidRPr="00A051EA" w:rsidRDefault="00485E4E" w:rsidP="00360EFF">
            <w:pPr>
              <w:rPr>
                <w:rFonts w:ascii="Calibri" w:hAnsi="Calibri"/>
                <w:b/>
                <w:bCs/>
                <w:color w:val="FFFFFF"/>
                <w:sz w:val="22"/>
                <w:szCs w:val="22"/>
                <w:lang w:val="es-CR" w:eastAsia="es-CR"/>
              </w:rPr>
            </w:pPr>
            <w:r w:rsidRPr="00A051EA">
              <w:rPr>
                <w:rFonts w:ascii="Calibri" w:hAnsi="Calibri"/>
                <w:b/>
                <w:bCs/>
                <w:color w:val="FFFFFF"/>
                <w:sz w:val="22"/>
                <w:szCs w:val="22"/>
                <w:lang w:val="es-CR" w:eastAsia="es-CR"/>
              </w:rPr>
              <w:t>costo total</w:t>
            </w:r>
          </w:p>
        </w:tc>
      </w:tr>
      <w:tr w:rsidR="00485E4E" w:rsidRPr="00A051EA" w:rsidTr="00485E4E">
        <w:trPr>
          <w:trHeight w:val="300"/>
          <w:jc w:val="center"/>
        </w:trPr>
        <w:tc>
          <w:tcPr>
            <w:tcW w:w="2820" w:type="dxa"/>
            <w:tcBorders>
              <w:top w:val="nil"/>
              <w:left w:val="single" w:sz="8" w:space="0" w:color="auto"/>
              <w:bottom w:val="nil"/>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Equipo</w:t>
            </w:r>
          </w:p>
        </w:tc>
        <w:tc>
          <w:tcPr>
            <w:tcW w:w="1140"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485E4E" w:rsidRPr="00A051EA" w:rsidRDefault="00485E4E" w:rsidP="00360EFF">
            <w:pPr>
              <w:jc w:val="center"/>
              <w:rPr>
                <w:rFonts w:ascii="Calibri" w:hAnsi="Calibri"/>
                <w:color w:val="000000"/>
                <w:sz w:val="22"/>
                <w:szCs w:val="22"/>
                <w:lang w:val="es-CR" w:eastAsia="es-CR"/>
              </w:rPr>
            </w:pPr>
            <w:r w:rsidRPr="00A051EA">
              <w:rPr>
                <w:rFonts w:ascii="Calibri" w:hAnsi="Calibri"/>
                <w:color w:val="000000"/>
                <w:sz w:val="22"/>
                <w:szCs w:val="22"/>
                <w:lang w:val="es-CR" w:eastAsia="es-CR"/>
              </w:rPr>
              <w:t>1</w:t>
            </w:r>
          </w:p>
        </w:tc>
        <w:tc>
          <w:tcPr>
            <w:tcW w:w="2060"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485E4E" w:rsidRPr="00A051EA" w:rsidRDefault="00485E4E" w:rsidP="00360EFF">
            <w:pPr>
              <w:jc w:val="cente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1820"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485E4E" w:rsidRPr="00A051EA" w:rsidRDefault="00485E4E" w:rsidP="00360EFF">
            <w:pPr>
              <w:jc w:val="center"/>
              <w:rPr>
                <w:rFonts w:ascii="Calibri" w:hAnsi="Calibri"/>
                <w:color w:val="000000"/>
                <w:sz w:val="22"/>
                <w:szCs w:val="22"/>
                <w:lang w:val="es-CR" w:eastAsia="es-CR"/>
              </w:rPr>
            </w:pPr>
            <w:r w:rsidRPr="00A051EA">
              <w:rPr>
                <w:rFonts w:ascii="Calibri" w:hAnsi="Calibri"/>
                <w:color w:val="000000"/>
                <w:sz w:val="22"/>
                <w:szCs w:val="22"/>
                <w:lang w:val="es-CR" w:eastAsia="es-CR"/>
              </w:rPr>
              <w:t> </w:t>
            </w:r>
          </w:p>
        </w:tc>
      </w:tr>
      <w:tr w:rsidR="00485E4E" w:rsidRPr="00A051EA" w:rsidTr="00485E4E">
        <w:trPr>
          <w:trHeight w:val="300"/>
          <w:jc w:val="center"/>
        </w:trPr>
        <w:tc>
          <w:tcPr>
            <w:tcW w:w="2820" w:type="dxa"/>
            <w:tcBorders>
              <w:top w:val="nil"/>
              <w:left w:val="single" w:sz="8" w:space="0" w:color="auto"/>
              <w:bottom w:val="nil"/>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Marca:</w:t>
            </w:r>
          </w:p>
        </w:tc>
        <w:tc>
          <w:tcPr>
            <w:tcW w:w="1140" w:type="dxa"/>
            <w:vMerge/>
            <w:tcBorders>
              <w:top w:val="nil"/>
              <w:left w:val="single" w:sz="8" w:space="0" w:color="auto"/>
              <w:bottom w:val="single" w:sz="8" w:space="0" w:color="000000"/>
              <w:right w:val="single" w:sz="8" w:space="0" w:color="auto"/>
            </w:tcBorders>
            <w:vAlign w:val="center"/>
            <w:hideMark/>
          </w:tcPr>
          <w:p w:rsidR="00485E4E" w:rsidRPr="00A051EA" w:rsidRDefault="00485E4E" w:rsidP="00360EFF">
            <w:pPr>
              <w:rPr>
                <w:rFonts w:ascii="Calibri" w:hAnsi="Calibri"/>
                <w:color w:val="000000"/>
                <w:sz w:val="22"/>
                <w:szCs w:val="22"/>
                <w:lang w:val="es-CR" w:eastAsia="es-CR"/>
              </w:rPr>
            </w:pPr>
          </w:p>
        </w:tc>
        <w:tc>
          <w:tcPr>
            <w:tcW w:w="2060" w:type="dxa"/>
            <w:vMerge/>
            <w:tcBorders>
              <w:top w:val="nil"/>
              <w:left w:val="single" w:sz="8" w:space="0" w:color="auto"/>
              <w:bottom w:val="single" w:sz="8" w:space="0" w:color="000000"/>
              <w:right w:val="single" w:sz="8" w:space="0" w:color="auto"/>
            </w:tcBorders>
            <w:vAlign w:val="center"/>
            <w:hideMark/>
          </w:tcPr>
          <w:p w:rsidR="00485E4E" w:rsidRPr="00A051EA" w:rsidRDefault="00485E4E" w:rsidP="00360EFF">
            <w:pPr>
              <w:rPr>
                <w:rFonts w:ascii="Calibri" w:hAnsi="Calibri"/>
                <w:color w:val="000000"/>
                <w:sz w:val="22"/>
                <w:szCs w:val="22"/>
                <w:lang w:val="es-CR" w:eastAsia="es-CR"/>
              </w:rPr>
            </w:pPr>
          </w:p>
        </w:tc>
        <w:tc>
          <w:tcPr>
            <w:tcW w:w="1820" w:type="dxa"/>
            <w:vMerge/>
            <w:tcBorders>
              <w:top w:val="nil"/>
              <w:left w:val="single" w:sz="8" w:space="0" w:color="auto"/>
              <w:bottom w:val="single" w:sz="8" w:space="0" w:color="000000"/>
              <w:right w:val="single" w:sz="8" w:space="0" w:color="auto"/>
            </w:tcBorders>
            <w:vAlign w:val="center"/>
            <w:hideMark/>
          </w:tcPr>
          <w:p w:rsidR="00485E4E" w:rsidRPr="00A051EA" w:rsidRDefault="00485E4E" w:rsidP="00360EFF">
            <w:pPr>
              <w:rPr>
                <w:rFonts w:ascii="Calibri" w:hAnsi="Calibri"/>
                <w:color w:val="000000"/>
                <w:sz w:val="22"/>
                <w:szCs w:val="22"/>
                <w:lang w:val="es-CR" w:eastAsia="es-CR"/>
              </w:rPr>
            </w:pPr>
          </w:p>
        </w:tc>
      </w:tr>
      <w:tr w:rsidR="00485E4E" w:rsidRPr="00A051EA" w:rsidTr="00485E4E">
        <w:trPr>
          <w:trHeight w:val="315"/>
          <w:jc w:val="center"/>
        </w:trPr>
        <w:tc>
          <w:tcPr>
            <w:tcW w:w="2820" w:type="dxa"/>
            <w:tcBorders>
              <w:top w:val="nil"/>
              <w:left w:val="single" w:sz="8" w:space="0" w:color="auto"/>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Modelo:</w:t>
            </w:r>
          </w:p>
        </w:tc>
        <w:tc>
          <w:tcPr>
            <w:tcW w:w="1140" w:type="dxa"/>
            <w:vMerge/>
            <w:tcBorders>
              <w:top w:val="nil"/>
              <w:left w:val="single" w:sz="8" w:space="0" w:color="auto"/>
              <w:bottom w:val="single" w:sz="8" w:space="0" w:color="000000"/>
              <w:right w:val="single" w:sz="8" w:space="0" w:color="auto"/>
            </w:tcBorders>
            <w:vAlign w:val="center"/>
            <w:hideMark/>
          </w:tcPr>
          <w:p w:rsidR="00485E4E" w:rsidRPr="00A051EA" w:rsidRDefault="00485E4E" w:rsidP="00360EFF">
            <w:pPr>
              <w:rPr>
                <w:rFonts w:ascii="Calibri" w:hAnsi="Calibri"/>
                <w:color w:val="000000"/>
                <w:sz w:val="22"/>
                <w:szCs w:val="22"/>
                <w:lang w:val="es-CR" w:eastAsia="es-CR"/>
              </w:rPr>
            </w:pPr>
          </w:p>
        </w:tc>
        <w:tc>
          <w:tcPr>
            <w:tcW w:w="2060" w:type="dxa"/>
            <w:vMerge/>
            <w:tcBorders>
              <w:top w:val="nil"/>
              <w:left w:val="single" w:sz="8" w:space="0" w:color="auto"/>
              <w:bottom w:val="single" w:sz="8" w:space="0" w:color="000000"/>
              <w:right w:val="single" w:sz="8" w:space="0" w:color="auto"/>
            </w:tcBorders>
            <w:vAlign w:val="center"/>
            <w:hideMark/>
          </w:tcPr>
          <w:p w:rsidR="00485E4E" w:rsidRPr="00A051EA" w:rsidRDefault="00485E4E" w:rsidP="00360EFF">
            <w:pPr>
              <w:rPr>
                <w:rFonts w:ascii="Calibri" w:hAnsi="Calibri"/>
                <w:color w:val="000000"/>
                <w:sz w:val="22"/>
                <w:szCs w:val="22"/>
                <w:lang w:val="es-CR" w:eastAsia="es-CR"/>
              </w:rPr>
            </w:pPr>
          </w:p>
        </w:tc>
        <w:tc>
          <w:tcPr>
            <w:tcW w:w="1820" w:type="dxa"/>
            <w:vMerge/>
            <w:tcBorders>
              <w:top w:val="nil"/>
              <w:left w:val="single" w:sz="8" w:space="0" w:color="auto"/>
              <w:bottom w:val="single" w:sz="8" w:space="0" w:color="000000"/>
              <w:right w:val="single" w:sz="8" w:space="0" w:color="auto"/>
            </w:tcBorders>
            <w:vAlign w:val="center"/>
            <w:hideMark/>
          </w:tcPr>
          <w:p w:rsidR="00485E4E" w:rsidRPr="00A051EA" w:rsidRDefault="00485E4E" w:rsidP="00360EFF">
            <w:pPr>
              <w:rPr>
                <w:rFonts w:ascii="Calibri" w:hAnsi="Calibri"/>
                <w:color w:val="000000"/>
                <w:sz w:val="22"/>
                <w:szCs w:val="22"/>
                <w:lang w:val="es-CR" w:eastAsia="es-CR"/>
              </w:rPr>
            </w:pPr>
          </w:p>
        </w:tc>
      </w:tr>
      <w:tr w:rsidR="00485E4E" w:rsidRPr="00A051EA" w:rsidTr="00485E4E">
        <w:trPr>
          <w:trHeight w:val="315"/>
          <w:jc w:val="center"/>
        </w:trPr>
        <w:tc>
          <w:tcPr>
            <w:tcW w:w="2820" w:type="dxa"/>
            <w:tcBorders>
              <w:top w:val="nil"/>
              <w:left w:val="single" w:sz="8" w:space="0" w:color="auto"/>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Materiales</w:t>
            </w:r>
          </w:p>
        </w:tc>
        <w:tc>
          <w:tcPr>
            <w:tcW w:w="114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206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182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r>
      <w:tr w:rsidR="00485E4E" w:rsidRPr="00A051EA" w:rsidTr="00485E4E">
        <w:trPr>
          <w:trHeight w:val="315"/>
          <w:jc w:val="center"/>
        </w:trPr>
        <w:tc>
          <w:tcPr>
            <w:tcW w:w="2820" w:type="dxa"/>
            <w:tcBorders>
              <w:top w:val="nil"/>
              <w:left w:val="single" w:sz="8" w:space="0" w:color="auto"/>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Mano de Obra</w:t>
            </w:r>
          </w:p>
        </w:tc>
        <w:tc>
          <w:tcPr>
            <w:tcW w:w="114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206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182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r>
      <w:tr w:rsidR="00485E4E" w:rsidRPr="00A051EA" w:rsidTr="00485E4E">
        <w:trPr>
          <w:trHeight w:val="315"/>
          <w:jc w:val="center"/>
        </w:trPr>
        <w:tc>
          <w:tcPr>
            <w:tcW w:w="2820" w:type="dxa"/>
            <w:tcBorders>
              <w:top w:val="nil"/>
              <w:left w:val="single" w:sz="8" w:space="0" w:color="auto"/>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Mantenimiento preventivo</w:t>
            </w:r>
          </w:p>
        </w:tc>
        <w:tc>
          <w:tcPr>
            <w:tcW w:w="114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jc w:val="center"/>
              <w:rPr>
                <w:rFonts w:ascii="Calibri" w:hAnsi="Calibri"/>
                <w:color w:val="000000"/>
                <w:sz w:val="22"/>
                <w:szCs w:val="22"/>
                <w:lang w:val="es-CR" w:eastAsia="es-CR"/>
              </w:rPr>
            </w:pPr>
            <w:r w:rsidRPr="00A051EA">
              <w:rPr>
                <w:rFonts w:ascii="Calibri" w:hAnsi="Calibri"/>
                <w:color w:val="000000"/>
                <w:sz w:val="22"/>
                <w:szCs w:val="22"/>
                <w:lang w:val="es-CR" w:eastAsia="es-CR"/>
              </w:rPr>
              <w:t>8</w:t>
            </w:r>
          </w:p>
        </w:tc>
        <w:tc>
          <w:tcPr>
            <w:tcW w:w="206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182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r>
      <w:tr w:rsidR="00485E4E" w:rsidRPr="00A051EA" w:rsidTr="00485E4E">
        <w:trPr>
          <w:trHeight w:val="315"/>
          <w:jc w:val="center"/>
        </w:trPr>
        <w:tc>
          <w:tcPr>
            <w:tcW w:w="3960" w:type="dxa"/>
            <w:gridSpan w:val="2"/>
            <w:tcBorders>
              <w:top w:val="single" w:sz="8" w:space="0" w:color="auto"/>
              <w:left w:val="single" w:sz="8" w:space="0" w:color="auto"/>
              <w:bottom w:val="single" w:sz="8" w:space="0" w:color="auto"/>
              <w:right w:val="nil"/>
            </w:tcBorders>
            <w:shd w:val="clear" w:color="000000" w:fill="BFBFBF"/>
            <w:noWrap/>
            <w:vAlign w:val="bottom"/>
            <w:hideMark/>
          </w:tcPr>
          <w:p w:rsidR="00485E4E" w:rsidRPr="00A051EA" w:rsidRDefault="00485E4E" w:rsidP="00360EFF">
            <w:pPr>
              <w:rPr>
                <w:rFonts w:ascii="Calibri" w:hAnsi="Calibri"/>
                <w:b/>
                <w:bCs/>
                <w:color w:val="000000"/>
                <w:sz w:val="22"/>
                <w:szCs w:val="22"/>
                <w:lang w:val="es-CR" w:eastAsia="es-CR"/>
              </w:rPr>
            </w:pPr>
            <w:r w:rsidRPr="00A051EA">
              <w:rPr>
                <w:rFonts w:ascii="Calibri" w:hAnsi="Calibri"/>
                <w:b/>
                <w:bCs/>
                <w:color w:val="000000"/>
                <w:sz w:val="22"/>
                <w:szCs w:val="22"/>
                <w:lang w:val="es-CR" w:eastAsia="es-CR"/>
              </w:rPr>
              <w:t>COSTO TOTAL DEL REQUERIMIENTO 1</w:t>
            </w:r>
          </w:p>
        </w:tc>
        <w:tc>
          <w:tcPr>
            <w:tcW w:w="2060" w:type="dxa"/>
            <w:tcBorders>
              <w:top w:val="nil"/>
              <w:left w:val="nil"/>
              <w:bottom w:val="single" w:sz="8" w:space="0" w:color="auto"/>
              <w:right w:val="single" w:sz="8" w:space="0" w:color="auto"/>
            </w:tcBorders>
            <w:shd w:val="clear" w:color="000000" w:fill="BFBFB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1820" w:type="dxa"/>
            <w:tcBorders>
              <w:top w:val="nil"/>
              <w:left w:val="nil"/>
              <w:bottom w:val="single" w:sz="8" w:space="0" w:color="auto"/>
              <w:right w:val="single" w:sz="8" w:space="0" w:color="auto"/>
            </w:tcBorders>
            <w:shd w:val="clear" w:color="000000" w:fill="BFBFB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r>
      <w:tr w:rsidR="00485E4E" w:rsidRPr="00A051EA" w:rsidTr="00485E4E">
        <w:trPr>
          <w:trHeight w:val="315"/>
          <w:jc w:val="center"/>
        </w:trPr>
        <w:tc>
          <w:tcPr>
            <w:tcW w:w="2820" w:type="dxa"/>
            <w:tcBorders>
              <w:top w:val="nil"/>
              <w:left w:val="nil"/>
              <w:bottom w:val="nil"/>
              <w:right w:val="nil"/>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1140" w:type="dxa"/>
            <w:tcBorders>
              <w:top w:val="nil"/>
              <w:left w:val="nil"/>
              <w:bottom w:val="nil"/>
              <w:right w:val="nil"/>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2060" w:type="dxa"/>
            <w:tcBorders>
              <w:top w:val="nil"/>
              <w:left w:val="nil"/>
              <w:bottom w:val="nil"/>
              <w:right w:val="nil"/>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1820" w:type="dxa"/>
            <w:tcBorders>
              <w:top w:val="nil"/>
              <w:left w:val="nil"/>
              <w:bottom w:val="nil"/>
              <w:right w:val="nil"/>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r>
      <w:tr w:rsidR="00485E4E" w:rsidRPr="00A051EA" w:rsidTr="00485E4E">
        <w:trPr>
          <w:trHeight w:val="315"/>
          <w:jc w:val="center"/>
        </w:trPr>
        <w:tc>
          <w:tcPr>
            <w:tcW w:w="2820" w:type="dxa"/>
            <w:tcBorders>
              <w:top w:val="single" w:sz="8" w:space="0" w:color="auto"/>
              <w:left w:val="single" w:sz="8" w:space="0" w:color="auto"/>
              <w:bottom w:val="single" w:sz="8" w:space="0" w:color="auto"/>
              <w:right w:val="single" w:sz="8" w:space="0" w:color="auto"/>
            </w:tcBorders>
            <w:shd w:val="clear" w:color="000000" w:fill="C00000"/>
            <w:noWrap/>
            <w:vAlign w:val="bottom"/>
            <w:hideMark/>
          </w:tcPr>
          <w:p w:rsidR="00485E4E" w:rsidRPr="00A051EA" w:rsidRDefault="00485E4E" w:rsidP="00360EFF">
            <w:pPr>
              <w:rPr>
                <w:rFonts w:ascii="Calibri" w:hAnsi="Calibri"/>
                <w:b/>
                <w:bCs/>
                <w:color w:val="FFFFFF"/>
                <w:sz w:val="22"/>
                <w:szCs w:val="22"/>
                <w:lang w:val="es-CR" w:eastAsia="es-CR"/>
              </w:rPr>
            </w:pPr>
            <w:r w:rsidRPr="00A051EA">
              <w:rPr>
                <w:rFonts w:ascii="Calibri" w:hAnsi="Calibri"/>
                <w:b/>
                <w:bCs/>
                <w:color w:val="FFFFFF"/>
                <w:sz w:val="22"/>
                <w:szCs w:val="22"/>
                <w:lang w:val="es-CR" w:eastAsia="es-CR"/>
              </w:rPr>
              <w:t>Requerimiento 2: Nicoya</w:t>
            </w:r>
          </w:p>
        </w:tc>
        <w:tc>
          <w:tcPr>
            <w:tcW w:w="1140" w:type="dxa"/>
            <w:tcBorders>
              <w:top w:val="single" w:sz="8" w:space="0" w:color="auto"/>
              <w:left w:val="nil"/>
              <w:bottom w:val="single" w:sz="8" w:space="0" w:color="auto"/>
              <w:right w:val="single" w:sz="8" w:space="0" w:color="auto"/>
            </w:tcBorders>
            <w:shd w:val="clear" w:color="000000" w:fill="C00000"/>
            <w:noWrap/>
            <w:vAlign w:val="bottom"/>
            <w:hideMark/>
          </w:tcPr>
          <w:p w:rsidR="00485E4E" w:rsidRPr="00A051EA" w:rsidRDefault="00485E4E" w:rsidP="00360EFF">
            <w:pPr>
              <w:rPr>
                <w:rFonts w:ascii="Calibri" w:hAnsi="Calibri"/>
                <w:b/>
                <w:bCs/>
                <w:color w:val="FFFFFF"/>
                <w:sz w:val="22"/>
                <w:szCs w:val="22"/>
                <w:lang w:val="es-CR" w:eastAsia="es-CR"/>
              </w:rPr>
            </w:pPr>
            <w:r w:rsidRPr="00A051EA">
              <w:rPr>
                <w:rFonts w:ascii="Calibri" w:hAnsi="Calibri"/>
                <w:b/>
                <w:bCs/>
                <w:color w:val="FFFFFF"/>
                <w:sz w:val="22"/>
                <w:szCs w:val="22"/>
                <w:lang w:val="es-CR" w:eastAsia="es-CR"/>
              </w:rPr>
              <w:t>Cantidad</w:t>
            </w:r>
          </w:p>
        </w:tc>
        <w:tc>
          <w:tcPr>
            <w:tcW w:w="2060" w:type="dxa"/>
            <w:tcBorders>
              <w:top w:val="single" w:sz="8" w:space="0" w:color="auto"/>
              <w:left w:val="nil"/>
              <w:bottom w:val="single" w:sz="8" w:space="0" w:color="auto"/>
              <w:right w:val="single" w:sz="8" w:space="0" w:color="auto"/>
            </w:tcBorders>
            <w:shd w:val="clear" w:color="000000" w:fill="C00000"/>
            <w:noWrap/>
            <w:vAlign w:val="bottom"/>
            <w:hideMark/>
          </w:tcPr>
          <w:p w:rsidR="00485E4E" w:rsidRPr="00A051EA" w:rsidRDefault="00485E4E" w:rsidP="00360EFF">
            <w:pPr>
              <w:rPr>
                <w:rFonts w:ascii="Calibri" w:hAnsi="Calibri"/>
                <w:b/>
                <w:bCs/>
                <w:color w:val="FFFFFF"/>
                <w:sz w:val="22"/>
                <w:szCs w:val="22"/>
                <w:lang w:val="es-CR" w:eastAsia="es-CR"/>
              </w:rPr>
            </w:pPr>
            <w:r w:rsidRPr="00A051EA">
              <w:rPr>
                <w:rFonts w:ascii="Calibri" w:hAnsi="Calibri"/>
                <w:b/>
                <w:bCs/>
                <w:color w:val="FFFFFF"/>
                <w:sz w:val="22"/>
                <w:szCs w:val="22"/>
                <w:lang w:val="es-CR" w:eastAsia="es-CR"/>
              </w:rPr>
              <w:t>Costo unitario</w:t>
            </w:r>
          </w:p>
        </w:tc>
        <w:tc>
          <w:tcPr>
            <w:tcW w:w="1820" w:type="dxa"/>
            <w:tcBorders>
              <w:top w:val="single" w:sz="8" w:space="0" w:color="auto"/>
              <w:left w:val="nil"/>
              <w:bottom w:val="single" w:sz="8" w:space="0" w:color="auto"/>
              <w:right w:val="single" w:sz="8" w:space="0" w:color="auto"/>
            </w:tcBorders>
            <w:shd w:val="clear" w:color="000000" w:fill="C00000"/>
            <w:noWrap/>
            <w:vAlign w:val="bottom"/>
            <w:hideMark/>
          </w:tcPr>
          <w:p w:rsidR="00485E4E" w:rsidRPr="00A051EA" w:rsidRDefault="00485E4E" w:rsidP="00360EFF">
            <w:pPr>
              <w:rPr>
                <w:rFonts w:ascii="Calibri" w:hAnsi="Calibri"/>
                <w:b/>
                <w:bCs/>
                <w:color w:val="FFFFFF"/>
                <w:sz w:val="22"/>
                <w:szCs w:val="22"/>
                <w:lang w:val="es-CR" w:eastAsia="es-CR"/>
              </w:rPr>
            </w:pPr>
            <w:r w:rsidRPr="00A051EA">
              <w:rPr>
                <w:rFonts w:ascii="Calibri" w:hAnsi="Calibri"/>
                <w:b/>
                <w:bCs/>
                <w:color w:val="FFFFFF"/>
                <w:sz w:val="22"/>
                <w:szCs w:val="22"/>
                <w:lang w:val="es-CR" w:eastAsia="es-CR"/>
              </w:rPr>
              <w:t>costo total</w:t>
            </w:r>
          </w:p>
        </w:tc>
      </w:tr>
      <w:tr w:rsidR="00485E4E" w:rsidRPr="00A051EA" w:rsidTr="00485E4E">
        <w:trPr>
          <w:trHeight w:val="300"/>
          <w:jc w:val="center"/>
        </w:trPr>
        <w:tc>
          <w:tcPr>
            <w:tcW w:w="2820" w:type="dxa"/>
            <w:tcBorders>
              <w:top w:val="nil"/>
              <w:left w:val="single" w:sz="8" w:space="0" w:color="auto"/>
              <w:bottom w:val="nil"/>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Equipo</w:t>
            </w:r>
          </w:p>
        </w:tc>
        <w:tc>
          <w:tcPr>
            <w:tcW w:w="1140"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485E4E" w:rsidRPr="00A051EA" w:rsidRDefault="00485E4E" w:rsidP="00360EFF">
            <w:pPr>
              <w:jc w:val="center"/>
              <w:rPr>
                <w:rFonts w:ascii="Calibri" w:hAnsi="Calibri"/>
                <w:color w:val="000000"/>
                <w:sz w:val="22"/>
                <w:szCs w:val="22"/>
                <w:lang w:val="es-CR" w:eastAsia="es-CR"/>
              </w:rPr>
            </w:pPr>
            <w:r w:rsidRPr="00A051EA">
              <w:rPr>
                <w:rFonts w:ascii="Calibri" w:hAnsi="Calibri"/>
                <w:color w:val="000000"/>
                <w:sz w:val="22"/>
                <w:szCs w:val="22"/>
                <w:lang w:val="es-CR" w:eastAsia="es-CR"/>
              </w:rPr>
              <w:t>1</w:t>
            </w:r>
          </w:p>
        </w:tc>
        <w:tc>
          <w:tcPr>
            <w:tcW w:w="2060"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485E4E" w:rsidRPr="00A051EA" w:rsidRDefault="00485E4E" w:rsidP="00360EFF">
            <w:pPr>
              <w:jc w:val="cente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1820"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485E4E" w:rsidRPr="00A051EA" w:rsidRDefault="00485E4E" w:rsidP="00360EFF">
            <w:pPr>
              <w:jc w:val="center"/>
              <w:rPr>
                <w:rFonts w:ascii="Calibri" w:hAnsi="Calibri"/>
                <w:color w:val="000000"/>
                <w:sz w:val="22"/>
                <w:szCs w:val="22"/>
                <w:lang w:val="es-CR" w:eastAsia="es-CR"/>
              </w:rPr>
            </w:pPr>
            <w:r w:rsidRPr="00A051EA">
              <w:rPr>
                <w:rFonts w:ascii="Calibri" w:hAnsi="Calibri"/>
                <w:color w:val="000000"/>
                <w:sz w:val="22"/>
                <w:szCs w:val="22"/>
                <w:lang w:val="es-CR" w:eastAsia="es-CR"/>
              </w:rPr>
              <w:t> </w:t>
            </w:r>
          </w:p>
        </w:tc>
      </w:tr>
      <w:tr w:rsidR="00485E4E" w:rsidRPr="00A051EA" w:rsidTr="00485E4E">
        <w:trPr>
          <w:trHeight w:val="300"/>
          <w:jc w:val="center"/>
        </w:trPr>
        <w:tc>
          <w:tcPr>
            <w:tcW w:w="2820" w:type="dxa"/>
            <w:tcBorders>
              <w:top w:val="nil"/>
              <w:left w:val="single" w:sz="8" w:space="0" w:color="auto"/>
              <w:bottom w:val="nil"/>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Marca:</w:t>
            </w:r>
          </w:p>
        </w:tc>
        <w:tc>
          <w:tcPr>
            <w:tcW w:w="1140" w:type="dxa"/>
            <w:vMerge/>
            <w:tcBorders>
              <w:top w:val="nil"/>
              <w:left w:val="single" w:sz="8" w:space="0" w:color="auto"/>
              <w:bottom w:val="single" w:sz="8" w:space="0" w:color="000000"/>
              <w:right w:val="single" w:sz="8" w:space="0" w:color="auto"/>
            </w:tcBorders>
            <w:vAlign w:val="center"/>
            <w:hideMark/>
          </w:tcPr>
          <w:p w:rsidR="00485E4E" w:rsidRPr="00A051EA" w:rsidRDefault="00485E4E" w:rsidP="00360EFF">
            <w:pPr>
              <w:rPr>
                <w:rFonts w:ascii="Calibri" w:hAnsi="Calibri"/>
                <w:color w:val="000000"/>
                <w:sz w:val="22"/>
                <w:szCs w:val="22"/>
                <w:lang w:val="es-CR" w:eastAsia="es-CR"/>
              </w:rPr>
            </w:pPr>
          </w:p>
        </w:tc>
        <w:tc>
          <w:tcPr>
            <w:tcW w:w="2060" w:type="dxa"/>
            <w:vMerge/>
            <w:tcBorders>
              <w:top w:val="nil"/>
              <w:left w:val="single" w:sz="8" w:space="0" w:color="auto"/>
              <w:bottom w:val="single" w:sz="8" w:space="0" w:color="000000"/>
              <w:right w:val="single" w:sz="8" w:space="0" w:color="auto"/>
            </w:tcBorders>
            <w:vAlign w:val="center"/>
            <w:hideMark/>
          </w:tcPr>
          <w:p w:rsidR="00485E4E" w:rsidRPr="00A051EA" w:rsidRDefault="00485E4E" w:rsidP="00360EFF">
            <w:pPr>
              <w:rPr>
                <w:rFonts w:ascii="Calibri" w:hAnsi="Calibri"/>
                <w:color w:val="000000"/>
                <w:sz w:val="22"/>
                <w:szCs w:val="22"/>
                <w:lang w:val="es-CR" w:eastAsia="es-CR"/>
              </w:rPr>
            </w:pPr>
          </w:p>
        </w:tc>
        <w:tc>
          <w:tcPr>
            <w:tcW w:w="1820" w:type="dxa"/>
            <w:vMerge/>
            <w:tcBorders>
              <w:top w:val="nil"/>
              <w:left w:val="single" w:sz="8" w:space="0" w:color="auto"/>
              <w:bottom w:val="single" w:sz="8" w:space="0" w:color="000000"/>
              <w:right w:val="single" w:sz="8" w:space="0" w:color="auto"/>
            </w:tcBorders>
            <w:vAlign w:val="center"/>
            <w:hideMark/>
          </w:tcPr>
          <w:p w:rsidR="00485E4E" w:rsidRPr="00A051EA" w:rsidRDefault="00485E4E" w:rsidP="00360EFF">
            <w:pPr>
              <w:rPr>
                <w:rFonts w:ascii="Calibri" w:hAnsi="Calibri"/>
                <w:color w:val="000000"/>
                <w:sz w:val="22"/>
                <w:szCs w:val="22"/>
                <w:lang w:val="es-CR" w:eastAsia="es-CR"/>
              </w:rPr>
            </w:pPr>
          </w:p>
        </w:tc>
      </w:tr>
      <w:tr w:rsidR="00485E4E" w:rsidRPr="00A051EA" w:rsidTr="00485E4E">
        <w:trPr>
          <w:trHeight w:val="315"/>
          <w:jc w:val="center"/>
        </w:trPr>
        <w:tc>
          <w:tcPr>
            <w:tcW w:w="2820" w:type="dxa"/>
            <w:tcBorders>
              <w:top w:val="nil"/>
              <w:left w:val="single" w:sz="8" w:space="0" w:color="auto"/>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Modelo:</w:t>
            </w:r>
          </w:p>
        </w:tc>
        <w:tc>
          <w:tcPr>
            <w:tcW w:w="1140" w:type="dxa"/>
            <w:vMerge/>
            <w:tcBorders>
              <w:top w:val="nil"/>
              <w:left w:val="single" w:sz="8" w:space="0" w:color="auto"/>
              <w:bottom w:val="single" w:sz="8" w:space="0" w:color="000000"/>
              <w:right w:val="single" w:sz="8" w:space="0" w:color="auto"/>
            </w:tcBorders>
            <w:vAlign w:val="center"/>
            <w:hideMark/>
          </w:tcPr>
          <w:p w:rsidR="00485E4E" w:rsidRPr="00A051EA" w:rsidRDefault="00485E4E" w:rsidP="00360EFF">
            <w:pPr>
              <w:rPr>
                <w:rFonts w:ascii="Calibri" w:hAnsi="Calibri"/>
                <w:color w:val="000000"/>
                <w:sz w:val="22"/>
                <w:szCs w:val="22"/>
                <w:lang w:val="es-CR" w:eastAsia="es-CR"/>
              </w:rPr>
            </w:pPr>
          </w:p>
        </w:tc>
        <w:tc>
          <w:tcPr>
            <w:tcW w:w="2060" w:type="dxa"/>
            <w:vMerge/>
            <w:tcBorders>
              <w:top w:val="nil"/>
              <w:left w:val="single" w:sz="8" w:space="0" w:color="auto"/>
              <w:bottom w:val="single" w:sz="8" w:space="0" w:color="000000"/>
              <w:right w:val="single" w:sz="8" w:space="0" w:color="auto"/>
            </w:tcBorders>
            <w:vAlign w:val="center"/>
            <w:hideMark/>
          </w:tcPr>
          <w:p w:rsidR="00485E4E" w:rsidRPr="00A051EA" w:rsidRDefault="00485E4E" w:rsidP="00360EFF">
            <w:pPr>
              <w:rPr>
                <w:rFonts w:ascii="Calibri" w:hAnsi="Calibri"/>
                <w:color w:val="000000"/>
                <w:sz w:val="22"/>
                <w:szCs w:val="22"/>
                <w:lang w:val="es-CR" w:eastAsia="es-CR"/>
              </w:rPr>
            </w:pPr>
          </w:p>
        </w:tc>
        <w:tc>
          <w:tcPr>
            <w:tcW w:w="1820" w:type="dxa"/>
            <w:vMerge/>
            <w:tcBorders>
              <w:top w:val="nil"/>
              <w:left w:val="single" w:sz="8" w:space="0" w:color="auto"/>
              <w:bottom w:val="single" w:sz="8" w:space="0" w:color="000000"/>
              <w:right w:val="single" w:sz="8" w:space="0" w:color="auto"/>
            </w:tcBorders>
            <w:vAlign w:val="center"/>
            <w:hideMark/>
          </w:tcPr>
          <w:p w:rsidR="00485E4E" w:rsidRPr="00A051EA" w:rsidRDefault="00485E4E" w:rsidP="00360EFF">
            <w:pPr>
              <w:rPr>
                <w:rFonts w:ascii="Calibri" w:hAnsi="Calibri"/>
                <w:color w:val="000000"/>
                <w:sz w:val="22"/>
                <w:szCs w:val="22"/>
                <w:lang w:val="es-CR" w:eastAsia="es-CR"/>
              </w:rPr>
            </w:pPr>
          </w:p>
        </w:tc>
      </w:tr>
      <w:tr w:rsidR="00485E4E" w:rsidRPr="00A051EA" w:rsidTr="00485E4E">
        <w:trPr>
          <w:trHeight w:val="315"/>
          <w:jc w:val="center"/>
        </w:trPr>
        <w:tc>
          <w:tcPr>
            <w:tcW w:w="2820" w:type="dxa"/>
            <w:tcBorders>
              <w:top w:val="nil"/>
              <w:left w:val="single" w:sz="8" w:space="0" w:color="auto"/>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Materiales</w:t>
            </w:r>
          </w:p>
        </w:tc>
        <w:tc>
          <w:tcPr>
            <w:tcW w:w="114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206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182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r>
      <w:tr w:rsidR="00485E4E" w:rsidRPr="00A051EA" w:rsidTr="00485E4E">
        <w:trPr>
          <w:trHeight w:val="315"/>
          <w:jc w:val="center"/>
        </w:trPr>
        <w:tc>
          <w:tcPr>
            <w:tcW w:w="2820" w:type="dxa"/>
            <w:tcBorders>
              <w:top w:val="nil"/>
              <w:left w:val="single" w:sz="8" w:space="0" w:color="auto"/>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Mano de Obra</w:t>
            </w:r>
          </w:p>
        </w:tc>
        <w:tc>
          <w:tcPr>
            <w:tcW w:w="114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206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182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r>
      <w:tr w:rsidR="00485E4E" w:rsidRPr="00A051EA" w:rsidTr="00485E4E">
        <w:trPr>
          <w:trHeight w:val="315"/>
          <w:jc w:val="center"/>
        </w:trPr>
        <w:tc>
          <w:tcPr>
            <w:tcW w:w="2820" w:type="dxa"/>
            <w:tcBorders>
              <w:top w:val="nil"/>
              <w:left w:val="single" w:sz="8" w:space="0" w:color="auto"/>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Mantenimiento preventivo</w:t>
            </w:r>
          </w:p>
        </w:tc>
        <w:tc>
          <w:tcPr>
            <w:tcW w:w="114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jc w:val="center"/>
              <w:rPr>
                <w:rFonts w:ascii="Calibri" w:hAnsi="Calibri"/>
                <w:color w:val="000000"/>
                <w:sz w:val="22"/>
                <w:szCs w:val="22"/>
                <w:lang w:val="es-CR" w:eastAsia="es-CR"/>
              </w:rPr>
            </w:pPr>
            <w:r w:rsidRPr="00A051EA">
              <w:rPr>
                <w:rFonts w:ascii="Calibri" w:hAnsi="Calibri"/>
                <w:color w:val="000000"/>
                <w:sz w:val="22"/>
                <w:szCs w:val="22"/>
                <w:lang w:val="es-CR" w:eastAsia="es-CR"/>
              </w:rPr>
              <w:t>8</w:t>
            </w:r>
          </w:p>
        </w:tc>
        <w:tc>
          <w:tcPr>
            <w:tcW w:w="206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182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r>
      <w:tr w:rsidR="00485E4E" w:rsidRPr="00A051EA" w:rsidTr="00485E4E">
        <w:trPr>
          <w:trHeight w:val="315"/>
          <w:jc w:val="center"/>
        </w:trPr>
        <w:tc>
          <w:tcPr>
            <w:tcW w:w="3960" w:type="dxa"/>
            <w:gridSpan w:val="2"/>
            <w:tcBorders>
              <w:top w:val="single" w:sz="8" w:space="0" w:color="auto"/>
              <w:left w:val="single" w:sz="8" w:space="0" w:color="auto"/>
              <w:bottom w:val="single" w:sz="8" w:space="0" w:color="auto"/>
              <w:right w:val="nil"/>
            </w:tcBorders>
            <w:shd w:val="clear" w:color="000000" w:fill="BFBFBF"/>
            <w:noWrap/>
            <w:vAlign w:val="bottom"/>
            <w:hideMark/>
          </w:tcPr>
          <w:p w:rsidR="00485E4E" w:rsidRPr="00A051EA" w:rsidRDefault="00485E4E" w:rsidP="00360EFF">
            <w:pPr>
              <w:rPr>
                <w:rFonts w:ascii="Calibri" w:hAnsi="Calibri"/>
                <w:b/>
                <w:bCs/>
                <w:color w:val="000000"/>
                <w:sz w:val="22"/>
                <w:szCs w:val="22"/>
                <w:lang w:val="es-CR" w:eastAsia="es-CR"/>
              </w:rPr>
            </w:pPr>
            <w:r w:rsidRPr="00A051EA">
              <w:rPr>
                <w:rFonts w:ascii="Calibri" w:hAnsi="Calibri"/>
                <w:b/>
                <w:bCs/>
                <w:color w:val="000000"/>
                <w:sz w:val="22"/>
                <w:szCs w:val="22"/>
                <w:lang w:val="es-CR" w:eastAsia="es-CR"/>
              </w:rPr>
              <w:t>COSTO TOTAL DEL REQUERIMIENTO 2</w:t>
            </w:r>
          </w:p>
        </w:tc>
        <w:tc>
          <w:tcPr>
            <w:tcW w:w="2060" w:type="dxa"/>
            <w:tcBorders>
              <w:top w:val="nil"/>
              <w:left w:val="nil"/>
              <w:bottom w:val="single" w:sz="8" w:space="0" w:color="auto"/>
              <w:right w:val="single" w:sz="8" w:space="0" w:color="auto"/>
            </w:tcBorders>
            <w:shd w:val="clear" w:color="000000" w:fill="BFBFB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1820" w:type="dxa"/>
            <w:tcBorders>
              <w:top w:val="nil"/>
              <w:left w:val="nil"/>
              <w:bottom w:val="single" w:sz="8" w:space="0" w:color="auto"/>
              <w:right w:val="single" w:sz="8" w:space="0" w:color="auto"/>
            </w:tcBorders>
            <w:shd w:val="clear" w:color="000000" w:fill="BFBFB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r>
      <w:tr w:rsidR="00485E4E" w:rsidRPr="00A051EA" w:rsidTr="00485E4E">
        <w:trPr>
          <w:trHeight w:val="315"/>
          <w:jc w:val="center"/>
        </w:trPr>
        <w:tc>
          <w:tcPr>
            <w:tcW w:w="2820" w:type="dxa"/>
            <w:tcBorders>
              <w:top w:val="nil"/>
              <w:left w:val="nil"/>
              <w:bottom w:val="nil"/>
              <w:right w:val="nil"/>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1140" w:type="dxa"/>
            <w:tcBorders>
              <w:top w:val="nil"/>
              <w:left w:val="nil"/>
              <w:bottom w:val="nil"/>
              <w:right w:val="nil"/>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2060" w:type="dxa"/>
            <w:tcBorders>
              <w:top w:val="nil"/>
              <w:left w:val="nil"/>
              <w:bottom w:val="nil"/>
              <w:right w:val="nil"/>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1820" w:type="dxa"/>
            <w:tcBorders>
              <w:top w:val="nil"/>
              <w:left w:val="nil"/>
              <w:bottom w:val="nil"/>
              <w:right w:val="nil"/>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r>
      <w:tr w:rsidR="00485E4E" w:rsidRPr="00A051EA" w:rsidTr="00485E4E">
        <w:trPr>
          <w:trHeight w:val="315"/>
          <w:jc w:val="center"/>
        </w:trPr>
        <w:tc>
          <w:tcPr>
            <w:tcW w:w="2820" w:type="dxa"/>
            <w:tcBorders>
              <w:top w:val="single" w:sz="8" w:space="0" w:color="auto"/>
              <w:left w:val="single" w:sz="8" w:space="0" w:color="auto"/>
              <w:bottom w:val="single" w:sz="8" w:space="0" w:color="auto"/>
              <w:right w:val="single" w:sz="8" w:space="0" w:color="auto"/>
            </w:tcBorders>
            <w:shd w:val="clear" w:color="000000" w:fill="C00000"/>
            <w:noWrap/>
            <w:vAlign w:val="bottom"/>
            <w:hideMark/>
          </w:tcPr>
          <w:p w:rsidR="00485E4E" w:rsidRPr="00A051EA" w:rsidRDefault="00485E4E" w:rsidP="00360EFF">
            <w:pPr>
              <w:rPr>
                <w:rFonts w:ascii="Calibri" w:hAnsi="Calibri"/>
                <w:b/>
                <w:bCs/>
                <w:color w:val="FFFFFF"/>
                <w:sz w:val="22"/>
                <w:szCs w:val="22"/>
                <w:lang w:val="es-CR" w:eastAsia="es-CR"/>
              </w:rPr>
            </w:pPr>
            <w:r w:rsidRPr="00A051EA">
              <w:rPr>
                <w:rFonts w:ascii="Calibri" w:hAnsi="Calibri"/>
                <w:b/>
                <w:bCs/>
                <w:color w:val="FFFFFF"/>
                <w:sz w:val="22"/>
                <w:szCs w:val="22"/>
                <w:lang w:val="es-CR" w:eastAsia="es-CR"/>
              </w:rPr>
              <w:t>Requerimiento 3: Golfito</w:t>
            </w:r>
          </w:p>
        </w:tc>
        <w:tc>
          <w:tcPr>
            <w:tcW w:w="1140" w:type="dxa"/>
            <w:tcBorders>
              <w:top w:val="single" w:sz="8" w:space="0" w:color="auto"/>
              <w:left w:val="nil"/>
              <w:bottom w:val="single" w:sz="8" w:space="0" w:color="auto"/>
              <w:right w:val="single" w:sz="8" w:space="0" w:color="auto"/>
            </w:tcBorders>
            <w:shd w:val="clear" w:color="000000" w:fill="C00000"/>
            <w:noWrap/>
            <w:vAlign w:val="bottom"/>
            <w:hideMark/>
          </w:tcPr>
          <w:p w:rsidR="00485E4E" w:rsidRPr="00A051EA" w:rsidRDefault="00485E4E" w:rsidP="00360EFF">
            <w:pPr>
              <w:rPr>
                <w:rFonts w:ascii="Calibri" w:hAnsi="Calibri"/>
                <w:b/>
                <w:bCs/>
                <w:color w:val="FFFFFF"/>
                <w:sz w:val="22"/>
                <w:szCs w:val="22"/>
                <w:lang w:val="es-CR" w:eastAsia="es-CR"/>
              </w:rPr>
            </w:pPr>
            <w:r w:rsidRPr="00A051EA">
              <w:rPr>
                <w:rFonts w:ascii="Calibri" w:hAnsi="Calibri"/>
                <w:b/>
                <w:bCs/>
                <w:color w:val="FFFFFF"/>
                <w:sz w:val="22"/>
                <w:szCs w:val="22"/>
                <w:lang w:val="es-CR" w:eastAsia="es-CR"/>
              </w:rPr>
              <w:t>Cantidad</w:t>
            </w:r>
          </w:p>
        </w:tc>
        <w:tc>
          <w:tcPr>
            <w:tcW w:w="2060" w:type="dxa"/>
            <w:tcBorders>
              <w:top w:val="single" w:sz="8" w:space="0" w:color="auto"/>
              <w:left w:val="nil"/>
              <w:bottom w:val="single" w:sz="8" w:space="0" w:color="auto"/>
              <w:right w:val="single" w:sz="8" w:space="0" w:color="auto"/>
            </w:tcBorders>
            <w:shd w:val="clear" w:color="000000" w:fill="C00000"/>
            <w:noWrap/>
            <w:vAlign w:val="bottom"/>
            <w:hideMark/>
          </w:tcPr>
          <w:p w:rsidR="00485E4E" w:rsidRPr="00A051EA" w:rsidRDefault="00485E4E" w:rsidP="00360EFF">
            <w:pPr>
              <w:rPr>
                <w:rFonts w:ascii="Calibri" w:hAnsi="Calibri"/>
                <w:b/>
                <w:bCs/>
                <w:color w:val="FFFFFF"/>
                <w:sz w:val="22"/>
                <w:szCs w:val="22"/>
                <w:lang w:val="es-CR" w:eastAsia="es-CR"/>
              </w:rPr>
            </w:pPr>
            <w:r w:rsidRPr="00A051EA">
              <w:rPr>
                <w:rFonts w:ascii="Calibri" w:hAnsi="Calibri"/>
                <w:b/>
                <w:bCs/>
                <w:color w:val="FFFFFF"/>
                <w:sz w:val="22"/>
                <w:szCs w:val="22"/>
                <w:lang w:val="es-CR" w:eastAsia="es-CR"/>
              </w:rPr>
              <w:t>Costo unitario</w:t>
            </w:r>
          </w:p>
        </w:tc>
        <w:tc>
          <w:tcPr>
            <w:tcW w:w="1820" w:type="dxa"/>
            <w:tcBorders>
              <w:top w:val="single" w:sz="8" w:space="0" w:color="auto"/>
              <w:left w:val="nil"/>
              <w:bottom w:val="single" w:sz="8" w:space="0" w:color="auto"/>
              <w:right w:val="single" w:sz="8" w:space="0" w:color="auto"/>
            </w:tcBorders>
            <w:shd w:val="clear" w:color="000000" w:fill="C00000"/>
            <w:noWrap/>
            <w:vAlign w:val="bottom"/>
            <w:hideMark/>
          </w:tcPr>
          <w:p w:rsidR="00485E4E" w:rsidRPr="00A051EA" w:rsidRDefault="00485E4E" w:rsidP="00360EFF">
            <w:pPr>
              <w:rPr>
                <w:rFonts w:ascii="Calibri" w:hAnsi="Calibri"/>
                <w:b/>
                <w:bCs/>
                <w:color w:val="FFFFFF"/>
                <w:sz w:val="22"/>
                <w:szCs w:val="22"/>
                <w:lang w:val="es-CR" w:eastAsia="es-CR"/>
              </w:rPr>
            </w:pPr>
            <w:r w:rsidRPr="00A051EA">
              <w:rPr>
                <w:rFonts w:ascii="Calibri" w:hAnsi="Calibri"/>
                <w:b/>
                <w:bCs/>
                <w:color w:val="FFFFFF"/>
                <w:sz w:val="22"/>
                <w:szCs w:val="22"/>
                <w:lang w:val="es-CR" w:eastAsia="es-CR"/>
              </w:rPr>
              <w:t>costo total</w:t>
            </w:r>
          </w:p>
        </w:tc>
      </w:tr>
      <w:tr w:rsidR="00485E4E" w:rsidRPr="00A051EA" w:rsidTr="00485E4E">
        <w:trPr>
          <w:trHeight w:val="300"/>
          <w:jc w:val="center"/>
        </w:trPr>
        <w:tc>
          <w:tcPr>
            <w:tcW w:w="2820" w:type="dxa"/>
            <w:tcBorders>
              <w:top w:val="nil"/>
              <w:left w:val="single" w:sz="8" w:space="0" w:color="auto"/>
              <w:bottom w:val="nil"/>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Equipo</w:t>
            </w:r>
          </w:p>
        </w:tc>
        <w:tc>
          <w:tcPr>
            <w:tcW w:w="1140"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485E4E" w:rsidRPr="00A051EA" w:rsidRDefault="00485E4E" w:rsidP="00360EFF">
            <w:pPr>
              <w:jc w:val="center"/>
              <w:rPr>
                <w:rFonts w:ascii="Calibri" w:hAnsi="Calibri"/>
                <w:color w:val="000000"/>
                <w:sz w:val="22"/>
                <w:szCs w:val="22"/>
                <w:lang w:val="es-CR" w:eastAsia="es-CR"/>
              </w:rPr>
            </w:pPr>
            <w:r w:rsidRPr="00A051EA">
              <w:rPr>
                <w:rFonts w:ascii="Calibri" w:hAnsi="Calibri"/>
                <w:color w:val="000000"/>
                <w:sz w:val="22"/>
                <w:szCs w:val="22"/>
                <w:lang w:val="es-CR" w:eastAsia="es-CR"/>
              </w:rPr>
              <w:t>1</w:t>
            </w:r>
          </w:p>
        </w:tc>
        <w:tc>
          <w:tcPr>
            <w:tcW w:w="2060"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485E4E" w:rsidRPr="00A051EA" w:rsidRDefault="00485E4E" w:rsidP="00360EFF">
            <w:pPr>
              <w:jc w:val="cente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1820"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485E4E" w:rsidRPr="00A051EA" w:rsidRDefault="00485E4E" w:rsidP="00360EFF">
            <w:pPr>
              <w:jc w:val="center"/>
              <w:rPr>
                <w:rFonts w:ascii="Calibri" w:hAnsi="Calibri"/>
                <w:color w:val="000000"/>
                <w:sz w:val="22"/>
                <w:szCs w:val="22"/>
                <w:lang w:val="es-CR" w:eastAsia="es-CR"/>
              </w:rPr>
            </w:pPr>
            <w:r w:rsidRPr="00A051EA">
              <w:rPr>
                <w:rFonts w:ascii="Calibri" w:hAnsi="Calibri"/>
                <w:color w:val="000000"/>
                <w:sz w:val="22"/>
                <w:szCs w:val="22"/>
                <w:lang w:val="es-CR" w:eastAsia="es-CR"/>
              </w:rPr>
              <w:t> </w:t>
            </w:r>
          </w:p>
        </w:tc>
      </w:tr>
      <w:tr w:rsidR="00485E4E" w:rsidRPr="00A051EA" w:rsidTr="00485E4E">
        <w:trPr>
          <w:trHeight w:val="300"/>
          <w:jc w:val="center"/>
        </w:trPr>
        <w:tc>
          <w:tcPr>
            <w:tcW w:w="2820" w:type="dxa"/>
            <w:tcBorders>
              <w:top w:val="nil"/>
              <w:left w:val="single" w:sz="8" w:space="0" w:color="auto"/>
              <w:bottom w:val="nil"/>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Marca:</w:t>
            </w:r>
          </w:p>
        </w:tc>
        <w:tc>
          <w:tcPr>
            <w:tcW w:w="1140" w:type="dxa"/>
            <w:vMerge/>
            <w:tcBorders>
              <w:top w:val="nil"/>
              <w:left w:val="single" w:sz="8" w:space="0" w:color="auto"/>
              <w:bottom w:val="single" w:sz="8" w:space="0" w:color="000000"/>
              <w:right w:val="single" w:sz="8" w:space="0" w:color="auto"/>
            </w:tcBorders>
            <w:vAlign w:val="center"/>
            <w:hideMark/>
          </w:tcPr>
          <w:p w:rsidR="00485E4E" w:rsidRPr="00A051EA" w:rsidRDefault="00485E4E" w:rsidP="00360EFF">
            <w:pPr>
              <w:rPr>
                <w:rFonts w:ascii="Calibri" w:hAnsi="Calibri"/>
                <w:color w:val="000000"/>
                <w:sz w:val="22"/>
                <w:szCs w:val="22"/>
                <w:lang w:val="es-CR" w:eastAsia="es-CR"/>
              </w:rPr>
            </w:pPr>
          </w:p>
        </w:tc>
        <w:tc>
          <w:tcPr>
            <w:tcW w:w="2060" w:type="dxa"/>
            <w:vMerge/>
            <w:tcBorders>
              <w:top w:val="nil"/>
              <w:left w:val="single" w:sz="8" w:space="0" w:color="auto"/>
              <w:bottom w:val="single" w:sz="8" w:space="0" w:color="000000"/>
              <w:right w:val="single" w:sz="8" w:space="0" w:color="auto"/>
            </w:tcBorders>
            <w:vAlign w:val="center"/>
            <w:hideMark/>
          </w:tcPr>
          <w:p w:rsidR="00485E4E" w:rsidRPr="00A051EA" w:rsidRDefault="00485E4E" w:rsidP="00360EFF">
            <w:pPr>
              <w:rPr>
                <w:rFonts w:ascii="Calibri" w:hAnsi="Calibri"/>
                <w:color w:val="000000"/>
                <w:sz w:val="22"/>
                <w:szCs w:val="22"/>
                <w:lang w:val="es-CR" w:eastAsia="es-CR"/>
              </w:rPr>
            </w:pPr>
          </w:p>
        </w:tc>
        <w:tc>
          <w:tcPr>
            <w:tcW w:w="1820" w:type="dxa"/>
            <w:vMerge/>
            <w:tcBorders>
              <w:top w:val="nil"/>
              <w:left w:val="single" w:sz="8" w:space="0" w:color="auto"/>
              <w:bottom w:val="single" w:sz="8" w:space="0" w:color="000000"/>
              <w:right w:val="single" w:sz="8" w:space="0" w:color="auto"/>
            </w:tcBorders>
            <w:vAlign w:val="center"/>
            <w:hideMark/>
          </w:tcPr>
          <w:p w:rsidR="00485E4E" w:rsidRPr="00A051EA" w:rsidRDefault="00485E4E" w:rsidP="00360EFF">
            <w:pPr>
              <w:rPr>
                <w:rFonts w:ascii="Calibri" w:hAnsi="Calibri"/>
                <w:color w:val="000000"/>
                <w:sz w:val="22"/>
                <w:szCs w:val="22"/>
                <w:lang w:val="es-CR" w:eastAsia="es-CR"/>
              </w:rPr>
            </w:pPr>
          </w:p>
        </w:tc>
      </w:tr>
      <w:tr w:rsidR="00485E4E" w:rsidRPr="00A051EA" w:rsidTr="00485E4E">
        <w:trPr>
          <w:trHeight w:val="315"/>
          <w:jc w:val="center"/>
        </w:trPr>
        <w:tc>
          <w:tcPr>
            <w:tcW w:w="2820" w:type="dxa"/>
            <w:tcBorders>
              <w:top w:val="nil"/>
              <w:left w:val="single" w:sz="8" w:space="0" w:color="auto"/>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Modelo:</w:t>
            </w:r>
          </w:p>
        </w:tc>
        <w:tc>
          <w:tcPr>
            <w:tcW w:w="1140" w:type="dxa"/>
            <w:vMerge/>
            <w:tcBorders>
              <w:top w:val="nil"/>
              <w:left w:val="single" w:sz="8" w:space="0" w:color="auto"/>
              <w:bottom w:val="single" w:sz="8" w:space="0" w:color="000000"/>
              <w:right w:val="single" w:sz="8" w:space="0" w:color="auto"/>
            </w:tcBorders>
            <w:vAlign w:val="center"/>
            <w:hideMark/>
          </w:tcPr>
          <w:p w:rsidR="00485E4E" w:rsidRPr="00A051EA" w:rsidRDefault="00485E4E" w:rsidP="00360EFF">
            <w:pPr>
              <w:rPr>
                <w:rFonts w:ascii="Calibri" w:hAnsi="Calibri"/>
                <w:color w:val="000000"/>
                <w:sz w:val="22"/>
                <w:szCs w:val="22"/>
                <w:lang w:val="es-CR" w:eastAsia="es-CR"/>
              </w:rPr>
            </w:pPr>
          </w:p>
        </w:tc>
        <w:tc>
          <w:tcPr>
            <w:tcW w:w="2060" w:type="dxa"/>
            <w:vMerge/>
            <w:tcBorders>
              <w:top w:val="nil"/>
              <w:left w:val="single" w:sz="8" w:space="0" w:color="auto"/>
              <w:bottom w:val="single" w:sz="8" w:space="0" w:color="000000"/>
              <w:right w:val="single" w:sz="8" w:space="0" w:color="auto"/>
            </w:tcBorders>
            <w:vAlign w:val="center"/>
            <w:hideMark/>
          </w:tcPr>
          <w:p w:rsidR="00485E4E" w:rsidRPr="00A051EA" w:rsidRDefault="00485E4E" w:rsidP="00360EFF">
            <w:pPr>
              <w:rPr>
                <w:rFonts w:ascii="Calibri" w:hAnsi="Calibri"/>
                <w:color w:val="000000"/>
                <w:sz w:val="22"/>
                <w:szCs w:val="22"/>
                <w:lang w:val="es-CR" w:eastAsia="es-CR"/>
              </w:rPr>
            </w:pPr>
          </w:p>
        </w:tc>
        <w:tc>
          <w:tcPr>
            <w:tcW w:w="1820" w:type="dxa"/>
            <w:vMerge/>
            <w:tcBorders>
              <w:top w:val="nil"/>
              <w:left w:val="single" w:sz="8" w:space="0" w:color="auto"/>
              <w:bottom w:val="single" w:sz="8" w:space="0" w:color="000000"/>
              <w:right w:val="single" w:sz="8" w:space="0" w:color="auto"/>
            </w:tcBorders>
            <w:vAlign w:val="center"/>
            <w:hideMark/>
          </w:tcPr>
          <w:p w:rsidR="00485E4E" w:rsidRPr="00A051EA" w:rsidRDefault="00485E4E" w:rsidP="00360EFF">
            <w:pPr>
              <w:rPr>
                <w:rFonts w:ascii="Calibri" w:hAnsi="Calibri"/>
                <w:color w:val="000000"/>
                <w:sz w:val="22"/>
                <w:szCs w:val="22"/>
                <w:lang w:val="es-CR" w:eastAsia="es-CR"/>
              </w:rPr>
            </w:pPr>
          </w:p>
        </w:tc>
      </w:tr>
      <w:tr w:rsidR="00485E4E" w:rsidRPr="00A051EA" w:rsidTr="00485E4E">
        <w:trPr>
          <w:trHeight w:val="315"/>
          <w:jc w:val="center"/>
        </w:trPr>
        <w:tc>
          <w:tcPr>
            <w:tcW w:w="2820" w:type="dxa"/>
            <w:tcBorders>
              <w:top w:val="nil"/>
              <w:left w:val="single" w:sz="8" w:space="0" w:color="auto"/>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Materiales</w:t>
            </w:r>
          </w:p>
        </w:tc>
        <w:tc>
          <w:tcPr>
            <w:tcW w:w="114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206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182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r>
      <w:tr w:rsidR="00485E4E" w:rsidRPr="00A051EA" w:rsidTr="00485E4E">
        <w:trPr>
          <w:trHeight w:val="315"/>
          <w:jc w:val="center"/>
        </w:trPr>
        <w:tc>
          <w:tcPr>
            <w:tcW w:w="2820" w:type="dxa"/>
            <w:tcBorders>
              <w:top w:val="nil"/>
              <w:left w:val="single" w:sz="8" w:space="0" w:color="auto"/>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Mano de Obra</w:t>
            </w:r>
          </w:p>
        </w:tc>
        <w:tc>
          <w:tcPr>
            <w:tcW w:w="114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206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182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r>
      <w:tr w:rsidR="00485E4E" w:rsidRPr="00A051EA" w:rsidTr="00485E4E">
        <w:trPr>
          <w:trHeight w:val="315"/>
          <w:jc w:val="center"/>
        </w:trPr>
        <w:tc>
          <w:tcPr>
            <w:tcW w:w="2820" w:type="dxa"/>
            <w:tcBorders>
              <w:top w:val="nil"/>
              <w:left w:val="single" w:sz="8" w:space="0" w:color="auto"/>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Mantenimiento preventivo</w:t>
            </w:r>
          </w:p>
        </w:tc>
        <w:tc>
          <w:tcPr>
            <w:tcW w:w="114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jc w:val="center"/>
              <w:rPr>
                <w:rFonts w:ascii="Calibri" w:hAnsi="Calibri"/>
                <w:color w:val="000000"/>
                <w:sz w:val="22"/>
                <w:szCs w:val="22"/>
                <w:lang w:val="es-CR" w:eastAsia="es-CR"/>
              </w:rPr>
            </w:pPr>
            <w:r w:rsidRPr="00A051EA">
              <w:rPr>
                <w:rFonts w:ascii="Calibri" w:hAnsi="Calibri"/>
                <w:color w:val="000000"/>
                <w:sz w:val="22"/>
                <w:szCs w:val="22"/>
                <w:lang w:val="es-CR" w:eastAsia="es-CR"/>
              </w:rPr>
              <w:t>8</w:t>
            </w:r>
          </w:p>
        </w:tc>
        <w:tc>
          <w:tcPr>
            <w:tcW w:w="206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1820" w:type="dxa"/>
            <w:tcBorders>
              <w:top w:val="nil"/>
              <w:left w:val="nil"/>
              <w:bottom w:val="single" w:sz="8" w:space="0" w:color="auto"/>
              <w:right w:val="single" w:sz="8" w:space="0" w:color="auto"/>
            </w:tcBorders>
            <w:shd w:val="clear" w:color="000000" w:fill="FFFFF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r>
      <w:tr w:rsidR="00485E4E" w:rsidRPr="00A051EA" w:rsidTr="00485E4E">
        <w:trPr>
          <w:trHeight w:val="315"/>
          <w:jc w:val="center"/>
        </w:trPr>
        <w:tc>
          <w:tcPr>
            <w:tcW w:w="3960" w:type="dxa"/>
            <w:gridSpan w:val="2"/>
            <w:tcBorders>
              <w:top w:val="single" w:sz="8" w:space="0" w:color="auto"/>
              <w:left w:val="single" w:sz="8" w:space="0" w:color="auto"/>
              <w:bottom w:val="single" w:sz="8" w:space="0" w:color="auto"/>
              <w:right w:val="nil"/>
            </w:tcBorders>
            <w:shd w:val="clear" w:color="000000" w:fill="BFBFBF"/>
            <w:noWrap/>
            <w:vAlign w:val="bottom"/>
            <w:hideMark/>
          </w:tcPr>
          <w:p w:rsidR="00485E4E" w:rsidRPr="00A051EA" w:rsidRDefault="00485E4E" w:rsidP="00360EFF">
            <w:pPr>
              <w:rPr>
                <w:rFonts w:ascii="Calibri" w:hAnsi="Calibri"/>
                <w:b/>
                <w:bCs/>
                <w:color w:val="000000"/>
                <w:sz w:val="22"/>
                <w:szCs w:val="22"/>
                <w:lang w:val="es-CR" w:eastAsia="es-CR"/>
              </w:rPr>
            </w:pPr>
            <w:r w:rsidRPr="00A051EA">
              <w:rPr>
                <w:rFonts w:ascii="Calibri" w:hAnsi="Calibri"/>
                <w:b/>
                <w:bCs/>
                <w:color w:val="000000"/>
                <w:sz w:val="22"/>
                <w:szCs w:val="22"/>
                <w:lang w:val="es-CR" w:eastAsia="es-CR"/>
              </w:rPr>
              <w:t>COSTO TOTAL DEL REQUERIMIENTO 3</w:t>
            </w:r>
          </w:p>
        </w:tc>
        <w:tc>
          <w:tcPr>
            <w:tcW w:w="2060" w:type="dxa"/>
            <w:tcBorders>
              <w:top w:val="nil"/>
              <w:left w:val="nil"/>
              <w:bottom w:val="single" w:sz="8" w:space="0" w:color="auto"/>
              <w:right w:val="single" w:sz="8" w:space="0" w:color="auto"/>
            </w:tcBorders>
            <w:shd w:val="clear" w:color="000000" w:fill="BFBFB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c>
          <w:tcPr>
            <w:tcW w:w="1820" w:type="dxa"/>
            <w:tcBorders>
              <w:top w:val="nil"/>
              <w:left w:val="nil"/>
              <w:bottom w:val="single" w:sz="8" w:space="0" w:color="auto"/>
              <w:right w:val="single" w:sz="8" w:space="0" w:color="auto"/>
            </w:tcBorders>
            <w:shd w:val="clear" w:color="000000" w:fill="BFBFBF"/>
            <w:noWrap/>
            <w:vAlign w:val="bottom"/>
            <w:hideMark/>
          </w:tcPr>
          <w:p w:rsidR="00485E4E" w:rsidRPr="00A051EA" w:rsidRDefault="00485E4E" w:rsidP="00360EFF">
            <w:pPr>
              <w:rPr>
                <w:rFonts w:ascii="Calibri" w:hAnsi="Calibri"/>
                <w:color w:val="000000"/>
                <w:sz w:val="22"/>
                <w:szCs w:val="22"/>
                <w:lang w:val="es-CR" w:eastAsia="es-CR"/>
              </w:rPr>
            </w:pPr>
            <w:r w:rsidRPr="00A051EA">
              <w:rPr>
                <w:rFonts w:ascii="Calibri" w:hAnsi="Calibri"/>
                <w:color w:val="000000"/>
                <w:sz w:val="22"/>
                <w:szCs w:val="22"/>
                <w:lang w:val="es-CR" w:eastAsia="es-CR"/>
              </w:rPr>
              <w:t> </w:t>
            </w:r>
          </w:p>
        </w:tc>
      </w:tr>
    </w:tbl>
    <w:p w:rsidR="00457226" w:rsidRDefault="00F125C1" w:rsidP="00360EFF">
      <w:pPr>
        <w:suppressAutoHyphens/>
        <w:jc w:val="center"/>
        <w:rPr>
          <w:rFonts w:ascii="Arial" w:hAnsi="Arial" w:cs="Arial"/>
          <w:b/>
          <w:bCs/>
          <w:color w:val="000000"/>
          <w:sz w:val="22"/>
          <w:szCs w:val="22"/>
        </w:rPr>
        <w:sectPr w:rsidR="00457226" w:rsidSect="00067FFE">
          <w:headerReference w:type="default" r:id="rId9"/>
          <w:footerReference w:type="default" r:id="rId10"/>
          <w:pgSz w:w="12240" w:h="15840" w:code="1"/>
          <w:pgMar w:top="993" w:right="1608" w:bottom="1134" w:left="1701" w:header="284" w:footer="541" w:gutter="0"/>
          <w:cols w:space="720"/>
          <w:docGrid w:linePitch="272"/>
        </w:sectPr>
      </w:pPr>
      <w:r>
        <w:rPr>
          <w:rFonts w:ascii="Arial" w:hAnsi="Arial" w:cs="Arial"/>
          <w:b/>
          <w:bCs/>
          <w:color w:val="000000"/>
          <w:sz w:val="22"/>
          <w:szCs w:val="22"/>
        </w:rPr>
        <w:br w:type="page"/>
      </w:r>
    </w:p>
    <w:p w:rsidR="00485E4E" w:rsidRPr="00D07E30" w:rsidRDefault="00485E4E" w:rsidP="00360EFF">
      <w:pPr>
        <w:suppressAutoHyphens/>
        <w:jc w:val="center"/>
        <w:rPr>
          <w:rFonts w:ascii="Arial" w:hAnsi="Arial" w:cs="Arial"/>
          <w:b/>
          <w:sz w:val="22"/>
          <w:szCs w:val="22"/>
        </w:rPr>
      </w:pPr>
      <w:r w:rsidRPr="00D07E30">
        <w:rPr>
          <w:rFonts w:ascii="Arial" w:hAnsi="Arial" w:cs="Arial"/>
          <w:b/>
          <w:sz w:val="22"/>
          <w:szCs w:val="22"/>
        </w:rPr>
        <w:lastRenderedPageBreak/>
        <w:t xml:space="preserve">ANEXO </w:t>
      </w:r>
      <w:r w:rsidR="00123203">
        <w:rPr>
          <w:rFonts w:ascii="Arial" w:hAnsi="Arial" w:cs="Arial"/>
          <w:b/>
          <w:sz w:val="22"/>
          <w:szCs w:val="22"/>
        </w:rPr>
        <w:t>N°2</w:t>
      </w:r>
    </w:p>
    <w:p w:rsidR="00485E4E" w:rsidRPr="00D07E30" w:rsidRDefault="00485E4E" w:rsidP="00360EFF">
      <w:pPr>
        <w:suppressAutoHyphens/>
        <w:jc w:val="center"/>
        <w:rPr>
          <w:rFonts w:ascii="Arial" w:hAnsi="Arial" w:cs="Arial"/>
          <w:b/>
          <w:sz w:val="22"/>
          <w:szCs w:val="22"/>
        </w:rPr>
      </w:pPr>
      <w:r w:rsidRPr="00D07E30">
        <w:rPr>
          <w:rFonts w:ascii="Arial" w:hAnsi="Arial" w:cs="Arial"/>
          <w:b/>
          <w:sz w:val="22"/>
          <w:szCs w:val="22"/>
        </w:rPr>
        <w:t>FORMATO PARA CERTIFICAR EXPERIENCIA DE ADMISIBILIDAD</w:t>
      </w:r>
    </w:p>
    <w:tbl>
      <w:tblPr>
        <w:tblW w:w="12757" w:type="dxa"/>
        <w:tblInd w:w="55" w:type="dxa"/>
        <w:tblCellMar>
          <w:left w:w="70" w:type="dxa"/>
          <w:right w:w="70" w:type="dxa"/>
        </w:tblCellMar>
        <w:tblLook w:val="04A0" w:firstRow="1" w:lastRow="0" w:firstColumn="1" w:lastColumn="0" w:noHBand="0" w:noVBand="1"/>
      </w:tblPr>
      <w:tblGrid>
        <w:gridCol w:w="1820"/>
        <w:gridCol w:w="1720"/>
        <w:gridCol w:w="1140"/>
        <w:gridCol w:w="1420"/>
        <w:gridCol w:w="1340"/>
        <w:gridCol w:w="1340"/>
        <w:gridCol w:w="1300"/>
        <w:gridCol w:w="1240"/>
        <w:gridCol w:w="1437"/>
      </w:tblGrid>
      <w:tr w:rsidR="00485E4E" w:rsidRPr="00D07E30" w:rsidTr="00485E4E">
        <w:trPr>
          <w:trHeight w:val="288"/>
        </w:trPr>
        <w:tc>
          <w:tcPr>
            <w:tcW w:w="12757" w:type="dxa"/>
            <w:gridSpan w:val="9"/>
            <w:vMerge w:val="restart"/>
            <w:tcBorders>
              <w:top w:val="nil"/>
              <w:left w:val="nil"/>
              <w:bottom w:val="nil"/>
              <w:right w:val="nil"/>
            </w:tcBorders>
            <w:shd w:val="clear" w:color="auto" w:fill="auto"/>
            <w:vAlign w:val="center"/>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Yo _______________________________, representante de la empresa ___________________________, declaro bajo fe de juramento que la información contenida en la siguiente tabla es verás.</w:t>
            </w:r>
          </w:p>
        </w:tc>
      </w:tr>
      <w:tr w:rsidR="00485E4E" w:rsidRPr="00D07E30" w:rsidTr="00485E4E">
        <w:trPr>
          <w:trHeight w:val="288"/>
        </w:trPr>
        <w:tc>
          <w:tcPr>
            <w:tcW w:w="12757" w:type="dxa"/>
            <w:gridSpan w:val="9"/>
            <w:vMerge/>
            <w:tcBorders>
              <w:top w:val="nil"/>
              <w:left w:val="nil"/>
              <w:bottom w:val="nil"/>
              <w:right w:val="nil"/>
            </w:tcBorders>
            <w:vAlign w:val="center"/>
            <w:hideMark/>
          </w:tcPr>
          <w:p w:rsidR="00485E4E" w:rsidRPr="00D07E30" w:rsidRDefault="00485E4E" w:rsidP="00360EFF">
            <w:pPr>
              <w:rPr>
                <w:rFonts w:ascii="Calibri" w:hAnsi="Calibri"/>
                <w:color w:val="000000"/>
                <w:sz w:val="22"/>
                <w:szCs w:val="22"/>
                <w:lang w:val="es-CR" w:eastAsia="es-CR"/>
              </w:rPr>
            </w:pPr>
          </w:p>
        </w:tc>
      </w:tr>
      <w:tr w:rsidR="00485E4E" w:rsidRPr="00D07E30" w:rsidTr="00485E4E">
        <w:trPr>
          <w:trHeight w:val="288"/>
        </w:trPr>
        <w:tc>
          <w:tcPr>
            <w:tcW w:w="12757" w:type="dxa"/>
            <w:gridSpan w:val="9"/>
            <w:vMerge/>
            <w:tcBorders>
              <w:top w:val="nil"/>
              <w:left w:val="nil"/>
              <w:bottom w:val="nil"/>
              <w:right w:val="nil"/>
            </w:tcBorders>
            <w:vAlign w:val="center"/>
            <w:hideMark/>
          </w:tcPr>
          <w:p w:rsidR="00485E4E" w:rsidRPr="00D07E30" w:rsidRDefault="00485E4E" w:rsidP="00360EFF">
            <w:pPr>
              <w:rPr>
                <w:rFonts w:ascii="Calibri" w:hAnsi="Calibri"/>
                <w:color w:val="000000"/>
                <w:sz w:val="22"/>
                <w:szCs w:val="22"/>
                <w:lang w:val="es-CR" w:eastAsia="es-CR"/>
              </w:rPr>
            </w:pPr>
          </w:p>
        </w:tc>
      </w:tr>
      <w:tr w:rsidR="00485E4E" w:rsidRPr="00D07E30" w:rsidTr="00485E4E">
        <w:trPr>
          <w:trHeight w:val="288"/>
        </w:trPr>
        <w:tc>
          <w:tcPr>
            <w:tcW w:w="182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r>
      <w:tr w:rsidR="00485E4E" w:rsidRPr="00D07E30" w:rsidTr="00485E4E">
        <w:trPr>
          <w:trHeight w:val="1152"/>
        </w:trPr>
        <w:tc>
          <w:tcPr>
            <w:tcW w:w="18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85E4E" w:rsidRPr="00D07E30" w:rsidRDefault="00485E4E" w:rsidP="00360EFF">
            <w:pPr>
              <w:jc w:val="center"/>
              <w:rPr>
                <w:rFonts w:ascii="Calibri" w:hAnsi="Calibri"/>
                <w:b/>
                <w:bCs/>
                <w:color w:val="000000"/>
                <w:sz w:val="22"/>
                <w:szCs w:val="22"/>
                <w:lang w:val="es-CR" w:eastAsia="es-CR"/>
              </w:rPr>
            </w:pPr>
            <w:r w:rsidRPr="00D07E30">
              <w:rPr>
                <w:rFonts w:ascii="Calibri" w:hAnsi="Calibri"/>
                <w:b/>
                <w:bCs/>
                <w:color w:val="000000"/>
                <w:sz w:val="22"/>
                <w:szCs w:val="22"/>
                <w:lang w:val="es-CR" w:eastAsia="es-CR"/>
              </w:rPr>
              <w:t>PROPIETARIO DEL EQUIPO</w:t>
            </w:r>
          </w:p>
        </w:tc>
        <w:tc>
          <w:tcPr>
            <w:tcW w:w="1720" w:type="dxa"/>
            <w:tcBorders>
              <w:top w:val="single" w:sz="4" w:space="0" w:color="auto"/>
              <w:left w:val="nil"/>
              <w:bottom w:val="single" w:sz="4" w:space="0" w:color="auto"/>
              <w:right w:val="single" w:sz="4" w:space="0" w:color="auto"/>
            </w:tcBorders>
            <w:shd w:val="clear" w:color="000000" w:fill="BFBFBF"/>
            <w:vAlign w:val="center"/>
            <w:hideMark/>
          </w:tcPr>
          <w:p w:rsidR="00485E4E" w:rsidRPr="00D07E30" w:rsidRDefault="00485E4E" w:rsidP="00360EFF">
            <w:pPr>
              <w:jc w:val="center"/>
              <w:rPr>
                <w:rFonts w:ascii="Calibri" w:hAnsi="Calibri"/>
                <w:b/>
                <w:bCs/>
                <w:color w:val="000000"/>
                <w:sz w:val="22"/>
                <w:szCs w:val="22"/>
                <w:lang w:val="es-CR" w:eastAsia="es-CR"/>
              </w:rPr>
            </w:pPr>
            <w:r w:rsidRPr="00D07E30">
              <w:rPr>
                <w:rFonts w:ascii="Calibri" w:hAnsi="Calibri"/>
                <w:b/>
                <w:bCs/>
                <w:color w:val="000000"/>
                <w:sz w:val="22"/>
                <w:szCs w:val="22"/>
                <w:lang w:val="es-CR" w:eastAsia="es-CR"/>
              </w:rPr>
              <w:t>CONTACTO DEL PROPIETARIO</w:t>
            </w:r>
          </w:p>
        </w:tc>
        <w:tc>
          <w:tcPr>
            <w:tcW w:w="1140" w:type="dxa"/>
            <w:tcBorders>
              <w:top w:val="single" w:sz="4" w:space="0" w:color="auto"/>
              <w:left w:val="nil"/>
              <w:bottom w:val="single" w:sz="4" w:space="0" w:color="auto"/>
              <w:right w:val="single" w:sz="4" w:space="0" w:color="auto"/>
            </w:tcBorders>
            <w:shd w:val="clear" w:color="000000" w:fill="BFBFBF"/>
            <w:vAlign w:val="center"/>
            <w:hideMark/>
          </w:tcPr>
          <w:p w:rsidR="00485E4E" w:rsidRPr="00D07E30" w:rsidRDefault="00485E4E" w:rsidP="00360EFF">
            <w:pPr>
              <w:jc w:val="center"/>
              <w:rPr>
                <w:rFonts w:ascii="Calibri" w:hAnsi="Calibri"/>
                <w:b/>
                <w:bCs/>
                <w:color w:val="000000"/>
                <w:sz w:val="22"/>
                <w:szCs w:val="22"/>
                <w:lang w:val="es-CR" w:eastAsia="es-CR"/>
              </w:rPr>
            </w:pPr>
            <w:r w:rsidRPr="00D07E30">
              <w:rPr>
                <w:rFonts w:ascii="Calibri" w:hAnsi="Calibri"/>
                <w:b/>
                <w:bCs/>
                <w:color w:val="000000"/>
                <w:sz w:val="22"/>
                <w:szCs w:val="22"/>
                <w:lang w:val="es-CR" w:eastAsia="es-CR"/>
              </w:rPr>
              <w:t xml:space="preserve">TELEFONO </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485E4E" w:rsidRPr="00D07E30" w:rsidRDefault="00485E4E" w:rsidP="00360EFF">
            <w:pPr>
              <w:jc w:val="center"/>
              <w:rPr>
                <w:rFonts w:ascii="Calibri" w:hAnsi="Calibri"/>
                <w:b/>
                <w:bCs/>
                <w:color w:val="000000"/>
                <w:sz w:val="22"/>
                <w:szCs w:val="22"/>
                <w:lang w:val="es-CR" w:eastAsia="es-CR"/>
              </w:rPr>
            </w:pPr>
            <w:r w:rsidRPr="00D07E30">
              <w:rPr>
                <w:rFonts w:ascii="Calibri" w:hAnsi="Calibri"/>
                <w:b/>
                <w:bCs/>
                <w:color w:val="000000"/>
                <w:sz w:val="22"/>
                <w:szCs w:val="22"/>
                <w:lang w:val="es-CR" w:eastAsia="es-CR"/>
              </w:rPr>
              <w:t>CORREO ELECTRONICO</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rsidR="00485E4E" w:rsidRPr="00D07E30" w:rsidRDefault="00485E4E" w:rsidP="00360EFF">
            <w:pPr>
              <w:jc w:val="center"/>
              <w:rPr>
                <w:rFonts w:ascii="Calibri" w:hAnsi="Calibri"/>
                <w:b/>
                <w:bCs/>
                <w:color w:val="000000"/>
                <w:sz w:val="22"/>
                <w:szCs w:val="22"/>
                <w:lang w:val="es-CR" w:eastAsia="es-CR"/>
              </w:rPr>
            </w:pPr>
            <w:r>
              <w:rPr>
                <w:rFonts w:ascii="Calibri" w:hAnsi="Calibri"/>
                <w:b/>
                <w:bCs/>
                <w:color w:val="000000"/>
                <w:sz w:val="22"/>
                <w:szCs w:val="22"/>
                <w:lang w:val="es-CR" w:eastAsia="es-CR"/>
              </w:rPr>
              <w:t>CANTIDAD DE PLANTAS</w:t>
            </w:r>
          </w:p>
        </w:tc>
        <w:tc>
          <w:tcPr>
            <w:tcW w:w="1340" w:type="dxa"/>
            <w:tcBorders>
              <w:top w:val="single" w:sz="4" w:space="0" w:color="auto"/>
              <w:left w:val="nil"/>
              <w:bottom w:val="single" w:sz="4" w:space="0" w:color="auto"/>
              <w:right w:val="single" w:sz="4" w:space="0" w:color="auto"/>
            </w:tcBorders>
            <w:shd w:val="clear" w:color="000000" w:fill="BFBFBF"/>
            <w:vAlign w:val="center"/>
            <w:hideMark/>
          </w:tcPr>
          <w:p w:rsidR="00485E4E" w:rsidRPr="00D07E30" w:rsidRDefault="00485E4E" w:rsidP="00360EFF">
            <w:pPr>
              <w:jc w:val="center"/>
              <w:rPr>
                <w:rFonts w:ascii="Calibri" w:hAnsi="Calibri"/>
                <w:b/>
                <w:bCs/>
                <w:color w:val="000000"/>
                <w:sz w:val="22"/>
                <w:szCs w:val="22"/>
                <w:lang w:val="es-CR" w:eastAsia="es-CR"/>
              </w:rPr>
            </w:pPr>
            <w:r w:rsidRPr="00D07E30">
              <w:rPr>
                <w:rFonts w:ascii="Calibri" w:hAnsi="Calibri"/>
                <w:b/>
                <w:bCs/>
                <w:color w:val="000000"/>
                <w:sz w:val="22"/>
                <w:szCs w:val="22"/>
                <w:lang w:val="es-CR" w:eastAsia="es-CR"/>
              </w:rPr>
              <w:t xml:space="preserve">TIPO DE </w:t>
            </w:r>
            <w:r>
              <w:rPr>
                <w:rFonts w:ascii="Calibri" w:hAnsi="Calibri"/>
                <w:b/>
                <w:bCs/>
                <w:color w:val="000000"/>
                <w:sz w:val="22"/>
                <w:szCs w:val="22"/>
                <w:lang w:val="es-CR" w:eastAsia="es-CR"/>
              </w:rPr>
              <w:t>PLANTA</w:t>
            </w:r>
          </w:p>
        </w:tc>
        <w:tc>
          <w:tcPr>
            <w:tcW w:w="1300" w:type="dxa"/>
            <w:tcBorders>
              <w:top w:val="single" w:sz="4" w:space="0" w:color="auto"/>
              <w:left w:val="nil"/>
              <w:bottom w:val="single" w:sz="4" w:space="0" w:color="auto"/>
              <w:right w:val="single" w:sz="4" w:space="0" w:color="auto"/>
            </w:tcBorders>
            <w:shd w:val="clear" w:color="000000" w:fill="BFBFBF"/>
            <w:vAlign w:val="center"/>
            <w:hideMark/>
          </w:tcPr>
          <w:p w:rsidR="00485E4E" w:rsidRPr="00D07E30" w:rsidRDefault="00485E4E" w:rsidP="00360EFF">
            <w:pPr>
              <w:jc w:val="center"/>
              <w:rPr>
                <w:rFonts w:ascii="Calibri" w:hAnsi="Calibri"/>
                <w:b/>
                <w:bCs/>
                <w:color w:val="000000"/>
                <w:sz w:val="22"/>
                <w:szCs w:val="22"/>
                <w:lang w:val="es-CR" w:eastAsia="es-CR"/>
              </w:rPr>
            </w:pPr>
            <w:r>
              <w:rPr>
                <w:rFonts w:ascii="Calibri" w:hAnsi="Calibri"/>
                <w:b/>
                <w:bCs/>
                <w:color w:val="000000"/>
                <w:sz w:val="22"/>
                <w:szCs w:val="22"/>
                <w:lang w:val="es-CR" w:eastAsia="es-CR"/>
              </w:rPr>
              <w:t>CAPACIDAD DE LA PLANTA (</w:t>
            </w:r>
            <w:proofErr w:type="spellStart"/>
            <w:r>
              <w:rPr>
                <w:rFonts w:ascii="Calibri" w:hAnsi="Calibri"/>
                <w:b/>
                <w:bCs/>
                <w:color w:val="000000"/>
                <w:sz w:val="22"/>
                <w:szCs w:val="22"/>
                <w:lang w:val="es-CR" w:eastAsia="es-CR"/>
              </w:rPr>
              <w:t>Kw</w:t>
            </w:r>
            <w:proofErr w:type="spellEnd"/>
            <w:r>
              <w:rPr>
                <w:rFonts w:ascii="Calibri" w:hAnsi="Calibri"/>
                <w:b/>
                <w:bCs/>
                <w:color w:val="000000"/>
                <w:sz w:val="22"/>
                <w:szCs w:val="22"/>
                <w:lang w:val="es-CR" w:eastAsia="es-CR"/>
              </w:rPr>
              <w:t>)</w:t>
            </w:r>
          </w:p>
        </w:tc>
        <w:tc>
          <w:tcPr>
            <w:tcW w:w="1240" w:type="dxa"/>
            <w:tcBorders>
              <w:top w:val="single" w:sz="4" w:space="0" w:color="auto"/>
              <w:left w:val="nil"/>
              <w:bottom w:val="single" w:sz="4" w:space="0" w:color="auto"/>
              <w:right w:val="single" w:sz="4" w:space="0" w:color="auto"/>
            </w:tcBorders>
            <w:shd w:val="clear" w:color="000000" w:fill="BFBFBF"/>
            <w:vAlign w:val="center"/>
            <w:hideMark/>
          </w:tcPr>
          <w:p w:rsidR="00485E4E" w:rsidRPr="00D07E30" w:rsidRDefault="00485E4E" w:rsidP="00360EFF">
            <w:pPr>
              <w:jc w:val="center"/>
              <w:rPr>
                <w:rFonts w:ascii="Calibri" w:hAnsi="Calibri"/>
                <w:b/>
                <w:bCs/>
                <w:color w:val="000000"/>
                <w:sz w:val="22"/>
                <w:szCs w:val="22"/>
                <w:lang w:val="es-CR" w:eastAsia="es-CR"/>
              </w:rPr>
            </w:pPr>
            <w:r w:rsidRPr="00D07E30">
              <w:rPr>
                <w:rFonts w:ascii="Calibri" w:hAnsi="Calibri"/>
                <w:b/>
                <w:bCs/>
                <w:color w:val="000000"/>
                <w:sz w:val="22"/>
                <w:szCs w:val="22"/>
                <w:lang w:val="es-CR" w:eastAsia="es-CR"/>
              </w:rPr>
              <w:t>FECHA DE INICIO DEL CONTRATO</w:t>
            </w:r>
          </w:p>
        </w:tc>
        <w:tc>
          <w:tcPr>
            <w:tcW w:w="1437" w:type="dxa"/>
            <w:tcBorders>
              <w:top w:val="single" w:sz="4" w:space="0" w:color="auto"/>
              <w:left w:val="nil"/>
              <w:bottom w:val="single" w:sz="4" w:space="0" w:color="auto"/>
              <w:right w:val="single" w:sz="4" w:space="0" w:color="auto"/>
            </w:tcBorders>
            <w:shd w:val="clear" w:color="000000" w:fill="BFBFBF"/>
            <w:vAlign w:val="center"/>
            <w:hideMark/>
          </w:tcPr>
          <w:p w:rsidR="00485E4E" w:rsidRPr="00D07E30" w:rsidRDefault="00485E4E" w:rsidP="00360EFF">
            <w:pPr>
              <w:jc w:val="center"/>
              <w:rPr>
                <w:rFonts w:ascii="Calibri" w:hAnsi="Calibri"/>
                <w:b/>
                <w:bCs/>
                <w:color w:val="000000"/>
                <w:sz w:val="22"/>
                <w:szCs w:val="22"/>
                <w:lang w:val="es-CR" w:eastAsia="es-CR"/>
              </w:rPr>
            </w:pPr>
            <w:r w:rsidRPr="00D07E30">
              <w:rPr>
                <w:rFonts w:ascii="Calibri" w:hAnsi="Calibri"/>
                <w:b/>
                <w:bCs/>
                <w:color w:val="000000"/>
                <w:sz w:val="22"/>
                <w:szCs w:val="22"/>
                <w:lang w:val="es-CR" w:eastAsia="es-CR"/>
              </w:rPr>
              <w:t>FECHA DE FINALIZACION DEL CONTRATO</w:t>
            </w:r>
          </w:p>
        </w:tc>
      </w:tr>
      <w:tr w:rsidR="00485E4E" w:rsidRPr="00D07E30" w:rsidTr="00485E4E">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r>
      <w:tr w:rsidR="00485E4E" w:rsidRPr="00D07E30" w:rsidTr="00485E4E">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r>
      <w:tr w:rsidR="00485E4E" w:rsidRPr="00D07E30" w:rsidTr="00485E4E">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r>
      <w:tr w:rsidR="00485E4E" w:rsidRPr="00D07E30" w:rsidTr="00485E4E">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r>
      <w:tr w:rsidR="00485E4E" w:rsidRPr="00D07E30" w:rsidTr="00485E4E">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r>
      <w:tr w:rsidR="00485E4E" w:rsidRPr="00D07E30" w:rsidTr="00485E4E">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r>
      <w:tr w:rsidR="00485E4E" w:rsidRPr="00D07E30" w:rsidTr="00485E4E">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r>
      <w:tr w:rsidR="00485E4E" w:rsidRPr="00D07E30" w:rsidTr="00485E4E">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r>
      <w:tr w:rsidR="00485E4E" w:rsidRPr="00D07E30" w:rsidTr="00485E4E">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r>
      <w:tr w:rsidR="00485E4E" w:rsidRPr="00D07E30" w:rsidTr="00485E4E">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r>
      <w:tr w:rsidR="00485E4E" w:rsidRPr="00D07E30" w:rsidTr="00485E4E">
        <w:trPr>
          <w:trHeight w:val="288"/>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72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1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2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0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240"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37"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r>
      <w:tr w:rsidR="00485E4E" w:rsidRPr="00D07E30" w:rsidTr="00485E4E">
        <w:trPr>
          <w:trHeight w:val="288"/>
        </w:trPr>
        <w:tc>
          <w:tcPr>
            <w:tcW w:w="182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r>
      <w:tr w:rsidR="00485E4E" w:rsidRPr="00D07E30" w:rsidTr="00485E4E">
        <w:trPr>
          <w:trHeight w:val="288"/>
        </w:trPr>
        <w:tc>
          <w:tcPr>
            <w:tcW w:w="7440" w:type="dxa"/>
            <w:gridSpan w:val="5"/>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Firma: ___________________________________________________</w:t>
            </w:r>
          </w:p>
        </w:tc>
        <w:tc>
          <w:tcPr>
            <w:tcW w:w="134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r>
      <w:tr w:rsidR="00485E4E" w:rsidRPr="00D07E30" w:rsidTr="00485E4E">
        <w:trPr>
          <w:trHeight w:val="288"/>
        </w:trPr>
        <w:tc>
          <w:tcPr>
            <w:tcW w:w="182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r>
      <w:tr w:rsidR="00485E4E" w:rsidRPr="00D07E30" w:rsidTr="00485E4E">
        <w:trPr>
          <w:trHeight w:val="288"/>
        </w:trPr>
        <w:tc>
          <w:tcPr>
            <w:tcW w:w="7440" w:type="dxa"/>
            <w:gridSpan w:val="5"/>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Cédula: __________________________________________________</w:t>
            </w:r>
          </w:p>
        </w:tc>
        <w:tc>
          <w:tcPr>
            <w:tcW w:w="134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r>
      <w:tr w:rsidR="00485E4E" w:rsidRPr="00D07E30" w:rsidTr="00485E4E">
        <w:trPr>
          <w:trHeight w:val="288"/>
        </w:trPr>
        <w:tc>
          <w:tcPr>
            <w:tcW w:w="182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72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14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42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4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0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240"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437"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r>
    </w:tbl>
    <w:p w:rsidR="00485E4E" w:rsidRPr="00D07E30" w:rsidRDefault="00485E4E" w:rsidP="00360EFF">
      <w:pPr>
        <w:suppressAutoHyphens/>
        <w:jc w:val="center"/>
        <w:rPr>
          <w:rFonts w:ascii="Arial" w:hAnsi="Arial" w:cs="Arial"/>
          <w:b/>
          <w:sz w:val="22"/>
          <w:szCs w:val="22"/>
        </w:rPr>
      </w:pPr>
    </w:p>
    <w:p w:rsidR="00485E4E" w:rsidRPr="00D07E30" w:rsidRDefault="00485E4E" w:rsidP="00360EFF">
      <w:pPr>
        <w:suppressAutoHyphens/>
        <w:jc w:val="center"/>
        <w:rPr>
          <w:rFonts w:ascii="Arial" w:hAnsi="Arial" w:cs="Arial"/>
          <w:b/>
          <w:sz w:val="22"/>
          <w:szCs w:val="22"/>
        </w:rPr>
      </w:pPr>
      <w:r w:rsidRPr="00D07E30">
        <w:rPr>
          <w:rFonts w:ascii="Arial" w:hAnsi="Arial" w:cs="Arial"/>
          <w:b/>
          <w:sz w:val="22"/>
          <w:szCs w:val="22"/>
        </w:rPr>
        <w:lastRenderedPageBreak/>
        <w:t xml:space="preserve">ANEXO </w:t>
      </w:r>
      <w:r w:rsidR="00123203">
        <w:rPr>
          <w:rFonts w:ascii="Arial" w:hAnsi="Arial" w:cs="Arial"/>
          <w:b/>
          <w:sz w:val="22"/>
          <w:szCs w:val="22"/>
        </w:rPr>
        <w:t>N°</w:t>
      </w:r>
      <w:r w:rsidRPr="00D07E30">
        <w:rPr>
          <w:rFonts w:ascii="Arial" w:hAnsi="Arial" w:cs="Arial"/>
          <w:b/>
          <w:sz w:val="22"/>
          <w:szCs w:val="22"/>
        </w:rPr>
        <w:t>3</w:t>
      </w:r>
    </w:p>
    <w:p w:rsidR="00485E4E" w:rsidRPr="00D07E30" w:rsidRDefault="00485E4E" w:rsidP="00360EFF">
      <w:pPr>
        <w:suppressAutoHyphens/>
        <w:jc w:val="center"/>
        <w:rPr>
          <w:rFonts w:ascii="Arial" w:hAnsi="Arial" w:cs="Arial"/>
          <w:b/>
          <w:sz w:val="22"/>
          <w:szCs w:val="22"/>
        </w:rPr>
      </w:pPr>
      <w:r w:rsidRPr="00D07E30">
        <w:rPr>
          <w:rFonts w:ascii="Arial" w:hAnsi="Arial" w:cs="Arial"/>
          <w:b/>
          <w:sz w:val="22"/>
          <w:szCs w:val="22"/>
        </w:rPr>
        <w:t>FORMATO PARA CERTIFICAR EXPERIENCIA PARA CALIFICACIÓN</w:t>
      </w:r>
    </w:p>
    <w:tbl>
      <w:tblPr>
        <w:tblW w:w="12777" w:type="dxa"/>
        <w:tblInd w:w="55" w:type="dxa"/>
        <w:tblCellMar>
          <w:left w:w="70" w:type="dxa"/>
          <w:right w:w="70" w:type="dxa"/>
        </w:tblCellMar>
        <w:tblLook w:val="04A0" w:firstRow="1" w:lastRow="0" w:firstColumn="1" w:lastColumn="0" w:noHBand="0" w:noVBand="1"/>
      </w:tblPr>
      <w:tblGrid>
        <w:gridCol w:w="1823"/>
        <w:gridCol w:w="1723"/>
        <w:gridCol w:w="1142"/>
        <w:gridCol w:w="1422"/>
        <w:gridCol w:w="1342"/>
        <w:gridCol w:w="1342"/>
        <w:gridCol w:w="1302"/>
        <w:gridCol w:w="1242"/>
        <w:gridCol w:w="1439"/>
      </w:tblGrid>
      <w:tr w:rsidR="00485E4E" w:rsidRPr="00D07E30" w:rsidTr="00485E4E">
        <w:trPr>
          <w:trHeight w:val="280"/>
        </w:trPr>
        <w:tc>
          <w:tcPr>
            <w:tcW w:w="12777" w:type="dxa"/>
            <w:gridSpan w:val="9"/>
            <w:vMerge w:val="restart"/>
            <w:tcBorders>
              <w:top w:val="nil"/>
              <w:left w:val="nil"/>
              <w:bottom w:val="nil"/>
              <w:right w:val="nil"/>
            </w:tcBorders>
            <w:shd w:val="clear" w:color="auto" w:fill="auto"/>
            <w:vAlign w:val="center"/>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Yo _______________________________, representante de la empresa ___________________________, declaro bajo fe de juramento que la información contenida en la siguiente tabla es verás.</w:t>
            </w:r>
          </w:p>
        </w:tc>
      </w:tr>
      <w:tr w:rsidR="00485E4E" w:rsidRPr="00D07E30" w:rsidTr="00485E4E">
        <w:trPr>
          <w:trHeight w:val="280"/>
        </w:trPr>
        <w:tc>
          <w:tcPr>
            <w:tcW w:w="12777" w:type="dxa"/>
            <w:gridSpan w:val="9"/>
            <w:vMerge/>
            <w:tcBorders>
              <w:top w:val="nil"/>
              <w:left w:val="nil"/>
              <w:bottom w:val="nil"/>
              <w:right w:val="nil"/>
            </w:tcBorders>
            <w:vAlign w:val="center"/>
            <w:hideMark/>
          </w:tcPr>
          <w:p w:rsidR="00485E4E" w:rsidRPr="00D07E30" w:rsidRDefault="00485E4E" w:rsidP="00360EFF">
            <w:pPr>
              <w:rPr>
                <w:rFonts w:ascii="Calibri" w:hAnsi="Calibri"/>
                <w:color w:val="000000"/>
                <w:sz w:val="22"/>
                <w:szCs w:val="22"/>
                <w:lang w:val="es-CR" w:eastAsia="es-CR"/>
              </w:rPr>
            </w:pPr>
          </w:p>
        </w:tc>
      </w:tr>
      <w:tr w:rsidR="00485E4E" w:rsidRPr="00D07E30" w:rsidTr="00485E4E">
        <w:trPr>
          <w:trHeight w:val="280"/>
        </w:trPr>
        <w:tc>
          <w:tcPr>
            <w:tcW w:w="12777" w:type="dxa"/>
            <w:gridSpan w:val="9"/>
            <w:vMerge/>
            <w:tcBorders>
              <w:top w:val="nil"/>
              <w:left w:val="nil"/>
              <w:bottom w:val="nil"/>
              <w:right w:val="nil"/>
            </w:tcBorders>
            <w:vAlign w:val="center"/>
            <w:hideMark/>
          </w:tcPr>
          <w:p w:rsidR="00485E4E" w:rsidRPr="00D07E30" w:rsidRDefault="00485E4E" w:rsidP="00360EFF">
            <w:pPr>
              <w:rPr>
                <w:rFonts w:ascii="Calibri" w:hAnsi="Calibri"/>
                <w:color w:val="000000"/>
                <w:sz w:val="22"/>
                <w:szCs w:val="22"/>
                <w:lang w:val="es-CR" w:eastAsia="es-CR"/>
              </w:rPr>
            </w:pPr>
          </w:p>
        </w:tc>
      </w:tr>
      <w:tr w:rsidR="00485E4E" w:rsidRPr="00D07E30" w:rsidTr="00485E4E">
        <w:trPr>
          <w:trHeight w:val="280"/>
        </w:trPr>
        <w:tc>
          <w:tcPr>
            <w:tcW w:w="1823"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723"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142"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422"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42"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42"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02"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242"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439"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r>
      <w:tr w:rsidR="00485E4E" w:rsidRPr="00D07E30" w:rsidTr="00485E4E">
        <w:trPr>
          <w:trHeight w:val="1120"/>
        </w:trPr>
        <w:tc>
          <w:tcPr>
            <w:tcW w:w="182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85E4E" w:rsidRPr="00D07E30" w:rsidRDefault="00485E4E" w:rsidP="00360EFF">
            <w:pPr>
              <w:jc w:val="center"/>
              <w:rPr>
                <w:rFonts w:ascii="Calibri" w:hAnsi="Calibri"/>
                <w:b/>
                <w:bCs/>
                <w:color w:val="000000"/>
                <w:sz w:val="22"/>
                <w:szCs w:val="22"/>
                <w:lang w:val="es-CR" w:eastAsia="es-CR"/>
              </w:rPr>
            </w:pPr>
            <w:r w:rsidRPr="00D07E30">
              <w:rPr>
                <w:rFonts w:ascii="Calibri" w:hAnsi="Calibri"/>
                <w:b/>
                <w:bCs/>
                <w:color w:val="000000"/>
                <w:sz w:val="22"/>
                <w:szCs w:val="22"/>
                <w:lang w:val="es-CR" w:eastAsia="es-CR"/>
              </w:rPr>
              <w:t>PROPIETARIO DEL EQUIPO</w:t>
            </w:r>
          </w:p>
        </w:tc>
        <w:tc>
          <w:tcPr>
            <w:tcW w:w="1723" w:type="dxa"/>
            <w:tcBorders>
              <w:top w:val="single" w:sz="4" w:space="0" w:color="auto"/>
              <w:left w:val="nil"/>
              <w:bottom w:val="single" w:sz="4" w:space="0" w:color="auto"/>
              <w:right w:val="single" w:sz="4" w:space="0" w:color="auto"/>
            </w:tcBorders>
            <w:shd w:val="clear" w:color="000000" w:fill="BFBFBF"/>
            <w:vAlign w:val="center"/>
            <w:hideMark/>
          </w:tcPr>
          <w:p w:rsidR="00485E4E" w:rsidRPr="00D07E30" w:rsidRDefault="00485E4E" w:rsidP="00360EFF">
            <w:pPr>
              <w:jc w:val="center"/>
              <w:rPr>
                <w:rFonts w:ascii="Calibri" w:hAnsi="Calibri"/>
                <w:b/>
                <w:bCs/>
                <w:color w:val="000000"/>
                <w:sz w:val="22"/>
                <w:szCs w:val="22"/>
                <w:lang w:val="es-CR" w:eastAsia="es-CR"/>
              </w:rPr>
            </w:pPr>
            <w:r w:rsidRPr="00D07E30">
              <w:rPr>
                <w:rFonts w:ascii="Calibri" w:hAnsi="Calibri"/>
                <w:b/>
                <w:bCs/>
                <w:color w:val="000000"/>
                <w:sz w:val="22"/>
                <w:szCs w:val="22"/>
                <w:lang w:val="es-CR" w:eastAsia="es-CR"/>
              </w:rPr>
              <w:t>CONTACTO DEL PROPIETARIO</w:t>
            </w:r>
          </w:p>
        </w:tc>
        <w:tc>
          <w:tcPr>
            <w:tcW w:w="1142" w:type="dxa"/>
            <w:tcBorders>
              <w:top w:val="single" w:sz="4" w:space="0" w:color="auto"/>
              <w:left w:val="nil"/>
              <w:bottom w:val="single" w:sz="4" w:space="0" w:color="auto"/>
              <w:right w:val="single" w:sz="4" w:space="0" w:color="auto"/>
            </w:tcBorders>
            <w:shd w:val="clear" w:color="000000" w:fill="BFBFBF"/>
            <w:vAlign w:val="center"/>
            <w:hideMark/>
          </w:tcPr>
          <w:p w:rsidR="00485E4E" w:rsidRPr="00D07E30" w:rsidRDefault="00485E4E" w:rsidP="00360EFF">
            <w:pPr>
              <w:jc w:val="center"/>
              <w:rPr>
                <w:rFonts w:ascii="Calibri" w:hAnsi="Calibri"/>
                <w:b/>
                <w:bCs/>
                <w:color w:val="000000"/>
                <w:sz w:val="22"/>
                <w:szCs w:val="22"/>
                <w:lang w:val="es-CR" w:eastAsia="es-CR"/>
              </w:rPr>
            </w:pPr>
            <w:r w:rsidRPr="00D07E30">
              <w:rPr>
                <w:rFonts w:ascii="Calibri" w:hAnsi="Calibri"/>
                <w:b/>
                <w:bCs/>
                <w:color w:val="000000"/>
                <w:sz w:val="22"/>
                <w:szCs w:val="22"/>
                <w:lang w:val="es-CR" w:eastAsia="es-CR"/>
              </w:rPr>
              <w:t xml:space="preserve">TELEFONO </w:t>
            </w:r>
          </w:p>
        </w:tc>
        <w:tc>
          <w:tcPr>
            <w:tcW w:w="1422" w:type="dxa"/>
            <w:tcBorders>
              <w:top w:val="single" w:sz="4" w:space="0" w:color="auto"/>
              <w:left w:val="nil"/>
              <w:bottom w:val="single" w:sz="4" w:space="0" w:color="auto"/>
              <w:right w:val="single" w:sz="4" w:space="0" w:color="auto"/>
            </w:tcBorders>
            <w:shd w:val="clear" w:color="000000" w:fill="BFBFBF"/>
            <w:vAlign w:val="center"/>
            <w:hideMark/>
          </w:tcPr>
          <w:p w:rsidR="00485E4E" w:rsidRPr="00D07E30" w:rsidRDefault="00485E4E" w:rsidP="00360EFF">
            <w:pPr>
              <w:jc w:val="center"/>
              <w:rPr>
                <w:rFonts w:ascii="Calibri" w:hAnsi="Calibri"/>
                <w:b/>
                <w:bCs/>
                <w:color w:val="000000"/>
                <w:sz w:val="22"/>
                <w:szCs w:val="22"/>
                <w:lang w:val="es-CR" w:eastAsia="es-CR"/>
              </w:rPr>
            </w:pPr>
            <w:r w:rsidRPr="00D07E30">
              <w:rPr>
                <w:rFonts w:ascii="Calibri" w:hAnsi="Calibri"/>
                <w:b/>
                <w:bCs/>
                <w:color w:val="000000"/>
                <w:sz w:val="22"/>
                <w:szCs w:val="22"/>
                <w:lang w:val="es-CR" w:eastAsia="es-CR"/>
              </w:rPr>
              <w:t>CORREO ELECTRONICO</w:t>
            </w:r>
          </w:p>
        </w:tc>
        <w:tc>
          <w:tcPr>
            <w:tcW w:w="1342" w:type="dxa"/>
            <w:tcBorders>
              <w:top w:val="single" w:sz="4" w:space="0" w:color="auto"/>
              <w:left w:val="nil"/>
              <w:bottom w:val="single" w:sz="4" w:space="0" w:color="auto"/>
              <w:right w:val="single" w:sz="4" w:space="0" w:color="auto"/>
            </w:tcBorders>
            <w:shd w:val="clear" w:color="000000" w:fill="BFBFBF"/>
            <w:vAlign w:val="center"/>
            <w:hideMark/>
          </w:tcPr>
          <w:p w:rsidR="00485E4E" w:rsidRPr="00D07E30" w:rsidRDefault="00485E4E" w:rsidP="00360EFF">
            <w:pPr>
              <w:jc w:val="center"/>
              <w:rPr>
                <w:rFonts w:ascii="Calibri" w:hAnsi="Calibri"/>
                <w:b/>
                <w:bCs/>
                <w:color w:val="000000"/>
                <w:sz w:val="22"/>
                <w:szCs w:val="22"/>
                <w:lang w:val="es-CR" w:eastAsia="es-CR"/>
              </w:rPr>
            </w:pPr>
            <w:r w:rsidRPr="00D07E30">
              <w:rPr>
                <w:rFonts w:ascii="Calibri" w:hAnsi="Calibri"/>
                <w:b/>
                <w:bCs/>
                <w:color w:val="000000"/>
                <w:sz w:val="22"/>
                <w:szCs w:val="22"/>
                <w:lang w:val="es-CR" w:eastAsia="es-CR"/>
              </w:rPr>
              <w:t>CANTIDAD DE EQUIPOS</w:t>
            </w:r>
          </w:p>
        </w:tc>
        <w:tc>
          <w:tcPr>
            <w:tcW w:w="1342" w:type="dxa"/>
            <w:tcBorders>
              <w:top w:val="single" w:sz="4" w:space="0" w:color="auto"/>
              <w:left w:val="nil"/>
              <w:bottom w:val="single" w:sz="4" w:space="0" w:color="auto"/>
              <w:right w:val="single" w:sz="4" w:space="0" w:color="auto"/>
            </w:tcBorders>
            <w:shd w:val="clear" w:color="000000" w:fill="BFBFBF"/>
            <w:vAlign w:val="center"/>
            <w:hideMark/>
          </w:tcPr>
          <w:p w:rsidR="00485E4E" w:rsidRPr="00D07E30" w:rsidRDefault="00485E4E" w:rsidP="00360EFF">
            <w:pPr>
              <w:jc w:val="center"/>
              <w:rPr>
                <w:rFonts w:ascii="Calibri" w:hAnsi="Calibri"/>
                <w:b/>
                <w:bCs/>
                <w:color w:val="000000"/>
                <w:sz w:val="22"/>
                <w:szCs w:val="22"/>
                <w:lang w:val="es-CR" w:eastAsia="es-CR"/>
              </w:rPr>
            </w:pPr>
            <w:r w:rsidRPr="00D07E30">
              <w:rPr>
                <w:rFonts w:ascii="Calibri" w:hAnsi="Calibri"/>
                <w:b/>
                <w:bCs/>
                <w:color w:val="000000"/>
                <w:sz w:val="22"/>
                <w:szCs w:val="22"/>
                <w:lang w:val="es-CR" w:eastAsia="es-CR"/>
              </w:rPr>
              <w:t>TIPO DE EQUIPO</w:t>
            </w:r>
          </w:p>
        </w:tc>
        <w:tc>
          <w:tcPr>
            <w:tcW w:w="1302" w:type="dxa"/>
            <w:tcBorders>
              <w:top w:val="single" w:sz="4" w:space="0" w:color="auto"/>
              <w:left w:val="nil"/>
              <w:bottom w:val="single" w:sz="4" w:space="0" w:color="auto"/>
              <w:right w:val="single" w:sz="4" w:space="0" w:color="auto"/>
            </w:tcBorders>
            <w:shd w:val="clear" w:color="000000" w:fill="BFBFBF"/>
            <w:vAlign w:val="center"/>
            <w:hideMark/>
          </w:tcPr>
          <w:p w:rsidR="00485E4E" w:rsidRPr="00D07E30" w:rsidRDefault="00485E4E" w:rsidP="00360EFF">
            <w:pPr>
              <w:jc w:val="center"/>
              <w:rPr>
                <w:rFonts w:ascii="Calibri" w:hAnsi="Calibri"/>
                <w:b/>
                <w:bCs/>
                <w:color w:val="000000"/>
                <w:sz w:val="22"/>
                <w:szCs w:val="22"/>
                <w:lang w:val="es-CR" w:eastAsia="es-CR"/>
              </w:rPr>
            </w:pPr>
            <w:r w:rsidRPr="00D07E30">
              <w:rPr>
                <w:rFonts w:ascii="Calibri" w:hAnsi="Calibri"/>
                <w:b/>
                <w:bCs/>
                <w:color w:val="000000"/>
                <w:sz w:val="22"/>
                <w:szCs w:val="22"/>
                <w:lang w:val="es-CR" w:eastAsia="es-CR"/>
              </w:rPr>
              <w:t>CAPACIDAD DEL EQUIPO (BTU/h)</w:t>
            </w:r>
          </w:p>
        </w:tc>
        <w:tc>
          <w:tcPr>
            <w:tcW w:w="1242" w:type="dxa"/>
            <w:tcBorders>
              <w:top w:val="single" w:sz="4" w:space="0" w:color="auto"/>
              <w:left w:val="nil"/>
              <w:bottom w:val="single" w:sz="4" w:space="0" w:color="auto"/>
              <w:right w:val="single" w:sz="4" w:space="0" w:color="auto"/>
            </w:tcBorders>
            <w:shd w:val="clear" w:color="000000" w:fill="BFBFBF"/>
            <w:vAlign w:val="center"/>
            <w:hideMark/>
          </w:tcPr>
          <w:p w:rsidR="00485E4E" w:rsidRPr="00D07E30" w:rsidRDefault="00485E4E" w:rsidP="00360EFF">
            <w:pPr>
              <w:jc w:val="center"/>
              <w:rPr>
                <w:rFonts w:ascii="Calibri" w:hAnsi="Calibri"/>
                <w:b/>
                <w:bCs/>
                <w:color w:val="000000"/>
                <w:sz w:val="22"/>
                <w:szCs w:val="22"/>
                <w:lang w:val="es-CR" w:eastAsia="es-CR"/>
              </w:rPr>
            </w:pPr>
            <w:r w:rsidRPr="00D07E30">
              <w:rPr>
                <w:rFonts w:ascii="Calibri" w:hAnsi="Calibri"/>
                <w:b/>
                <w:bCs/>
                <w:color w:val="000000"/>
                <w:sz w:val="22"/>
                <w:szCs w:val="22"/>
                <w:lang w:val="es-CR" w:eastAsia="es-CR"/>
              </w:rPr>
              <w:t>FECHA DE INICIO DEL CONTRATO</w:t>
            </w:r>
          </w:p>
        </w:tc>
        <w:tc>
          <w:tcPr>
            <w:tcW w:w="1439" w:type="dxa"/>
            <w:tcBorders>
              <w:top w:val="single" w:sz="4" w:space="0" w:color="auto"/>
              <w:left w:val="nil"/>
              <w:bottom w:val="single" w:sz="4" w:space="0" w:color="auto"/>
              <w:right w:val="single" w:sz="4" w:space="0" w:color="auto"/>
            </w:tcBorders>
            <w:shd w:val="clear" w:color="000000" w:fill="BFBFBF"/>
            <w:vAlign w:val="center"/>
            <w:hideMark/>
          </w:tcPr>
          <w:p w:rsidR="00485E4E" w:rsidRPr="00D07E30" w:rsidRDefault="00485E4E" w:rsidP="00360EFF">
            <w:pPr>
              <w:jc w:val="center"/>
              <w:rPr>
                <w:rFonts w:ascii="Calibri" w:hAnsi="Calibri"/>
                <w:b/>
                <w:bCs/>
                <w:color w:val="000000"/>
                <w:sz w:val="22"/>
                <w:szCs w:val="22"/>
                <w:lang w:val="es-CR" w:eastAsia="es-CR"/>
              </w:rPr>
            </w:pPr>
            <w:r w:rsidRPr="00D07E30">
              <w:rPr>
                <w:rFonts w:ascii="Calibri" w:hAnsi="Calibri"/>
                <w:b/>
                <w:bCs/>
                <w:color w:val="000000"/>
                <w:sz w:val="22"/>
                <w:szCs w:val="22"/>
                <w:lang w:val="es-CR" w:eastAsia="es-CR"/>
              </w:rPr>
              <w:t>FECHA DE FINALIZACION DEL CONTRATO</w:t>
            </w:r>
          </w:p>
        </w:tc>
      </w:tr>
      <w:tr w:rsidR="00485E4E" w:rsidRPr="00D07E30" w:rsidTr="00485E4E">
        <w:trPr>
          <w:trHeight w:val="28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723"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1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2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0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2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39"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r>
      <w:tr w:rsidR="00485E4E" w:rsidRPr="00D07E30" w:rsidTr="00485E4E">
        <w:trPr>
          <w:trHeight w:val="28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723"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1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2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0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2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39"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r>
      <w:tr w:rsidR="00485E4E" w:rsidRPr="00D07E30" w:rsidTr="00485E4E">
        <w:trPr>
          <w:trHeight w:val="28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723"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1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2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0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2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39"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r>
      <w:tr w:rsidR="00485E4E" w:rsidRPr="00D07E30" w:rsidTr="00485E4E">
        <w:trPr>
          <w:trHeight w:val="28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723"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1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2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0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2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39"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r>
      <w:tr w:rsidR="00485E4E" w:rsidRPr="00D07E30" w:rsidTr="00485E4E">
        <w:trPr>
          <w:trHeight w:val="28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723"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1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2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0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2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39"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r>
      <w:tr w:rsidR="00485E4E" w:rsidRPr="00D07E30" w:rsidTr="00485E4E">
        <w:trPr>
          <w:trHeight w:val="28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723"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1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2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0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2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39"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r>
      <w:tr w:rsidR="00485E4E" w:rsidRPr="00D07E30" w:rsidTr="00485E4E">
        <w:trPr>
          <w:trHeight w:val="28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723"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1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2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0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2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39"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r>
      <w:tr w:rsidR="00485E4E" w:rsidRPr="00D07E30" w:rsidTr="00485E4E">
        <w:trPr>
          <w:trHeight w:val="28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723"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1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2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0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2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39"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r>
      <w:tr w:rsidR="00485E4E" w:rsidRPr="00D07E30" w:rsidTr="00485E4E">
        <w:trPr>
          <w:trHeight w:val="28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723"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1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2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0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2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39"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r>
      <w:tr w:rsidR="00485E4E" w:rsidRPr="00D07E30" w:rsidTr="00485E4E">
        <w:trPr>
          <w:trHeight w:val="28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723"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1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2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0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2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39"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r>
      <w:tr w:rsidR="00485E4E" w:rsidRPr="00D07E30" w:rsidTr="00485E4E">
        <w:trPr>
          <w:trHeight w:val="28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723"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1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2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30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242"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c>
          <w:tcPr>
            <w:tcW w:w="1439" w:type="dxa"/>
            <w:tcBorders>
              <w:top w:val="nil"/>
              <w:left w:val="nil"/>
              <w:bottom w:val="single" w:sz="4" w:space="0" w:color="auto"/>
              <w:right w:val="single" w:sz="4" w:space="0" w:color="auto"/>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 </w:t>
            </w:r>
          </w:p>
        </w:tc>
      </w:tr>
      <w:tr w:rsidR="00485E4E" w:rsidRPr="00D07E30" w:rsidTr="00485E4E">
        <w:trPr>
          <w:trHeight w:val="280"/>
        </w:trPr>
        <w:tc>
          <w:tcPr>
            <w:tcW w:w="1823"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723"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142"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422"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42"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42"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02"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242"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439"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r>
      <w:tr w:rsidR="00485E4E" w:rsidRPr="00D07E30" w:rsidTr="00485E4E">
        <w:trPr>
          <w:trHeight w:val="280"/>
        </w:trPr>
        <w:tc>
          <w:tcPr>
            <w:tcW w:w="7452" w:type="dxa"/>
            <w:gridSpan w:val="5"/>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Firma: ___________________________________________________</w:t>
            </w:r>
          </w:p>
        </w:tc>
        <w:tc>
          <w:tcPr>
            <w:tcW w:w="1342"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02"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242"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439"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r>
      <w:tr w:rsidR="00485E4E" w:rsidRPr="00D07E30" w:rsidTr="00485E4E">
        <w:trPr>
          <w:trHeight w:val="280"/>
        </w:trPr>
        <w:tc>
          <w:tcPr>
            <w:tcW w:w="1823"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723"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142"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422"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42"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42"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02"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242"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439"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r>
      <w:tr w:rsidR="00485E4E" w:rsidRPr="00D07E30" w:rsidTr="00485E4E">
        <w:trPr>
          <w:trHeight w:val="280"/>
        </w:trPr>
        <w:tc>
          <w:tcPr>
            <w:tcW w:w="7452" w:type="dxa"/>
            <w:gridSpan w:val="5"/>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r w:rsidRPr="00D07E30">
              <w:rPr>
                <w:rFonts w:ascii="Calibri" w:hAnsi="Calibri"/>
                <w:color w:val="000000"/>
                <w:sz w:val="22"/>
                <w:szCs w:val="22"/>
                <w:lang w:val="es-CR" w:eastAsia="es-CR"/>
              </w:rPr>
              <w:t>Cédula: __________________________________________________</w:t>
            </w:r>
          </w:p>
        </w:tc>
        <w:tc>
          <w:tcPr>
            <w:tcW w:w="1342"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302"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242"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c>
          <w:tcPr>
            <w:tcW w:w="1439" w:type="dxa"/>
            <w:tcBorders>
              <w:top w:val="nil"/>
              <w:left w:val="nil"/>
              <w:bottom w:val="nil"/>
              <w:right w:val="nil"/>
            </w:tcBorders>
            <w:shd w:val="clear" w:color="auto" w:fill="auto"/>
            <w:noWrap/>
            <w:vAlign w:val="bottom"/>
            <w:hideMark/>
          </w:tcPr>
          <w:p w:rsidR="00485E4E" w:rsidRPr="00D07E30" w:rsidRDefault="00485E4E" w:rsidP="00360EFF">
            <w:pPr>
              <w:rPr>
                <w:rFonts w:ascii="Calibri" w:hAnsi="Calibri"/>
                <w:color w:val="000000"/>
                <w:sz w:val="22"/>
                <w:szCs w:val="22"/>
                <w:lang w:val="es-CR" w:eastAsia="es-CR"/>
              </w:rPr>
            </w:pPr>
          </w:p>
        </w:tc>
      </w:tr>
    </w:tbl>
    <w:p w:rsidR="00F125C1" w:rsidRDefault="00F125C1" w:rsidP="00360EFF">
      <w:pPr>
        <w:rPr>
          <w:rFonts w:ascii="Arial" w:hAnsi="Arial" w:cs="Arial"/>
          <w:b/>
          <w:bCs/>
          <w:color w:val="000000"/>
          <w:sz w:val="22"/>
          <w:szCs w:val="22"/>
        </w:rPr>
      </w:pPr>
    </w:p>
    <w:p w:rsidR="00DE6BFC" w:rsidRPr="00993AB7" w:rsidRDefault="00DE6BFC" w:rsidP="00457226">
      <w:pPr>
        <w:rPr>
          <w:rFonts w:ascii="Arial" w:hAnsi="Arial" w:cs="Arial"/>
          <w:b/>
          <w:sz w:val="22"/>
          <w:szCs w:val="22"/>
        </w:rPr>
      </w:pPr>
    </w:p>
    <w:sectPr w:rsidR="00DE6BFC" w:rsidRPr="00993AB7" w:rsidSect="00457226">
      <w:pgSz w:w="15840" w:h="12240" w:orient="landscape" w:code="1"/>
      <w:pgMar w:top="1701" w:right="993" w:bottom="1608" w:left="1134" w:header="284" w:footer="54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E70" w:rsidRDefault="00925E70">
      <w:r>
        <w:separator/>
      </w:r>
    </w:p>
  </w:endnote>
  <w:endnote w:type="continuationSeparator" w:id="0">
    <w:p w:rsidR="00925E70" w:rsidRDefault="0092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phio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Typewriter">
    <w:panose1 w:val="020B0509030504030204"/>
    <w:charset w:val="00"/>
    <w:family w:val="moder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B0" w:rsidRDefault="00AB22B0" w:rsidP="00895257">
    <w:pPr>
      <w:pStyle w:val="Piedepgina"/>
      <w:jc w:val="center"/>
      <w:rPr>
        <w:rFonts w:ascii="Arial" w:hAnsi="Arial"/>
        <w:sz w:val="18"/>
        <w:szCs w:val="18"/>
      </w:rPr>
    </w:pPr>
    <w:r>
      <w:rPr>
        <w:rFonts w:ascii="Arial" w:hAnsi="Arial"/>
        <w:sz w:val="18"/>
        <w:szCs w:val="18"/>
      </w:rPr>
      <w:t xml:space="preserve">Benemérito Cuerpo de </w:t>
    </w:r>
    <w:r w:rsidRPr="00096CEC">
      <w:rPr>
        <w:rFonts w:ascii="Arial" w:hAnsi="Arial"/>
        <w:sz w:val="18"/>
        <w:szCs w:val="18"/>
      </w:rPr>
      <w:t xml:space="preserve">Bomberos </w:t>
    </w:r>
    <w:r>
      <w:rPr>
        <w:rFonts w:ascii="Arial" w:hAnsi="Arial"/>
        <w:sz w:val="18"/>
        <w:szCs w:val="18"/>
      </w:rPr>
      <w:t xml:space="preserve">de Costa Rica </w:t>
    </w:r>
    <w:r w:rsidRPr="00096CEC">
      <w:rPr>
        <w:rFonts w:ascii="Arial" w:hAnsi="Arial"/>
        <w:sz w:val="18"/>
        <w:szCs w:val="18"/>
      </w:rPr>
      <w:t xml:space="preserve"> T. (506) </w:t>
    </w:r>
    <w:r>
      <w:rPr>
        <w:rFonts w:ascii="Arial" w:hAnsi="Arial"/>
        <w:sz w:val="18"/>
        <w:szCs w:val="18"/>
      </w:rPr>
      <w:t>2547-3700</w:t>
    </w:r>
    <w:r w:rsidRPr="00096CEC">
      <w:rPr>
        <w:rFonts w:ascii="Arial" w:hAnsi="Arial"/>
        <w:sz w:val="18"/>
        <w:szCs w:val="18"/>
      </w:rPr>
      <w:t xml:space="preserve">  Ext. </w:t>
    </w:r>
    <w:r>
      <w:rPr>
        <w:rFonts w:ascii="Arial" w:hAnsi="Arial"/>
        <w:sz w:val="18"/>
        <w:szCs w:val="18"/>
      </w:rPr>
      <w:t>3752</w:t>
    </w:r>
    <w:r w:rsidRPr="00096CEC">
      <w:rPr>
        <w:rFonts w:ascii="Arial" w:hAnsi="Arial"/>
        <w:sz w:val="18"/>
        <w:szCs w:val="18"/>
      </w:rPr>
      <w:t xml:space="preserve"> </w:t>
    </w:r>
    <w:r>
      <w:rPr>
        <w:rFonts w:ascii="Arial" w:hAnsi="Arial"/>
        <w:sz w:val="18"/>
        <w:szCs w:val="18"/>
      </w:rPr>
      <w:t xml:space="preserve"> F: 2547-3789</w:t>
    </w:r>
  </w:p>
  <w:p w:rsidR="00AB22B0" w:rsidRPr="00964696" w:rsidRDefault="00AB22B0">
    <w:pPr>
      <w:pStyle w:val="Piedepgina"/>
      <w:jc w:val="right"/>
      <w:rPr>
        <w:rFonts w:ascii="Arial" w:hAnsi="Arial"/>
        <w:sz w:val="18"/>
        <w:szCs w:val="18"/>
      </w:rPr>
    </w:pPr>
    <w:r w:rsidRPr="00096CEC">
      <w:rPr>
        <w:rFonts w:ascii="Arial" w:hAnsi="Arial"/>
        <w:sz w:val="18"/>
        <w:szCs w:val="18"/>
      </w:rPr>
      <w:t>S</w:t>
    </w:r>
    <w:r>
      <w:rPr>
        <w:rFonts w:ascii="Arial" w:hAnsi="Arial"/>
        <w:sz w:val="18"/>
        <w:szCs w:val="18"/>
      </w:rPr>
      <w:t>a</w:t>
    </w:r>
    <w:r w:rsidRPr="00096CEC">
      <w:rPr>
        <w:rFonts w:ascii="Arial" w:hAnsi="Arial"/>
        <w:sz w:val="18"/>
        <w:szCs w:val="18"/>
      </w:rPr>
      <w:t>n José, Costa Rica.  Dirección Electrónica: www.bomberos.go.cr</w:t>
    </w:r>
    <w:r>
      <w:t xml:space="preserve">                  </w:t>
    </w:r>
    <w:r w:rsidRPr="00964696">
      <w:rPr>
        <w:rFonts w:ascii="Arial" w:hAnsi="Arial" w:cs="Arial"/>
        <w:sz w:val="18"/>
        <w:szCs w:val="18"/>
      </w:rPr>
      <w:t xml:space="preserve">Página </w:t>
    </w:r>
    <w:r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PAGE </w:instrText>
    </w:r>
    <w:r w:rsidRPr="00964696">
      <w:rPr>
        <w:rStyle w:val="Nmerodepgina"/>
        <w:rFonts w:ascii="Arial" w:hAnsi="Arial" w:cs="Arial"/>
        <w:b/>
        <w:sz w:val="18"/>
        <w:szCs w:val="18"/>
      </w:rPr>
      <w:fldChar w:fldCharType="separate"/>
    </w:r>
    <w:r w:rsidR="0016593C">
      <w:rPr>
        <w:rStyle w:val="Nmerodepgina"/>
        <w:rFonts w:ascii="Arial" w:hAnsi="Arial" w:cs="Arial"/>
        <w:b/>
        <w:noProof/>
        <w:sz w:val="18"/>
        <w:szCs w:val="18"/>
      </w:rPr>
      <w:t>1</w:t>
    </w:r>
    <w:r w:rsidRPr="00964696">
      <w:rPr>
        <w:rStyle w:val="Nmerodepgina"/>
        <w:rFonts w:ascii="Arial" w:hAnsi="Arial" w:cs="Arial"/>
        <w:b/>
        <w:sz w:val="18"/>
        <w:szCs w:val="18"/>
      </w:rPr>
      <w:fldChar w:fldCharType="end"/>
    </w:r>
    <w:r w:rsidRPr="00964696">
      <w:rPr>
        <w:rStyle w:val="Nmerodepgina"/>
        <w:rFonts w:ascii="Arial" w:hAnsi="Arial" w:cs="Arial"/>
        <w:sz w:val="18"/>
        <w:szCs w:val="18"/>
      </w:rPr>
      <w:t xml:space="preserve"> de </w:t>
    </w:r>
    <w:r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NUMPAGES </w:instrText>
    </w:r>
    <w:r w:rsidRPr="00964696">
      <w:rPr>
        <w:rStyle w:val="Nmerodepgina"/>
        <w:rFonts w:ascii="Arial" w:hAnsi="Arial" w:cs="Arial"/>
        <w:b/>
        <w:sz w:val="18"/>
        <w:szCs w:val="18"/>
      </w:rPr>
      <w:fldChar w:fldCharType="separate"/>
    </w:r>
    <w:r w:rsidR="0016593C">
      <w:rPr>
        <w:rStyle w:val="Nmerodepgina"/>
        <w:rFonts w:ascii="Arial" w:hAnsi="Arial" w:cs="Arial"/>
        <w:b/>
        <w:noProof/>
        <w:sz w:val="18"/>
        <w:szCs w:val="18"/>
      </w:rPr>
      <w:t>31</w:t>
    </w:r>
    <w:r w:rsidRPr="00964696">
      <w:rPr>
        <w:rStyle w:val="Nmerodepgina"/>
        <w:rFonts w:ascii="Arial" w:hAnsi="Arial" w:cs="Arial"/>
        <w:b/>
        <w:sz w:val="18"/>
        <w:szCs w:val="18"/>
      </w:rPr>
      <w:fldChar w:fldCharType="end"/>
    </w:r>
  </w:p>
  <w:p w:rsidR="00AB22B0" w:rsidRDefault="00AB22B0"/>
  <w:p w:rsidR="00AB22B0" w:rsidRDefault="00AB22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E70" w:rsidRDefault="00925E70">
      <w:r>
        <w:separator/>
      </w:r>
    </w:p>
  </w:footnote>
  <w:footnote w:type="continuationSeparator" w:id="0">
    <w:p w:rsidR="00925E70" w:rsidRDefault="00925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B0" w:rsidRDefault="00AB22B0" w:rsidP="000A283B">
    <w:pPr>
      <w:pStyle w:val="Encabezado"/>
      <w:jc w:val="center"/>
    </w:pPr>
    <w:r>
      <w:rPr>
        <w:noProof/>
        <w:lang w:val="es-CR" w:eastAsia="es-CR"/>
      </w:rPr>
      <w:drawing>
        <wp:inline distT="0" distB="0" distL="0" distR="0" wp14:anchorId="75D70834" wp14:editId="5562A3CE">
          <wp:extent cx="1123950" cy="952500"/>
          <wp:effectExtent l="19050" t="0" r="0" b="0"/>
          <wp:docPr id="3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123950" cy="952500"/>
                  </a:xfrm>
                  <a:prstGeom prst="rect">
                    <a:avLst/>
                  </a:prstGeom>
                  <a:noFill/>
                  <a:ln w="9525">
                    <a:noFill/>
                    <a:miter lim="800000"/>
                    <a:headEnd/>
                    <a:tailEnd/>
                  </a:ln>
                </pic:spPr>
              </pic:pic>
            </a:graphicData>
          </a:graphic>
        </wp:inline>
      </w:drawing>
    </w:r>
  </w:p>
  <w:p w:rsidR="00AB22B0" w:rsidRPr="00310F46" w:rsidRDefault="00AB22B0" w:rsidP="000A283B">
    <w:pPr>
      <w:pStyle w:val="Encabezado"/>
      <w:jc w:val="center"/>
      <w:rPr>
        <w:rFonts w:ascii="Arial" w:hAnsi="Arial"/>
        <w:b/>
        <w:sz w:val="28"/>
        <w:szCs w:val="28"/>
        <w:lang w:val="es-ES_tradnl"/>
      </w:rPr>
    </w:pPr>
    <w:r w:rsidRPr="00310F46">
      <w:rPr>
        <w:rFonts w:ascii="Arial" w:hAnsi="Arial"/>
        <w:b/>
        <w:sz w:val="28"/>
        <w:szCs w:val="28"/>
        <w:lang w:val="es-ES_tradnl"/>
      </w:rPr>
      <w:t>Benemérito Cuerpo de Bomberos de Costa Rica</w:t>
    </w:r>
  </w:p>
  <w:p w:rsidR="00AB22B0" w:rsidRPr="00310F46" w:rsidRDefault="00AB22B0" w:rsidP="000A283B">
    <w:pPr>
      <w:pStyle w:val="Encabezado"/>
      <w:jc w:val="center"/>
      <w:rPr>
        <w:rFonts w:ascii="Arial" w:hAnsi="Arial"/>
        <w:b/>
        <w:noProof/>
        <w:sz w:val="24"/>
        <w:szCs w:val="24"/>
      </w:rPr>
    </w:pPr>
    <w:r w:rsidRPr="00310F46">
      <w:rPr>
        <w:rFonts w:ascii="Arial" w:hAnsi="Arial"/>
        <w:b/>
        <w:noProof/>
        <w:sz w:val="24"/>
        <w:szCs w:val="24"/>
      </w:rPr>
      <w:t>Unidad de Proveeduría</w:t>
    </w:r>
  </w:p>
  <w:p w:rsidR="00AB22B0" w:rsidRDefault="00AB22B0" w:rsidP="000A283B">
    <w:pPr>
      <w:pStyle w:val="Encabezado"/>
      <w:jc w:val="center"/>
    </w:pPr>
    <w:r>
      <w:rPr>
        <w:noProof/>
        <w:lang w:val="es-CR" w:eastAsia="es-CR"/>
      </w:rPr>
      <mc:AlternateContent>
        <mc:Choice Requires="wps">
          <w:drawing>
            <wp:anchor distT="0" distB="0" distL="114300" distR="114300" simplePos="0" relativeHeight="251657728" behindDoc="0" locked="0" layoutInCell="1" allowOverlap="1" wp14:anchorId="44330BD9" wp14:editId="755A60E4">
              <wp:simplePos x="0" y="0"/>
              <wp:positionH relativeFrom="column">
                <wp:posOffset>34290</wp:posOffset>
              </wp:positionH>
              <wp:positionV relativeFrom="paragraph">
                <wp:posOffset>81915</wp:posOffset>
              </wp:positionV>
              <wp:extent cx="5683885" cy="635"/>
              <wp:effectExtent l="0" t="0" r="12065"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88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2.7pt;margin-top:6.45pt;width:447.5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" adj="1079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B13"/>
    <w:multiLevelType w:val="hybridMultilevel"/>
    <w:tmpl w:val="4A7E4836"/>
    <w:lvl w:ilvl="0" w:tplc="E18E92C2">
      <w:start w:val="1"/>
      <w:numFmt w:val="upp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016"/>
        </w:tabs>
        <w:ind w:left="1016" w:hanging="360"/>
      </w:pPr>
    </w:lvl>
    <w:lvl w:ilvl="2" w:tplc="0C0A001B" w:tentative="1">
      <w:start w:val="1"/>
      <w:numFmt w:val="lowerRoman"/>
      <w:lvlText w:val="%3."/>
      <w:lvlJc w:val="right"/>
      <w:pPr>
        <w:tabs>
          <w:tab w:val="num" w:pos="1736"/>
        </w:tabs>
        <w:ind w:left="1736" w:hanging="180"/>
      </w:pPr>
    </w:lvl>
    <w:lvl w:ilvl="3" w:tplc="0C0A000F" w:tentative="1">
      <w:start w:val="1"/>
      <w:numFmt w:val="decimal"/>
      <w:lvlText w:val="%4."/>
      <w:lvlJc w:val="left"/>
      <w:pPr>
        <w:tabs>
          <w:tab w:val="num" w:pos="2456"/>
        </w:tabs>
        <w:ind w:left="2456" w:hanging="360"/>
      </w:pPr>
    </w:lvl>
    <w:lvl w:ilvl="4" w:tplc="0C0A0019" w:tentative="1">
      <w:start w:val="1"/>
      <w:numFmt w:val="lowerLetter"/>
      <w:lvlText w:val="%5."/>
      <w:lvlJc w:val="left"/>
      <w:pPr>
        <w:tabs>
          <w:tab w:val="num" w:pos="3176"/>
        </w:tabs>
        <w:ind w:left="3176" w:hanging="360"/>
      </w:pPr>
    </w:lvl>
    <w:lvl w:ilvl="5" w:tplc="0C0A001B" w:tentative="1">
      <w:start w:val="1"/>
      <w:numFmt w:val="lowerRoman"/>
      <w:lvlText w:val="%6."/>
      <w:lvlJc w:val="right"/>
      <w:pPr>
        <w:tabs>
          <w:tab w:val="num" w:pos="3896"/>
        </w:tabs>
        <w:ind w:left="3896" w:hanging="180"/>
      </w:pPr>
    </w:lvl>
    <w:lvl w:ilvl="6" w:tplc="0C0A000F" w:tentative="1">
      <w:start w:val="1"/>
      <w:numFmt w:val="decimal"/>
      <w:lvlText w:val="%7."/>
      <w:lvlJc w:val="left"/>
      <w:pPr>
        <w:tabs>
          <w:tab w:val="num" w:pos="4616"/>
        </w:tabs>
        <w:ind w:left="4616" w:hanging="360"/>
      </w:pPr>
    </w:lvl>
    <w:lvl w:ilvl="7" w:tplc="0C0A0019" w:tentative="1">
      <w:start w:val="1"/>
      <w:numFmt w:val="lowerLetter"/>
      <w:lvlText w:val="%8."/>
      <w:lvlJc w:val="left"/>
      <w:pPr>
        <w:tabs>
          <w:tab w:val="num" w:pos="5336"/>
        </w:tabs>
        <w:ind w:left="5336" w:hanging="360"/>
      </w:pPr>
    </w:lvl>
    <w:lvl w:ilvl="8" w:tplc="0C0A001B" w:tentative="1">
      <w:start w:val="1"/>
      <w:numFmt w:val="lowerRoman"/>
      <w:lvlText w:val="%9."/>
      <w:lvlJc w:val="right"/>
      <w:pPr>
        <w:tabs>
          <w:tab w:val="num" w:pos="6056"/>
        </w:tabs>
        <w:ind w:left="6056" w:hanging="180"/>
      </w:pPr>
    </w:lvl>
  </w:abstractNum>
  <w:abstractNum w:abstractNumId="1">
    <w:nsid w:val="046C4A63"/>
    <w:multiLevelType w:val="multilevel"/>
    <w:tmpl w:val="4BFC96D4"/>
    <w:lvl w:ilvl="0">
      <w:start w:val="1"/>
      <w:numFmt w:val="upperRoman"/>
      <w:lvlText w:val="%1."/>
      <w:lvlJc w:val="left"/>
      <w:pPr>
        <w:tabs>
          <w:tab w:val="num" w:pos="708"/>
        </w:tabs>
        <w:ind w:left="708" w:hanging="708"/>
      </w:pPr>
      <w:rPr>
        <w:rFonts w:ascii="Tahoma" w:hAnsi="Tahoma" w:hint="default"/>
        <w:b/>
        <w:i w:val="0"/>
        <w:sz w:val="20"/>
      </w:rPr>
    </w:lvl>
    <w:lvl w:ilvl="1">
      <w:start w:val="1"/>
      <w:numFmt w:val="decimal"/>
      <w:lvlText w:val="%2."/>
      <w:lvlJc w:val="left"/>
      <w:pPr>
        <w:tabs>
          <w:tab w:val="num" w:pos="1416"/>
        </w:tabs>
        <w:ind w:left="1416" w:hanging="708"/>
      </w:pPr>
      <w:rPr>
        <w:rFonts w:hint="default"/>
        <w:b/>
        <w:i w:val="0"/>
        <w:sz w:val="20"/>
      </w:rPr>
    </w:lvl>
    <w:lvl w:ilvl="2">
      <w:start w:val="1"/>
      <w:numFmt w:val="decimal"/>
      <w:lvlText w:val="%3."/>
      <w:lvlJc w:val="left"/>
      <w:pPr>
        <w:tabs>
          <w:tab w:val="num" w:pos="2124"/>
        </w:tabs>
        <w:ind w:left="2124" w:hanging="708"/>
      </w:pPr>
      <w:rPr>
        <w:rFonts w:ascii="Tahoma" w:hAnsi="Tahoma" w:hint="default"/>
        <w:b/>
        <w:i w:val="0"/>
        <w:sz w:val="20"/>
      </w:rPr>
    </w:lvl>
    <w:lvl w:ilvl="3">
      <w:start w:val="1"/>
      <w:numFmt w:val="lowerLetter"/>
      <w:lvlText w:val="%4)"/>
      <w:lvlJc w:val="left"/>
      <w:pPr>
        <w:tabs>
          <w:tab w:val="num" w:pos="2832"/>
        </w:tabs>
        <w:ind w:left="2832" w:hanging="708"/>
      </w:pPr>
      <w:rPr>
        <w:rFonts w:ascii="Tahoma" w:hAnsi="Tahoma" w:hint="default"/>
        <w:b/>
        <w:i w:val="0"/>
        <w:sz w:val="20"/>
      </w:rPr>
    </w:lvl>
    <w:lvl w:ilvl="4">
      <w:start w:val="1"/>
      <w:numFmt w:val="decimal"/>
      <w:lvlText w:val="(%5)"/>
      <w:lvlJc w:val="left"/>
      <w:pPr>
        <w:tabs>
          <w:tab w:val="num" w:pos="3540"/>
        </w:tabs>
        <w:ind w:left="3540" w:hanging="708"/>
      </w:pPr>
      <w:rPr>
        <w:rFonts w:ascii="Tahoma" w:hAnsi="Tahoma" w:hint="default"/>
        <w:b/>
        <w:i w:val="0"/>
        <w:sz w:val="20"/>
      </w:rPr>
    </w:lvl>
    <w:lvl w:ilvl="5">
      <w:start w:val="1"/>
      <w:numFmt w:val="lowerLetter"/>
      <w:lvlText w:val="(%6)"/>
      <w:lvlJc w:val="left"/>
      <w:pPr>
        <w:tabs>
          <w:tab w:val="num" w:pos="0"/>
        </w:tabs>
        <w:ind w:left="4248" w:hanging="708"/>
      </w:pPr>
      <w:rPr>
        <w:rFonts w:ascii="Arial" w:hAnsi="Arial" w:hint="default"/>
        <w:b/>
        <w:i w:val="0"/>
        <w:sz w:val="24"/>
      </w:rPr>
    </w:lvl>
    <w:lvl w:ilvl="6">
      <w:start w:val="1"/>
      <w:numFmt w:val="lowerRoman"/>
      <w:lvlText w:val="(%7)"/>
      <w:lvlJc w:val="left"/>
      <w:pPr>
        <w:tabs>
          <w:tab w:val="num" w:pos="0"/>
        </w:tabs>
        <w:ind w:left="4956" w:hanging="708"/>
      </w:pPr>
      <w:rPr>
        <w:rFonts w:ascii="Arial" w:hAnsi="Arial" w:hint="default"/>
        <w:b/>
        <w:i w:val="0"/>
        <w:sz w:val="24"/>
      </w:rPr>
    </w:lvl>
    <w:lvl w:ilvl="7">
      <w:start w:val="1"/>
      <w:numFmt w:val="lowerLetter"/>
      <w:lvlText w:val="(%8)"/>
      <w:lvlJc w:val="left"/>
      <w:pPr>
        <w:tabs>
          <w:tab w:val="num" w:pos="0"/>
        </w:tabs>
        <w:ind w:left="5664" w:hanging="708"/>
      </w:pPr>
      <w:rPr>
        <w:rFonts w:ascii="Arial" w:hAnsi="Arial" w:hint="default"/>
        <w:b/>
        <w:i w:val="0"/>
        <w:sz w:val="24"/>
      </w:rPr>
    </w:lvl>
    <w:lvl w:ilvl="8">
      <w:start w:val="1"/>
      <w:numFmt w:val="lowerRoman"/>
      <w:lvlText w:val="(%9)"/>
      <w:lvlJc w:val="left"/>
      <w:pPr>
        <w:tabs>
          <w:tab w:val="num" w:pos="0"/>
        </w:tabs>
        <w:ind w:left="6372" w:hanging="708"/>
      </w:pPr>
      <w:rPr>
        <w:rFonts w:ascii="Arial" w:hAnsi="Arial" w:hint="default"/>
        <w:b/>
        <w:i w:val="0"/>
        <w:sz w:val="24"/>
      </w:rPr>
    </w:lvl>
  </w:abstractNum>
  <w:abstractNum w:abstractNumId="2">
    <w:nsid w:val="073830D4"/>
    <w:multiLevelType w:val="hybridMultilevel"/>
    <w:tmpl w:val="E098BAE4"/>
    <w:lvl w:ilvl="0" w:tplc="AB1AADEA">
      <w:start w:val="1"/>
      <w:numFmt w:val="bullet"/>
      <w:lvlText w:val="-"/>
      <w:lvlJc w:val="left"/>
      <w:pPr>
        <w:tabs>
          <w:tab w:val="num" w:pos="426"/>
        </w:tabs>
        <w:ind w:left="426" w:hanging="360"/>
      </w:pPr>
      <w:rPr>
        <w:rFonts w:ascii="Candara" w:hAnsi="Candara" w:hint="default"/>
        <w:b/>
        <w:i w:val="0"/>
        <w:sz w:val="24"/>
      </w:rPr>
    </w:lvl>
    <w:lvl w:ilvl="1" w:tplc="0C0A0003">
      <w:start w:val="1"/>
      <w:numFmt w:val="bullet"/>
      <w:lvlText w:val="o"/>
      <w:lvlJc w:val="left"/>
      <w:pPr>
        <w:tabs>
          <w:tab w:val="num" w:pos="1146"/>
        </w:tabs>
        <w:ind w:left="1146" w:hanging="360"/>
      </w:pPr>
      <w:rPr>
        <w:rFonts w:ascii="Courier New" w:hAnsi="Courier New" w:cs="Courier New" w:hint="default"/>
      </w:rPr>
    </w:lvl>
    <w:lvl w:ilvl="2" w:tplc="0C0A0005">
      <w:start w:val="1"/>
      <w:numFmt w:val="bullet"/>
      <w:lvlText w:val=""/>
      <w:lvlJc w:val="left"/>
      <w:pPr>
        <w:tabs>
          <w:tab w:val="num" w:pos="1866"/>
        </w:tabs>
        <w:ind w:left="1866" w:hanging="360"/>
      </w:pPr>
      <w:rPr>
        <w:rFonts w:ascii="Wingdings" w:hAnsi="Wingdings" w:cs="Times New Roman" w:hint="default"/>
      </w:rPr>
    </w:lvl>
    <w:lvl w:ilvl="3" w:tplc="0C0A0001">
      <w:start w:val="1"/>
      <w:numFmt w:val="bullet"/>
      <w:lvlText w:val=""/>
      <w:lvlJc w:val="left"/>
      <w:pPr>
        <w:tabs>
          <w:tab w:val="num" w:pos="2586"/>
        </w:tabs>
        <w:ind w:left="2586" w:hanging="360"/>
      </w:pPr>
      <w:rPr>
        <w:rFonts w:ascii="Symbol" w:hAnsi="Symbol" w:cs="Times New Roman" w:hint="default"/>
      </w:rPr>
    </w:lvl>
    <w:lvl w:ilvl="4" w:tplc="0C0A0003">
      <w:start w:val="1"/>
      <w:numFmt w:val="bullet"/>
      <w:lvlText w:val="o"/>
      <w:lvlJc w:val="left"/>
      <w:pPr>
        <w:tabs>
          <w:tab w:val="num" w:pos="3306"/>
        </w:tabs>
        <w:ind w:left="3306" w:hanging="360"/>
      </w:pPr>
      <w:rPr>
        <w:rFonts w:ascii="Courier New" w:hAnsi="Courier New" w:cs="Courier New" w:hint="default"/>
      </w:rPr>
    </w:lvl>
    <w:lvl w:ilvl="5" w:tplc="0C0A0005">
      <w:start w:val="1"/>
      <w:numFmt w:val="bullet"/>
      <w:lvlText w:val=""/>
      <w:lvlJc w:val="left"/>
      <w:pPr>
        <w:tabs>
          <w:tab w:val="num" w:pos="4026"/>
        </w:tabs>
        <w:ind w:left="4026" w:hanging="360"/>
      </w:pPr>
      <w:rPr>
        <w:rFonts w:ascii="Wingdings" w:hAnsi="Wingdings" w:cs="Times New Roman" w:hint="default"/>
      </w:rPr>
    </w:lvl>
    <w:lvl w:ilvl="6" w:tplc="0C0A0001">
      <w:start w:val="1"/>
      <w:numFmt w:val="bullet"/>
      <w:lvlText w:val=""/>
      <w:lvlJc w:val="left"/>
      <w:pPr>
        <w:tabs>
          <w:tab w:val="num" w:pos="4746"/>
        </w:tabs>
        <w:ind w:left="4746" w:hanging="360"/>
      </w:pPr>
      <w:rPr>
        <w:rFonts w:ascii="Symbol" w:hAnsi="Symbol" w:cs="Times New Roman" w:hint="default"/>
      </w:rPr>
    </w:lvl>
    <w:lvl w:ilvl="7" w:tplc="0C0A0003">
      <w:start w:val="1"/>
      <w:numFmt w:val="bullet"/>
      <w:lvlText w:val="o"/>
      <w:lvlJc w:val="left"/>
      <w:pPr>
        <w:tabs>
          <w:tab w:val="num" w:pos="5466"/>
        </w:tabs>
        <w:ind w:left="5466" w:hanging="360"/>
      </w:pPr>
      <w:rPr>
        <w:rFonts w:ascii="Courier New" w:hAnsi="Courier New" w:cs="Courier New" w:hint="default"/>
      </w:rPr>
    </w:lvl>
    <w:lvl w:ilvl="8" w:tplc="0C0A0005">
      <w:start w:val="1"/>
      <w:numFmt w:val="bullet"/>
      <w:lvlText w:val=""/>
      <w:lvlJc w:val="left"/>
      <w:pPr>
        <w:tabs>
          <w:tab w:val="num" w:pos="6186"/>
        </w:tabs>
        <w:ind w:left="6186" w:hanging="360"/>
      </w:pPr>
      <w:rPr>
        <w:rFonts w:ascii="Wingdings" w:hAnsi="Wingdings" w:cs="Times New Roman" w:hint="default"/>
      </w:rPr>
    </w:lvl>
  </w:abstractNum>
  <w:abstractNum w:abstractNumId="3">
    <w:nsid w:val="0A2D1600"/>
    <w:multiLevelType w:val="multilevel"/>
    <w:tmpl w:val="4BFC96D4"/>
    <w:lvl w:ilvl="0">
      <w:start w:val="1"/>
      <w:numFmt w:val="upperRoman"/>
      <w:lvlText w:val="%1."/>
      <w:lvlJc w:val="left"/>
      <w:pPr>
        <w:tabs>
          <w:tab w:val="num" w:pos="708"/>
        </w:tabs>
        <w:ind w:left="708" w:hanging="708"/>
      </w:pPr>
      <w:rPr>
        <w:rFonts w:ascii="Tahoma" w:hAnsi="Tahoma" w:hint="default"/>
        <w:b/>
        <w:i w:val="0"/>
        <w:sz w:val="20"/>
      </w:rPr>
    </w:lvl>
    <w:lvl w:ilvl="1">
      <w:start w:val="1"/>
      <w:numFmt w:val="decimal"/>
      <w:lvlText w:val="%2."/>
      <w:lvlJc w:val="left"/>
      <w:pPr>
        <w:tabs>
          <w:tab w:val="num" w:pos="1416"/>
        </w:tabs>
        <w:ind w:left="1416" w:hanging="708"/>
      </w:pPr>
      <w:rPr>
        <w:rFonts w:hint="default"/>
        <w:b/>
        <w:i w:val="0"/>
        <w:sz w:val="20"/>
      </w:rPr>
    </w:lvl>
    <w:lvl w:ilvl="2">
      <w:start w:val="1"/>
      <w:numFmt w:val="decimal"/>
      <w:lvlText w:val="%3."/>
      <w:lvlJc w:val="left"/>
      <w:pPr>
        <w:tabs>
          <w:tab w:val="num" w:pos="2124"/>
        </w:tabs>
        <w:ind w:left="2124" w:hanging="708"/>
      </w:pPr>
      <w:rPr>
        <w:rFonts w:ascii="Tahoma" w:hAnsi="Tahoma" w:hint="default"/>
        <w:b/>
        <w:i w:val="0"/>
        <w:sz w:val="20"/>
      </w:rPr>
    </w:lvl>
    <w:lvl w:ilvl="3">
      <w:start w:val="1"/>
      <w:numFmt w:val="lowerLetter"/>
      <w:lvlText w:val="%4)"/>
      <w:lvlJc w:val="left"/>
      <w:pPr>
        <w:tabs>
          <w:tab w:val="num" w:pos="2832"/>
        </w:tabs>
        <w:ind w:left="2832" w:hanging="708"/>
      </w:pPr>
      <w:rPr>
        <w:rFonts w:ascii="Tahoma" w:hAnsi="Tahoma" w:hint="default"/>
        <w:b/>
        <w:i w:val="0"/>
        <w:sz w:val="20"/>
      </w:rPr>
    </w:lvl>
    <w:lvl w:ilvl="4">
      <w:start w:val="1"/>
      <w:numFmt w:val="decimal"/>
      <w:lvlText w:val="(%5)"/>
      <w:lvlJc w:val="left"/>
      <w:pPr>
        <w:tabs>
          <w:tab w:val="num" w:pos="3540"/>
        </w:tabs>
        <w:ind w:left="3540" w:hanging="708"/>
      </w:pPr>
      <w:rPr>
        <w:rFonts w:ascii="Tahoma" w:hAnsi="Tahoma" w:hint="default"/>
        <w:b/>
        <w:i w:val="0"/>
        <w:sz w:val="20"/>
      </w:rPr>
    </w:lvl>
    <w:lvl w:ilvl="5">
      <w:start w:val="1"/>
      <w:numFmt w:val="lowerLetter"/>
      <w:lvlText w:val="(%6)"/>
      <w:lvlJc w:val="left"/>
      <w:pPr>
        <w:tabs>
          <w:tab w:val="num" w:pos="0"/>
        </w:tabs>
        <w:ind w:left="4248" w:hanging="708"/>
      </w:pPr>
      <w:rPr>
        <w:rFonts w:ascii="Arial" w:hAnsi="Arial" w:hint="default"/>
        <w:b/>
        <w:i w:val="0"/>
        <w:sz w:val="24"/>
      </w:rPr>
    </w:lvl>
    <w:lvl w:ilvl="6">
      <w:start w:val="1"/>
      <w:numFmt w:val="lowerRoman"/>
      <w:lvlText w:val="(%7)"/>
      <w:lvlJc w:val="left"/>
      <w:pPr>
        <w:tabs>
          <w:tab w:val="num" w:pos="0"/>
        </w:tabs>
        <w:ind w:left="4956" w:hanging="708"/>
      </w:pPr>
      <w:rPr>
        <w:rFonts w:ascii="Arial" w:hAnsi="Arial" w:hint="default"/>
        <w:b/>
        <w:i w:val="0"/>
        <w:sz w:val="24"/>
      </w:rPr>
    </w:lvl>
    <w:lvl w:ilvl="7">
      <w:start w:val="1"/>
      <w:numFmt w:val="lowerLetter"/>
      <w:lvlText w:val="(%8)"/>
      <w:lvlJc w:val="left"/>
      <w:pPr>
        <w:tabs>
          <w:tab w:val="num" w:pos="0"/>
        </w:tabs>
        <w:ind w:left="5664" w:hanging="708"/>
      </w:pPr>
      <w:rPr>
        <w:rFonts w:ascii="Arial" w:hAnsi="Arial" w:hint="default"/>
        <w:b/>
        <w:i w:val="0"/>
        <w:sz w:val="24"/>
      </w:rPr>
    </w:lvl>
    <w:lvl w:ilvl="8">
      <w:start w:val="1"/>
      <w:numFmt w:val="lowerRoman"/>
      <w:lvlText w:val="(%9)"/>
      <w:lvlJc w:val="left"/>
      <w:pPr>
        <w:tabs>
          <w:tab w:val="num" w:pos="0"/>
        </w:tabs>
        <w:ind w:left="6372" w:hanging="708"/>
      </w:pPr>
      <w:rPr>
        <w:rFonts w:ascii="Arial" w:hAnsi="Arial" w:hint="default"/>
        <w:b/>
        <w:i w:val="0"/>
        <w:sz w:val="24"/>
      </w:rPr>
    </w:lvl>
  </w:abstractNum>
  <w:abstractNum w:abstractNumId="4">
    <w:nsid w:val="18DE2B95"/>
    <w:multiLevelType w:val="hybridMultilevel"/>
    <w:tmpl w:val="77706990"/>
    <w:lvl w:ilvl="0" w:tplc="D1FEA34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48088C"/>
    <w:multiLevelType w:val="hybridMultilevel"/>
    <w:tmpl w:val="1F8CA6EE"/>
    <w:lvl w:ilvl="0" w:tplc="A0241482">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4C3D02"/>
    <w:multiLevelType w:val="hybridMultilevel"/>
    <w:tmpl w:val="67465B7A"/>
    <w:lvl w:ilvl="0" w:tplc="0CFED54E">
      <w:start w:val="1"/>
      <w:numFmt w:val="lowerLetter"/>
      <w:lvlText w:val="%1."/>
      <w:lvlJc w:val="left"/>
      <w:pPr>
        <w:ind w:left="640" w:hanging="360"/>
      </w:pPr>
      <w:rPr>
        <w:rFonts w:hint="default"/>
        <w:b/>
        <w:i w:val="0"/>
        <w:sz w:val="22"/>
        <w:szCs w:val="22"/>
      </w:rPr>
    </w:lvl>
    <w:lvl w:ilvl="1" w:tplc="140A0019">
      <w:start w:val="1"/>
      <w:numFmt w:val="lowerLetter"/>
      <w:lvlText w:val="%2."/>
      <w:lvlJc w:val="left"/>
      <w:pPr>
        <w:ind w:left="1360" w:hanging="360"/>
      </w:pPr>
    </w:lvl>
    <w:lvl w:ilvl="2" w:tplc="140A001B" w:tentative="1">
      <w:start w:val="1"/>
      <w:numFmt w:val="lowerRoman"/>
      <w:lvlText w:val="%3."/>
      <w:lvlJc w:val="right"/>
      <w:pPr>
        <w:ind w:left="2080" w:hanging="180"/>
      </w:pPr>
    </w:lvl>
    <w:lvl w:ilvl="3" w:tplc="140A000F" w:tentative="1">
      <w:start w:val="1"/>
      <w:numFmt w:val="decimal"/>
      <w:lvlText w:val="%4."/>
      <w:lvlJc w:val="left"/>
      <w:pPr>
        <w:ind w:left="2800" w:hanging="360"/>
      </w:pPr>
    </w:lvl>
    <w:lvl w:ilvl="4" w:tplc="140A0019" w:tentative="1">
      <w:start w:val="1"/>
      <w:numFmt w:val="lowerLetter"/>
      <w:lvlText w:val="%5."/>
      <w:lvlJc w:val="left"/>
      <w:pPr>
        <w:ind w:left="3520" w:hanging="360"/>
      </w:pPr>
    </w:lvl>
    <w:lvl w:ilvl="5" w:tplc="140A001B" w:tentative="1">
      <w:start w:val="1"/>
      <w:numFmt w:val="lowerRoman"/>
      <w:lvlText w:val="%6."/>
      <w:lvlJc w:val="right"/>
      <w:pPr>
        <w:ind w:left="4240" w:hanging="180"/>
      </w:pPr>
    </w:lvl>
    <w:lvl w:ilvl="6" w:tplc="140A000F" w:tentative="1">
      <w:start w:val="1"/>
      <w:numFmt w:val="decimal"/>
      <w:lvlText w:val="%7."/>
      <w:lvlJc w:val="left"/>
      <w:pPr>
        <w:ind w:left="4960" w:hanging="360"/>
      </w:pPr>
    </w:lvl>
    <w:lvl w:ilvl="7" w:tplc="140A0019" w:tentative="1">
      <w:start w:val="1"/>
      <w:numFmt w:val="lowerLetter"/>
      <w:lvlText w:val="%8."/>
      <w:lvlJc w:val="left"/>
      <w:pPr>
        <w:ind w:left="5680" w:hanging="360"/>
      </w:pPr>
    </w:lvl>
    <w:lvl w:ilvl="8" w:tplc="140A001B" w:tentative="1">
      <w:start w:val="1"/>
      <w:numFmt w:val="lowerRoman"/>
      <w:lvlText w:val="%9."/>
      <w:lvlJc w:val="right"/>
      <w:pPr>
        <w:ind w:left="6400" w:hanging="180"/>
      </w:pPr>
    </w:lvl>
  </w:abstractNum>
  <w:abstractNum w:abstractNumId="7">
    <w:nsid w:val="1EE91A52"/>
    <w:multiLevelType w:val="hybridMultilevel"/>
    <w:tmpl w:val="4FDE77D2"/>
    <w:lvl w:ilvl="0" w:tplc="140A0015">
      <w:start w:val="1"/>
      <w:numFmt w:val="upperLetter"/>
      <w:lvlText w:val="%1."/>
      <w:lvlJc w:val="left"/>
      <w:pPr>
        <w:ind w:left="720" w:hanging="360"/>
      </w:pPr>
    </w:lvl>
    <w:lvl w:ilvl="1" w:tplc="3B1AB994">
      <w:start w:val="1"/>
      <w:numFmt w:val="decimal"/>
      <w:lvlText w:val="%2-"/>
      <w:lvlJc w:val="left"/>
      <w:pPr>
        <w:ind w:left="1440" w:hanging="360"/>
      </w:pPr>
      <w:rPr>
        <w:rFonts w:hint="default"/>
        <w:b w:val="0"/>
        <w:u w:val="none"/>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DDA371B"/>
    <w:multiLevelType w:val="multilevel"/>
    <w:tmpl w:val="97C4C53A"/>
    <w:lvl w:ilvl="0">
      <w:start w:val="1"/>
      <w:numFmt w:val="upperRoman"/>
      <w:lvlText w:val="%1."/>
      <w:lvlJc w:val="left"/>
      <w:pPr>
        <w:tabs>
          <w:tab w:val="num" w:pos="720"/>
        </w:tabs>
        <w:ind w:left="425" w:hanging="425"/>
      </w:pPr>
      <w:rPr>
        <w:rFonts w:ascii="Arial (W1)" w:hAnsi="Arial (W1)" w:hint="default"/>
        <w:b/>
        <w:i w:val="0"/>
        <w:color w:val="auto"/>
        <w:sz w:val="22"/>
        <w:szCs w:val="22"/>
      </w:rPr>
    </w:lvl>
    <w:lvl w:ilvl="1">
      <w:start w:val="1"/>
      <w:numFmt w:val="decimal"/>
      <w:lvlText w:val="%2."/>
      <w:lvlJc w:val="left"/>
      <w:pPr>
        <w:tabs>
          <w:tab w:val="num" w:pos="851"/>
        </w:tabs>
        <w:ind w:left="851" w:hanging="426"/>
      </w:pPr>
      <w:rPr>
        <w:rFonts w:hint="default"/>
        <w:b/>
        <w:i w:val="0"/>
        <w:sz w:val="22"/>
        <w:szCs w:val="22"/>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9">
    <w:nsid w:val="31344617"/>
    <w:multiLevelType w:val="hybridMultilevel"/>
    <w:tmpl w:val="994A12F2"/>
    <w:lvl w:ilvl="0" w:tplc="25AEED8A">
      <w:start w:val="1"/>
      <w:numFmt w:val="bullet"/>
      <w:lvlText w:val=""/>
      <w:lvlJc w:val="left"/>
      <w:pPr>
        <w:tabs>
          <w:tab w:val="num" w:pos="2346"/>
        </w:tabs>
        <w:ind w:left="2346" w:hanging="360"/>
      </w:pPr>
      <w:rPr>
        <w:rFonts w:ascii="Wingdings" w:hAnsi="Wingdings" w:hint="default"/>
        <w:b w:val="0"/>
        <w:i w:val="0"/>
        <w:sz w:val="22"/>
        <w:szCs w:val="22"/>
      </w:rPr>
    </w:lvl>
    <w:lvl w:ilvl="1" w:tplc="0C0A0019" w:tentative="1">
      <w:start w:val="1"/>
      <w:numFmt w:val="lowerLetter"/>
      <w:lvlText w:val="%2."/>
      <w:lvlJc w:val="left"/>
      <w:pPr>
        <w:tabs>
          <w:tab w:val="num" w:pos="3066"/>
        </w:tabs>
        <w:ind w:left="3066" w:hanging="360"/>
      </w:pPr>
    </w:lvl>
    <w:lvl w:ilvl="2" w:tplc="0C0A001B" w:tentative="1">
      <w:start w:val="1"/>
      <w:numFmt w:val="lowerRoman"/>
      <w:lvlText w:val="%3."/>
      <w:lvlJc w:val="right"/>
      <w:pPr>
        <w:tabs>
          <w:tab w:val="num" w:pos="3786"/>
        </w:tabs>
        <w:ind w:left="3786" w:hanging="180"/>
      </w:pPr>
    </w:lvl>
    <w:lvl w:ilvl="3" w:tplc="0C0A000F" w:tentative="1">
      <w:start w:val="1"/>
      <w:numFmt w:val="decimal"/>
      <w:lvlText w:val="%4."/>
      <w:lvlJc w:val="left"/>
      <w:pPr>
        <w:tabs>
          <w:tab w:val="num" w:pos="4506"/>
        </w:tabs>
        <w:ind w:left="4506" w:hanging="360"/>
      </w:pPr>
    </w:lvl>
    <w:lvl w:ilvl="4" w:tplc="0C0A0019" w:tentative="1">
      <w:start w:val="1"/>
      <w:numFmt w:val="lowerLetter"/>
      <w:lvlText w:val="%5."/>
      <w:lvlJc w:val="left"/>
      <w:pPr>
        <w:tabs>
          <w:tab w:val="num" w:pos="5226"/>
        </w:tabs>
        <w:ind w:left="5226" w:hanging="360"/>
      </w:pPr>
    </w:lvl>
    <w:lvl w:ilvl="5" w:tplc="0C0A001B" w:tentative="1">
      <w:start w:val="1"/>
      <w:numFmt w:val="lowerRoman"/>
      <w:lvlText w:val="%6."/>
      <w:lvlJc w:val="right"/>
      <w:pPr>
        <w:tabs>
          <w:tab w:val="num" w:pos="5946"/>
        </w:tabs>
        <w:ind w:left="5946" w:hanging="180"/>
      </w:pPr>
    </w:lvl>
    <w:lvl w:ilvl="6" w:tplc="0C0A000F" w:tentative="1">
      <w:start w:val="1"/>
      <w:numFmt w:val="decimal"/>
      <w:lvlText w:val="%7."/>
      <w:lvlJc w:val="left"/>
      <w:pPr>
        <w:tabs>
          <w:tab w:val="num" w:pos="6666"/>
        </w:tabs>
        <w:ind w:left="6666" w:hanging="360"/>
      </w:pPr>
    </w:lvl>
    <w:lvl w:ilvl="7" w:tplc="0C0A0019" w:tentative="1">
      <w:start w:val="1"/>
      <w:numFmt w:val="lowerLetter"/>
      <w:lvlText w:val="%8."/>
      <w:lvlJc w:val="left"/>
      <w:pPr>
        <w:tabs>
          <w:tab w:val="num" w:pos="7386"/>
        </w:tabs>
        <w:ind w:left="7386" w:hanging="360"/>
      </w:pPr>
    </w:lvl>
    <w:lvl w:ilvl="8" w:tplc="0C0A001B" w:tentative="1">
      <w:start w:val="1"/>
      <w:numFmt w:val="lowerRoman"/>
      <w:lvlText w:val="%9."/>
      <w:lvlJc w:val="right"/>
      <w:pPr>
        <w:tabs>
          <w:tab w:val="num" w:pos="8106"/>
        </w:tabs>
        <w:ind w:left="8106" w:hanging="180"/>
      </w:pPr>
    </w:lvl>
  </w:abstractNum>
  <w:abstractNum w:abstractNumId="10">
    <w:nsid w:val="31816118"/>
    <w:multiLevelType w:val="multilevel"/>
    <w:tmpl w:val="9D7ACA12"/>
    <w:lvl w:ilvl="0">
      <w:start w:val="1"/>
      <w:numFmt w:val="upperRoman"/>
      <w:lvlText w:val="%1."/>
      <w:lvlJc w:val="left"/>
      <w:pPr>
        <w:tabs>
          <w:tab w:val="num" w:pos="720"/>
        </w:tabs>
        <w:ind w:left="425" w:hanging="425"/>
      </w:pPr>
      <w:rPr>
        <w:rFonts w:ascii="Arial (W1)" w:hAnsi="Arial (W1)" w:hint="default"/>
        <w:b/>
        <w:i w:val="0"/>
        <w:sz w:val="22"/>
        <w:szCs w:val="22"/>
      </w:rPr>
    </w:lvl>
    <w:lvl w:ilvl="1">
      <w:start w:val="1"/>
      <w:numFmt w:val="upperLetter"/>
      <w:lvlText w:val="%2."/>
      <w:lvlJc w:val="left"/>
      <w:pPr>
        <w:tabs>
          <w:tab w:val="num" w:pos="851"/>
        </w:tabs>
        <w:ind w:left="851" w:hanging="426"/>
      </w:pPr>
      <w:rPr>
        <w:rFonts w:ascii="Arial (W1)" w:hAnsi="Arial (W1)" w:hint="default"/>
        <w:b/>
        <w:i w:val="0"/>
        <w:sz w:val="22"/>
        <w:szCs w:val="22"/>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1">
    <w:nsid w:val="3554161B"/>
    <w:multiLevelType w:val="multilevel"/>
    <w:tmpl w:val="30A82262"/>
    <w:lvl w:ilvl="0">
      <w:start w:val="1"/>
      <w:numFmt w:val="upperRoman"/>
      <w:lvlText w:val="%1."/>
      <w:lvlJc w:val="left"/>
      <w:pPr>
        <w:tabs>
          <w:tab w:val="num" w:pos="708"/>
        </w:tabs>
        <w:ind w:left="708" w:hanging="708"/>
      </w:pPr>
      <w:rPr>
        <w:rFonts w:ascii="Tahoma" w:hAnsi="Tahoma" w:hint="default"/>
        <w:b/>
        <w:i w:val="0"/>
        <w:sz w:val="20"/>
      </w:rPr>
    </w:lvl>
    <w:lvl w:ilvl="1">
      <w:start w:val="1"/>
      <w:numFmt w:val="lowerLetter"/>
      <w:lvlText w:val="%2."/>
      <w:lvlJc w:val="left"/>
      <w:pPr>
        <w:tabs>
          <w:tab w:val="num" w:pos="1416"/>
        </w:tabs>
        <w:ind w:left="1416" w:hanging="708"/>
      </w:pPr>
      <w:rPr>
        <w:rFonts w:hint="default"/>
        <w:b/>
        <w:i w:val="0"/>
        <w:sz w:val="22"/>
        <w:szCs w:val="22"/>
      </w:rPr>
    </w:lvl>
    <w:lvl w:ilvl="2">
      <w:start w:val="1"/>
      <w:numFmt w:val="lowerRoman"/>
      <w:lvlText w:val="%3."/>
      <w:lvlJc w:val="left"/>
      <w:pPr>
        <w:tabs>
          <w:tab w:val="num" w:pos="2124"/>
        </w:tabs>
        <w:ind w:left="2124" w:hanging="708"/>
      </w:pPr>
      <w:rPr>
        <w:rFonts w:hint="default"/>
        <w:b/>
        <w:i w:val="0"/>
        <w:sz w:val="20"/>
      </w:rPr>
    </w:lvl>
    <w:lvl w:ilvl="3">
      <w:start w:val="1"/>
      <w:numFmt w:val="bullet"/>
      <w:lvlText w:val=""/>
      <w:lvlJc w:val="left"/>
      <w:pPr>
        <w:tabs>
          <w:tab w:val="num" w:pos="2832"/>
        </w:tabs>
        <w:ind w:left="2832" w:hanging="708"/>
      </w:pPr>
      <w:rPr>
        <w:rFonts w:ascii="Symbol" w:hAnsi="Symbol" w:hint="default"/>
        <w:b/>
        <w:i w:val="0"/>
        <w:sz w:val="20"/>
      </w:rPr>
    </w:lvl>
    <w:lvl w:ilvl="4">
      <w:start w:val="1"/>
      <w:numFmt w:val="bullet"/>
      <w:lvlText w:val=""/>
      <w:lvlJc w:val="left"/>
      <w:pPr>
        <w:tabs>
          <w:tab w:val="num" w:pos="3540"/>
        </w:tabs>
        <w:ind w:left="3540" w:hanging="708"/>
      </w:pPr>
      <w:rPr>
        <w:rFonts w:ascii="Wingdings" w:hAnsi="Wingdings" w:hint="default"/>
        <w:b/>
        <w:i w:val="0"/>
        <w:sz w:val="20"/>
      </w:rPr>
    </w:lvl>
    <w:lvl w:ilvl="5">
      <w:start w:val="1"/>
      <w:numFmt w:val="lowerLetter"/>
      <w:lvlText w:val="(%6)"/>
      <w:lvlJc w:val="left"/>
      <w:pPr>
        <w:tabs>
          <w:tab w:val="num" w:pos="0"/>
        </w:tabs>
        <w:ind w:left="4248" w:hanging="708"/>
      </w:pPr>
      <w:rPr>
        <w:rFonts w:ascii="Arial" w:hAnsi="Arial" w:hint="default"/>
        <w:b/>
        <w:i w:val="0"/>
        <w:sz w:val="24"/>
      </w:rPr>
    </w:lvl>
    <w:lvl w:ilvl="6">
      <w:start w:val="1"/>
      <w:numFmt w:val="lowerRoman"/>
      <w:lvlText w:val="(%7)"/>
      <w:lvlJc w:val="left"/>
      <w:pPr>
        <w:tabs>
          <w:tab w:val="num" w:pos="0"/>
        </w:tabs>
        <w:ind w:left="4956" w:hanging="708"/>
      </w:pPr>
      <w:rPr>
        <w:rFonts w:ascii="Arial" w:hAnsi="Arial" w:hint="default"/>
        <w:b/>
        <w:i w:val="0"/>
        <w:sz w:val="24"/>
      </w:rPr>
    </w:lvl>
    <w:lvl w:ilvl="7">
      <w:start w:val="1"/>
      <w:numFmt w:val="lowerLetter"/>
      <w:lvlText w:val="(%8)"/>
      <w:lvlJc w:val="left"/>
      <w:pPr>
        <w:tabs>
          <w:tab w:val="num" w:pos="0"/>
        </w:tabs>
        <w:ind w:left="5664" w:hanging="708"/>
      </w:pPr>
      <w:rPr>
        <w:rFonts w:ascii="Arial" w:hAnsi="Arial" w:hint="default"/>
        <w:b/>
        <w:i w:val="0"/>
        <w:sz w:val="24"/>
      </w:rPr>
    </w:lvl>
    <w:lvl w:ilvl="8">
      <w:start w:val="1"/>
      <w:numFmt w:val="lowerRoman"/>
      <w:lvlText w:val="(%9)"/>
      <w:lvlJc w:val="left"/>
      <w:pPr>
        <w:tabs>
          <w:tab w:val="num" w:pos="0"/>
        </w:tabs>
        <w:ind w:left="6372" w:hanging="708"/>
      </w:pPr>
      <w:rPr>
        <w:rFonts w:ascii="Arial" w:hAnsi="Arial" w:hint="default"/>
        <w:b/>
        <w:i w:val="0"/>
        <w:sz w:val="24"/>
      </w:rPr>
    </w:lvl>
  </w:abstractNum>
  <w:abstractNum w:abstractNumId="12">
    <w:nsid w:val="374179CD"/>
    <w:multiLevelType w:val="multilevel"/>
    <w:tmpl w:val="FF6C982C"/>
    <w:lvl w:ilvl="0">
      <w:start w:val="7"/>
      <w:numFmt w:val="upperRoman"/>
      <w:lvlText w:val="%1."/>
      <w:lvlJc w:val="left"/>
      <w:pPr>
        <w:tabs>
          <w:tab w:val="num" w:pos="708"/>
        </w:tabs>
        <w:ind w:left="708" w:hanging="708"/>
      </w:pPr>
      <w:rPr>
        <w:rFonts w:ascii="Tahoma" w:hAnsi="Tahoma" w:hint="default"/>
        <w:b/>
        <w:i w:val="0"/>
        <w:sz w:val="20"/>
      </w:rPr>
    </w:lvl>
    <w:lvl w:ilvl="1">
      <w:start w:val="1"/>
      <w:numFmt w:val="upperLetter"/>
      <w:lvlText w:val="%2."/>
      <w:lvlJc w:val="left"/>
      <w:pPr>
        <w:tabs>
          <w:tab w:val="num" w:pos="1416"/>
        </w:tabs>
        <w:ind w:left="1416" w:hanging="708"/>
      </w:pPr>
      <w:rPr>
        <w:rFonts w:ascii="Arial" w:hAnsi="Arial" w:cs="Arial" w:hint="default"/>
        <w:b/>
        <w:i w:val="0"/>
        <w:sz w:val="22"/>
        <w:szCs w:val="22"/>
        <w:lang w:val="es-CR"/>
      </w:rPr>
    </w:lvl>
    <w:lvl w:ilvl="2">
      <w:start w:val="1"/>
      <w:numFmt w:val="decimal"/>
      <w:lvlText w:val="%3."/>
      <w:lvlJc w:val="left"/>
      <w:pPr>
        <w:tabs>
          <w:tab w:val="num" w:pos="2124"/>
        </w:tabs>
        <w:ind w:left="2124" w:hanging="708"/>
      </w:pPr>
      <w:rPr>
        <w:rFonts w:ascii="Tahoma" w:hAnsi="Tahoma" w:hint="default"/>
        <w:b/>
        <w:i w:val="0"/>
        <w:sz w:val="20"/>
      </w:rPr>
    </w:lvl>
    <w:lvl w:ilvl="3">
      <w:start w:val="1"/>
      <w:numFmt w:val="lowerLetter"/>
      <w:lvlText w:val="%4)"/>
      <w:lvlJc w:val="left"/>
      <w:pPr>
        <w:tabs>
          <w:tab w:val="num" w:pos="2832"/>
        </w:tabs>
        <w:ind w:left="2832" w:hanging="708"/>
      </w:pPr>
      <w:rPr>
        <w:rFonts w:ascii="Tahoma" w:hAnsi="Tahoma" w:hint="default"/>
        <w:b/>
        <w:i w:val="0"/>
        <w:sz w:val="20"/>
      </w:rPr>
    </w:lvl>
    <w:lvl w:ilvl="4">
      <w:start w:val="1"/>
      <w:numFmt w:val="decimal"/>
      <w:lvlText w:val="(%5)"/>
      <w:lvlJc w:val="left"/>
      <w:pPr>
        <w:tabs>
          <w:tab w:val="num" w:pos="3540"/>
        </w:tabs>
        <w:ind w:left="3540" w:hanging="708"/>
      </w:pPr>
      <w:rPr>
        <w:rFonts w:ascii="Tahoma" w:hAnsi="Tahoma" w:hint="default"/>
        <w:b/>
        <w:i w:val="0"/>
        <w:sz w:val="20"/>
      </w:rPr>
    </w:lvl>
    <w:lvl w:ilvl="5">
      <w:start w:val="1"/>
      <w:numFmt w:val="lowerLetter"/>
      <w:lvlText w:val="(%6)"/>
      <w:lvlJc w:val="left"/>
      <w:pPr>
        <w:tabs>
          <w:tab w:val="num" w:pos="0"/>
        </w:tabs>
        <w:ind w:left="4248" w:hanging="708"/>
      </w:pPr>
      <w:rPr>
        <w:rFonts w:ascii="Arial" w:hAnsi="Arial" w:hint="default"/>
        <w:b/>
        <w:i w:val="0"/>
        <w:sz w:val="24"/>
      </w:rPr>
    </w:lvl>
    <w:lvl w:ilvl="6">
      <w:start w:val="1"/>
      <w:numFmt w:val="lowerRoman"/>
      <w:lvlText w:val="(%7)"/>
      <w:lvlJc w:val="left"/>
      <w:pPr>
        <w:tabs>
          <w:tab w:val="num" w:pos="0"/>
        </w:tabs>
        <w:ind w:left="4956" w:hanging="708"/>
      </w:pPr>
      <w:rPr>
        <w:rFonts w:ascii="Arial" w:hAnsi="Arial" w:hint="default"/>
        <w:b/>
        <w:i w:val="0"/>
        <w:sz w:val="24"/>
      </w:rPr>
    </w:lvl>
    <w:lvl w:ilvl="7">
      <w:start w:val="1"/>
      <w:numFmt w:val="lowerLetter"/>
      <w:lvlText w:val="(%8)"/>
      <w:lvlJc w:val="left"/>
      <w:pPr>
        <w:tabs>
          <w:tab w:val="num" w:pos="0"/>
        </w:tabs>
        <w:ind w:left="5664" w:hanging="708"/>
      </w:pPr>
      <w:rPr>
        <w:rFonts w:ascii="Arial" w:hAnsi="Arial" w:hint="default"/>
        <w:b/>
        <w:i w:val="0"/>
        <w:sz w:val="24"/>
      </w:rPr>
    </w:lvl>
    <w:lvl w:ilvl="8">
      <w:start w:val="1"/>
      <w:numFmt w:val="lowerRoman"/>
      <w:lvlText w:val="(%9)"/>
      <w:lvlJc w:val="left"/>
      <w:pPr>
        <w:tabs>
          <w:tab w:val="num" w:pos="0"/>
        </w:tabs>
        <w:ind w:left="6372" w:hanging="708"/>
      </w:pPr>
      <w:rPr>
        <w:rFonts w:ascii="Arial" w:hAnsi="Arial" w:hint="default"/>
        <w:b/>
        <w:i w:val="0"/>
        <w:sz w:val="24"/>
      </w:rPr>
    </w:lvl>
  </w:abstractNum>
  <w:abstractNum w:abstractNumId="13">
    <w:nsid w:val="378246C2"/>
    <w:multiLevelType w:val="hybridMultilevel"/>
    <w:tmpl w:val="C9BA8EC6"/>
    <w:lvl w:ilvl="0" w:tplc="D38E7DDE">
      <w:start w:val="1"/>
      <w:numFmt w:val="lowerLetter"/>
      <w:lvlText w:val="%1)"/>
      <w:lvlJc w:val="left"/>
      <w:pPr>
        <w:ind w:left="1427" w:hanging="360"/>
      </w:pPr>
      <w:rPr>
        <w:b/>
      </w:rPr>
    </w:lvl>
    <w:lvl w:ilvl="1" w:tplc="140A0019" w:tentative="1">
      <w:start w:val="1"/>
      <w:numFmt w:val="lowerLetter"/>
      <w:lvlText w:val="%2."/>
      <w:lvlJc w:val="left"/>
      <w:pPr>
        <w:ind w:left="2147" w:hanging="360"/>
      </w:pPr>
    </w:lvl>
    <w:lvl w:ilvl="2" w:tplc="140A001B" w:tentative="1">
      <w:start w:val="1"/>
      <w:numFmt w:val="lowerRoman"/>
      <w:lvlText w:val="%3."/>
      <w:lvlJc w:val="right"/>
      <w:pPr>
        <w:ind w:left="2867" w:hanging="180"/>
      </w:pPr>
    </w:lvl>
    <w:lvl w:ilvl="3" w:tplc="140A000F" w:tentative="1">
      <w:start w:val="1"/>
      <w:numFmt w:val="decimal"/>
      <w:lvlText w:val="%4."/>
      <w:lvlJc w:val="left"/>
      <w:pPr>
        <w:ind w:left="3587" w:hanging="360"/>
      </w:pPr>
    </w:lvl>
    <w:lvl w:ilvl="4" w:tplc="140A0019" w:tentative="1">
      <w:start w:val="1"/>
      <w:numFmt w:val="lowerLetter"/>
      <w:lvlText w:val="%5."/>
      <w:lvlJc w:val="left"/>
      <w:pPr>
        <w:ind w:left="4307" w:hanging="360"/>
      </w:pPr>
    </w:lvl>
    <w:lvl w:ilvl="5" w:tplc="140A001B" w:tentative="1">
      <w:start w:val="1"/>
      <w:numFmt w:val="lowerRoman"/>
      <w:lvlText w:val="%6."/>
      <w:lvlJc w:val="right"/>
      <w:pPr>
        <w:ind w:left="5027" w:hanging="180"/>
      </w:pPr>
    </w:lvl>
    <w:lvl w:ilvl="6" w:tplc="140A000F" w:tentative="1">
      <w:start w:val="1"/>
      <w:numFmt w:val="decimal"/>
      <w:lvlText w:val="%7."/>
      <w:lvlJc w:val="left"/>
      <w:pPr>
        <w:ind w:left="5747" w:hanging="360"/>
      </w:pPr>
    </w:lvl>
    <w:lvl w:ilvl="7" w:tplc="140A0019" w:tentative="1">
      <w:start w:val="1"/>
      <w:numFmt w:val="lowerLetter"/>
      <w:lvlText w:val="%8."/>
      <w:lvlJc w:val="left"/>
      <w:pPr>
        <w:ind w:left="6467" w:hanging="360"/>
      </w:pPr>
    </w:lvl>
    <w:lvl w:ilvl="8" w:tplc="140A001B" w:tentative="1">
      <w:start w:val="1"/>
      <w:numFmt w:val="lowerRoman"/>
      <w:lvlText w:val="%9."/>
      <w:lvlJc w:val="right"/>
      <w:pPr>
        <w:ind w:left="7187" w:hanging="180"/>
      </w:pPr>
    </w:lvl>
  </w:abstractNum>
  <w:abstractNum w:abstractNumId="14">
    <w:nsid w:val="38294D92"/>
    <w:multiLevelType w:val="hybridMultilevel"/>
    <w:tmpl w:val="494425CC"/>
    <w:lvl w:ilvl="0" w:tplc="8D325974">
      <w:start w:val="1"/>
      <w:numFmt w:val="upperLetter"/>
      <w:lvlText w:val="%1."/>
      <w:lvlJc w:val="left"/>
      <w:pPr>
        <w:tabs>
          <w:tab w:val="num" w:pos="720"/>
        </w:tabs>
        <w:ind w:left="720" w:hanging="360"/>
      </w:pPr>
      <w:rPr>
        <w:rFonts w:hint="default"/>
        <w:b/>
        <w:i w:val="0"/>
        <w:lang w:val="es-CR"/>
      </w:rPr>
    </w:lvl>
    <w:lvl w:ilvl="1" w:tplc="0C0A0019" w:tentative="1">
      <w:start w:val="1"/>
      <w:numFmt w:val="lowerLetter"/>
      <w:lvlText w:val="%2."/>
      <w:lvlJc w:val="left"/>
      <w:pPr>
        <w:tabs>
          <w:tab w:val="num" w:pos="1016"/>
        </w:tabs>
        <w:ind w:left="1016" w:hanging="360"/>
      </w:pPr>
    </w:lvl>
    <w:lvl w:ilvl="2" w:tplc="0C0A001B" w:tentative="1">
      <w:start w:val="1"/>
      <w:numFmt w:val="lowerRoman"/>
      <w:lvlText w:val="%3."/>
      <w:lvlJc w:val="right"/>
      <w:pPr>
        <w:tabs>
          <w:tab w:val="num" w:pos="1736"/>
        </w:tabs>
        <w:ind w:left="1736" w:hanging="180"/>
      </w:pPr>
    </w:lvl>
    <w:lvl w:ilvl="3" w:tplc="0C0A000F" w:tentative="1">
      <w:start w:val="1"/>
      <w:numFmt w:val="decimal"/>
      <w:lvlText w:val="%4."/>
      <w:lvlJc w:val="left"/>
      <w:pPr>
        <w:tabs>
          <w:tab w:val="num" w:pos="2456"/>
        </w:tabs>
        <w:ind w:left="2456" w:hanging="360"/>
      </w:pPr>
    </w:lvl>
    <w:lvl w:ilvl="4" w:tplc="0C0A0019" w:tentative="1">
      <w:start w:val="1"/>
      <w:numFmt w:val="lowerLetter"/>
      <w:lvlText w:val="%5."/>
      <w:lvlJc w:val="left"/>
      <w:pPr>
        <w:tabs>
          <w:tab w:val="num" w:pos="3176"/>
        </w:tabs>
        <w:ind w:left="3176" w:hanging="360"/>
      </w:pPr>
    </w:lvl>
    <w:lvl w:ilvl="5" w:tplc="0C0A001B" w:tentative="1">
      <w:start w:val="1"/>
      <w:numFmt w:val="lowerRoman"/>
      <w:lvlText w:val="%6."/>
      <w:lvlJc w:val="right"/>
      <w:pPr>
        <w:tabs>
          <w:tab w:val="num" w:pos="3896"/>
        </w:tabs>
        <w:ind w:left="3896" w:hanging="180"/>
      </w:pPr>
    </w:lvl>
    <w:lvl w:ilvl="6" w:tplc="0C0A000F" w:tentative="1">
      <w:start w:val="1"/>
      <w:numFmt w:val="decimal"/>
      <w:lvlText w:val="%7."/>
      <w:lvlJc w:val="left"/>
      <w:pPr>
        <w:tabs>
          <w:tab w:val="num" w:pos="4616"/>
        </w:tabs>
        <w:ind w:left="4616" w:hanging="360"/>
      </w:pPr>
    </w:lvl>
    <w:lvl w:ilvl="7" w:tplc="0C0A0019" w:tentative="1">
      <w:start w:val="1"/>
      <w:numFmt w:val="lowerLetter"/>
      <w:lvlText w:val="%8."/>
      <w:lvlJc w:val="left"/>
      <w:pPr>
        <w:tabs>
          <w:tab w:val="num" w:pos="5336"/>
        </w:tabs>
        <w:ind w:left="5336" w:hanging="360"/>
      </w:pPr>
    </w:lvl>
    <w:lvl w:ilvl="8" w:tplc="0C0A001B" w:tentative="1">
      <w:start w:val="1"/>
      <w:numFmt w:val="lowerRoman"/>
      <w:lvlText w:val="%9."/>
      <w:lvlJc w:val="right"/>
      <w:pPr>
        <w:tabs>
          <w:tab w:val="num" w:pos="6056"/>
        </w:tabs>
        <w:ind w:left="6056" w:hanging="180"/>
      </w:pPr>
    </w:lvl>
  </w:abstractNum>
  <w:abstractNum w:abstractNumId="15">
    <w:nsid w:val="38C51168"/>
    <w:multiLevelType w:val="multilevel"/>
    <w:tmpl w:val="B67A0320"/>
    <w:lvl w:ilvl="0">
      <w:start w:val="1"/>
      <w:numFmt w:val="upperRoman"/>
      <w:lvlText w:val="%1."/>
      <w:lvlJc w:val="left"/>
      <w:pPr>
        <w:tabs>
          <w:tab w:val="num" w:pos="720"/>
        </w:tabs>
        <w:ind w:left="360" w:hanging="360"/>
      </w:pPr>
      <w:rPr>
        <w:rFonts w:hint="default"/>
        <w:b/>
        <w:i w:val="0"/>
        <w:sz w:val="22"/>
      </w:rPr>
    </w:lvl>
    <w:lvl w:ilvl="1">
      <w:start w:val="1"/>
      <w:numFmt w:val="upperLetter"/>
      <w:pStyle w:val="Estilo1"/>
      <w:lvlText w:val="%2."/>
      <w:lvlJc w:val="left"/>
      <w:pPr>
        <w:tabs>
          <w:tab w:val="num" w:pos="720"/>
        </w:tabs>
        <w:ind w:left="720" w:hanging="360"/>
      </w:pPr>
      <w:rPr>
        <w:rFonts w:hint="default"/>
        <w:sz w:val="22"/>
      </w:rPr>
    </w:lvl>
    <w:lvl w:ilvl="2">
      <w:start w:val="1"/>
      <w:numFmt w:val="lowerLetter"/>
      <w:lvlText w:val="%3)"/>
      <w:lvlJc w:val="left"/>
      <w:pPr>
        <w:tabs>
          <w:tab w:val="num" w:pos="360"/>
        </w:tabs>
        <w:ind w:left="36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nsid w:val="397F73A1"/>
    <w:multiLevelType w:val="hybridMultilevel"/>
    <w:tmpl w:val="5C9433B8"/>
    <w:lvl w:ilvl="0" w:tplc="B27A707A">
      <w:start w:val="1"/>
      <w:numFmt w:val="upperRoman"/>
      <w:lvlText w:val="%1."/>
      <w:lvlJc w:val="right"/>
      <w:pPr>
        <w:tabs>
          <w:tab w:val="num" w:pos="1818"/>
        </w:tabs>
        <w:ind w:left="1818" w:hanging="180"/>
      </w:pPr>
      <w:rPr>
        <w:rFonts w:ascii="Arial" w:hAnsi="Arial" w:hint="default"/>
        <w:b/>
        <w:i w:val="0"/>
        <w:color w:val="auto"/>
        <w:sz w:val="24"/>
      </w:rPr>
    </w:lvl>
    <w:lvl w:ilvl="1" w:tplc="77E2808C">
      <w:start w:val="1"/>
      <w:numFmt w:val="upperLetter"/>
      <w:lvlText w:val="%2."/>
      <w:lvlJc w:val="left"/>
      <w:pPr>
        <w:tabs>
          <w:tab w:val="num" w:pos="2161"/>
        </w:tabs>
        <w:ind w:left="2161" w:hanging="363"/>
      </w:pPr>
      <w:rPr>
        <w:rFonts w:hint="default"/>
        <w:b/>
        <w:i w:val="0"/>
        <w:caps w:val="0"/>
        <w:strike w:val="0"/>
        <w:dstrike w:val="0"/>
        <w:vanish w:val="0"/>
        <w:color w:val="auto"/>
        <w:sz w:val="22"/>
        <w:szCs w:val="22"/>
        <w:u w:val="none"/>
        <w:effect w:val="none"/>
        <w:vertAlign w:val="baseline"/>
      </w:rPr>
    </w:lvl>
    <w:lvl w:ilvl="2" w:tplc="0C0A001B" w:tentative="1">
      <w:start w:val="1"/>
      <w:numFmt w:val="lowerRoman"/>
      <w:lvlText w:val="%3."/>
      <w:lvlJc w:val="right"/>
      <w:pPr>
        <w:tabs>
          <w:tab w:val="num" w:pos="2878"/>
        </w:tabs>
        <w:ind w:left="2878" w:hanging="180"/>
      </w:pPr>
    </w:lvl>
    <w:lvl w:ilvl="3" w:tplc="0C0A000F" w:tentative="1">
      <w:start w:val="1"/>
      <w:numFmt w:val="decimal"/>
      <w:lvlText w:val="%4."/>
      <w:lvlJc w:val="left"/>
      <w:pPr>
        <w:tabs>
          <w:tab w:val="num" w:pos="3598"/>
        </w:tabs>
        <w:ind w:left="3598" w:hanging="360"/>
      </w:pPr>
    </w:lvl>
    <w:lvl w:ilvl="4" w:tplc="0C0A0019" w:tentative="1">
      <w:start w:val="1"/>
      <w:numFmt w:val="lowerLetter"/>
      <w:lvlText w:val="%5."/>
      <w:lvlJc w:val="left"/>
      <w:pPr>
        <w:tabs>
          <w:tab w:val="num" w:pos="4318"/>
        </w:tabs>
        <w:ind w:left="4318" w:hanging="360"/>
      </w:pPr>
    </w:lvl>
    <w:lvl w:ilvl="5" w:tplc="0C0A001B" w:tentative="1">
      <w:start w:val="1"/>
      <w:numFmt w:val="lowerRoman"/>
      <w:lvlText w:val="%6."/>
      <w:lvlJc w:val="right"/>
      <w:pPr>
        <w:tabs>
          <w:tab w:val="num" w:pos="5038"/>
        </w:tabs>
        <w:ind w:left="5038" w:hanging="180"/>
      </w:pPr>
    </w:lvl>
    <w:lvl w:ilvl="6" w:tplc="0C0A000F" w:tentative="1">
      <w:start w:val="1"/>
      <w:numFmt w:val="decimal"/>
      <w:lvlText w:val="%7."/>
      <w:lvlJc w:val="left"/>
      <w:pPr>
        <w:tabs>
          <w:tab w:val="num" w:pos="5758"/>
        </w:tabs>
        <w:ind w:left="5758" w:hanging="360"/>
      </w:pPr>
    </w:lvl>
    <w:lvl w:ilvl="7" w:tplc="0C0A0019" w:tentative="1">
      <w:start w:val="1"/>
      <w:numFmt w:val="lowerLetter"/>
      <w:lvlText w:val="%8."/>
      <w:lvlJc w:val="left"/>
      <w:pPr>
        <w:tabs>
          <w:tab w:val="num" w:pos="6478"/>
        </w:tabs>
        <w:ind w:left="6478" w:hanging="360"/>
      </w:pPr>
    </w:lvl>
    <w:lvl w:ilvl="8" w:tplc="0C0A001B" w:tentative="1">
      <w:start w:val="1"/>
      <w:numFmt w:val="lowerRoman"/>
      <w:lvlText w:val="%9."/>
      <w:lvlJc w:val="right"/>
      <w:pPr>
        <w:tabs>
          <w:tab w:val="num" w:pos="7198"/>
        </w:tabs>
        <w:ind w:left="7198" w:hanging="180"/>
      </w:pPr>
    </w:lvl>
  </w:abstractNum>
  <w:abstractNum w:abstractNumId="17">
    <w:nsid w:val="411C170B"/>
    <w:multiLevelType w:val="hybridMultilevel"/>
    <w:tmpl w:val="BBA2AECE"/>
    <w:lvl w:ilvl="0" w:tplc="91BA005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1605330"/>
    <w:multiLevelType w:val="multilevel"/>
    <w:tmpl w:val="9920E3CA"/>
    <w:lvl w:ilvl="0">
      <w:start w:val="1"/>
      <w:numFmt w:val="upperRoman"/>
      <w:lvlText w:val="%1."/>
      <w:lvlJc w:val="left"/>
      <w:pPr>
        <w:tabs>
          <w:tab w:val="num" w:pos="708"/>
        </w:tabs>
        <w:ind w:left="708" w:hanging="708"/>
      </w:pPr>
      <w:rPr>
        <w:rFonts w:ascii="Tahoma" w:hAnsi="Tahoma" w:hint="default"/>
        <w:b/>
        <w:i w:val="0"/>
        <w:sz w:val="20"/>
      </w:rPr>
    </w:lvl>
    <w:lvl w:ilvl="1">
      <w:start w:val="1"/>
      <w:numFmt w:val="lowerLetter"/>
      <w:lvlText w:val="%2."/>
      <w:lvlJc w:val="left"/>
      <w:pPr>
        <w:tabs>
          <w:tab w:val="num" w:pos="1416"/>
        </w:tabs>
        <w:ind w:left="1416" w:hanging="708"/>
      </w:pPr>
      <w:rPr>
        <w:rFonts w:hint="default"/>
        <w:b/>
        <w:i w:val="0"/>
        <w:sz w:val="22"/>
        <w:szCs w:val="22"/>
      </w:rPr>
    </w:lvl>
    <w:lvl w:ilvl="2">
      <w:start w:val="1"/>
      <w:numFmt w:val="decimal"/>
      <w:lvlText w:val="%3."/>
      <w:lvlJc w:val="left"/>
      <w:pPr>
        <w:tabs>
          <w:tab w:val="num" w:pos="2124"/>
        </w:tabs>
        <w:ind w:left="2124" w:hanging="708"/>
      </w:pPr>
      <w:rPr>
        <w:rFonts w:ascii="Tahoma" w:hAnsi="Tahoma" w:hint="default"/>
        <w:b/>
        <w:i w:val="0"/>
        <w:sz w:val="20"/>
      </w:rPr>
    </w:lvl>
    <w:lvl w:ilvl="3">
      <w:start w:val="1"/>
      <w:numFmt w:val="lowerRoman"/>
      <w:lvlText w:val="%4."/>
      <w:lvlJc w:val="left"/>
      <w:pPr>
        <w:tabs>
          <w:tab w:val="num" w:pos="2832"/>
        </w:tabs>
        <w:ind w:left="2832" w:hanging="708"/>
      </w:pPr>
      <w:rPr>
        <w:rFonts w:hint="default"/>
        <w:b/>
        <w:i w:val="0"/>
        <w:sz w:val="20"/>
      </w:rPr>
    </w:lvl>
    <w:lvl w:ilvl="4">
      <w:start w:val="1"/>
      <w:numFmt w:val="decimal"/>
      <w:lvlText w:val="(%5)"/>
      <w:lvlJc w:val="left"/>
      <w:pPr>
        <w:tabs>
          <w:tab w:val="num" w:pos="3540"/>
        </w:tabs>
        <w:ind w:left="3540" w:hanging="708"/>
      </w:pPr>
      <w:rPr>
        <w:rFonts w:ascii="Tahoma" w:hAnsi="Tahoma" w:hint="default"/>
        <w:b/>
        <w:i w:val="0"/>
        <w:sz w:val="20"/>
      </w:rPr>
    </w:lvl>
    <w:lvl w:ilvl="5">
      <w:start w:val="1"/>
      <w:numFmt w:val="lowerLetter"/>
      <w:lvlText w:val="(%6)"/>
      <w:lvlJc w:val="left"/>
      <w:pPr>
        <w:tabs>
          <w:tab w:val="num" w:pos="0"/>
        </w:tabs>
        <w:ind w:left="4248" w:hanging="708"/>
      </w:pPr>
      <w:rPr>
        <w:rFonts w:ascii="Arial" w:hAnsi="Arial" w:hint="default"/>
        <w:b/>
        <w:i w:val="0"/>
        <w:sz w:val="24"/>
      </w:rPr>
    </w:lvl>
    <w:lvl w:ilvl="6">
      <w:start w:val="1"/>
      <w:numFmt w:val="lowerRoman"/>
      <w:lvlText w:val="(%7)"/>
      <w:lvlJc w:val="left"/>
      <w:pPr>
        <w:tabs>
          <w:tab w:val="num" w:pos="0"/>
        </w:tabs>
        <w:ind w:left="4956" w:hanging="708"/>
      </w:pPr>
      <w:rPr>
        <w:rFonts w:ascii="Arial" w:hAnsi="Arial" w:hint="default"/>
        <w:b/>
        <w:i w:val="0"/>
        <w:sz w:val="24"/>
      </w:rPr>
    </w:lvl>
    <w:lvl w:ilvl="7">
      <w:start w:val="1"/>
      <w:numFmt w:val="lowerLetter"/>
      <w:lvlText w:val="(%8)"/>
      <w:lvlJc w:val="left"/>
      <w:pPr>
        <w:tabs>
          <w:tab w:val="num" w:pos="0"/>
        </w:tabs>
        <w:ind w:left="5664" w:hanging="708"/>
      </w:pPr>
      <w:rPr>
        <w:rFonts w:ascii="Arial" w:hAnsi="Arial" w:hint="default"/>
        <w:b/>
        <w:i w:val="0"/>
        <w:sz w:val="24"/>
      </w:rPr>
    </w:lvl>
    <w:lvl w:ilvl="8">
      <w:start w:val="1"/>
      <w:numFmt w:val="lowerRoman"/>
      <w:lvlText w:val="(%9)"/>
      <w:lvlJc w:val="left"/>
      <w:pPr>
        <w:tabs>
          <w:tab w:val="num" w:pos="0"/>
        </w:tabs>
        <w:ind w:left="6372" w:hanging="708"/>
      </w:pPr>
      <w:rPr>
        <w:rFonts w:ascii="Arial" w:hAnsi="Arial" w:hint="default"/>
        <w:b/>
        <w:i w:val="0"/>
        <w:sz w:val="24"/>
      </w:rPr>
    </w:lvl>
  </w:abstractNum>
  <w:abstractNum w:abstractNumId="19">
    <w:nsid w:val="444E200E"/>
    <w:multiLevelType w:val="hybridMultilevel"/>
    <w:tmpl w:val="CCC88E76"/>
    <w:lvl w:ilvl="0" w:tplc="D1FEA34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5E643C0"/>
    <w:multiLevelType w:val="hybridMultilevel"/>
    <w:tmpl w:val="CE14635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1">
    <w:nsid w:val="48355E98"/>
    <w:multiLevelType w:val="multilevel"/>
    <w:tmpl w:val="9920E3CA"/>
    <w:lvl w:ilvl="0">
      <w:start w:val="1"/>
      <w:numFmt w:val="upperRoman"/>
      <w:lvlText w:val="%1."/>
      <w:lvlJc w:val="left"/>
      <w:pPr>
        <w:tabs>
          <w:tab w:val="num" w:pos="708"/>
        </w:tabs>
        <w:ind w:left="708" w:hanging="708"/>
      </w:pPr>
      <w:rPr>
        <w:rFonts w:ascii="Tahoma" w:hAnsi="Tahoma" w:hint="default"/>
        <w:b/>
        <w:i w:val="0"/>
        <w:sz w:val="20"/>
      </w:rPr>
    </w:lvl>
    <w:lvl w:ilvl="1">
      <w:start w:val="1"/>
      <w:numFmt w:val="lowerLetter"/>
      <w:lvlText w:val="%2."/>
      <w:lvlJc w:val="left"/>
      <w:pPr>
        <w:tabs>
          <w:tab w:val="num" w:pos="1416"/>
        </w:tabs>
        <w:ind w:left="1416" w:hanging="708"/>
      </w:pPr>
      <w:rPr>
        <w:rFonts w:hint="default"/>
        <w:b/>
        <w:i w:val="0"/>
        <w:sz w:val="22"/>
        <w:szCs w:val="22"/>
      </w:rPr>
    </w:lvl>
    <w:lvl w:ilvl="2">
      <w:start w:val="1"/>
      <w:numFmt w:val="decimal"/>
      <w:lvlText w:val="%3."/>
      <w:lvlJc w:val="left"/>
      <w:pPr>
        <w:tabs>
          <w:tab w:val="num" w:pos="2124"/>
        </w:tabs>
        <w:ind w:left="2124" w:hanging="708"/>
      </w:pPr>
      <w:rPr>
        <w:rFonts w:ascii="Tahoma" w:hAnsi="Tahoma" w:hint="default"/>
        <w:b/>
        <w:i w:val="0"/>
        <w:sz w:val="20"/>
      </w:rPr>
    </w:lvl>
    <w:lvl w:ilvl="3">
      <w:start w:val="1"/>
      <w:numFmt w:val="lowerRoman"/>
      <w:lvlText w:val="%4."/>
      <w:lvlJc w:val="left"/>
      <w:pPr>
        <w:tabs>
          <w:tab w:val="num" w:pos="2832"/>
        </w:tabs>
        <w:ind w:left="2832" w:hanging="708"/>
      </w:pPr>
      <w:rPr>
        <w:rFonts w:hint="default"/>
        <w:b/>
        <w:i w:val="0"/>
        <w:sz w:val="20"/>
      </w:rPr>
    </w:lvl>
    <w:lvl w:ilvl="4">
      <w:start w:val="1"/>
      <w:numFmt w:val="decimal"/>
      <w:lvlText w:val="(%5)"/>
      <w:lvlJc w:val="left"/>
      <w:pPr>
        <w:tabs>
          <w:tab w:val="num" w:pos="3540"/>
        </w:tabs>
        <w:ind w:left="3540" w:hanging="708"/>
      </w:pPr>
      <w:rPr>
        <w:rFonts w:ascii="Tahoma" w:hAnsi="Tahoma" w:hint="default"/>
        <w:b/>
        <w:i w:val="0"/>
        <w:sz w:val="20"/>
      </w:rPr>
    </w:lvl>
    <w:lvl w:ilvl="5">
      <w:start w:val="1"/>
      <w:numFmt w:val="lowerLetter"/>
      <w:lvlText w:val="(%6)"/>
      <w:lvlJc w:val="left"/>
      <w:pPr>
        <w:tabs>
          <w:tab w:val="num" w:pos="0"/>
        </w:tabs>
        <w:ind w:left="4248" w:hanging="708"/>
      </w:pPr>
      <w:rPr>
        <w:rFonts w:ascii="Arial" w:hAnsi="Arial" w:hint="default"/>
        <w:b/>
        <w:i w:val="0"/>
        <w:sz w:val="24"/>
      </w:rPr>
    </w:lvl>
    <w:lvl w:ilvl="6">
      <w:start w:val="1"/>
      <w:numFmt w:val="lowerRoman"/>
      <w:lvlText w:val="(%7)"/>
      <w:lvlJc w:val="left"/>
      <w:pPr>
        <w:tabs>
          <w:tab w:val="num" w:pos="0"/>
        </w:tabs>
        <w:ind w:left="4956" w:hanging="708"/>
      </w:pPr>
      <w:rPr>
        <w:rFonts w:ascii="Arial" w:hAnsi="Arial" w:hint="default"/>
        <w:b/>
        <w:i w:val="0"/>
        <w:sz w:val="24"/>
      </w:rPr>
    </w:lvl>
    <w:lvl w:ilvl="7">
      <w:start w:val="1"/>
      <w:numFmt w:val="lowerLetter"/>
      <w:lvlText w:val="(%8)"/>
      <w:lvlJc w:val="left"/>
      <w:pPr>
        <w:tabs>
          <w:tab w:val="num" w:pos="0"/>
        </w:tabs>
        <w:ind w:left="5664" w:hanging="708"/>
      </w:pPr>
      <w:rPr>
        <w:rFonts w:ascii="Arial" w:hAnsi="Arial" w:hint="default"/>
        <w:b/>
        <w:i w:val="0"/>
        <w:sz w:val="24"/>
      </w:rPr>
    </w:lvl>
    <w:lvl w:ilvl="8">
      <w:start w:val="1"/>
      <w:numFmt w:val="lowerRoman"/>
      <w:lvlText w:val="(%9)"/>
      <w:lvlJc w:val="left"/>
      <w:pPr>
        <w:tabs>
          <w:tab w:val="num" w:pos="0"/>
        </w:tabs>
        <w:ind w:left="6372" w:hanging="708"/>
      </w:pPr>
      <w:rPr>
        <w:rFonts w:ascii="Arial" w:hAnsi="Arial" w:hint="default"/>
        <w:b/>
        <w:i w:val="0"/>
        <w:sz w:val="24"/>
      </w:rPr>
    </w:lvl>
  </w:abstractNum>
  <w:abstractNum w:abstractNumId="22">
    <w:nsid w:val="57DE3928"/>
    <w:multiLevelType w:val="multilevel"/>
    <w:tmpl w:val="061E1C20"/>
    <w:lvl w:ilvl="0">
      <w:start w:val="1"/>
      <w:numFmt w:val="upperRoman"/>
      <w:lvlText w:val="%1."/>
      <w:lvlJc w:val="left"/>
      <w:pPr>
        <w:tabs>
          <w:tab w:val="num" w:pos="720"/>
        </w:tabs>
        <w:ind w:left="425" w:hanging="425"/>
      </w:pPr>
      <w:rPr>
        <w:rFonts w:ascii="Arial (W1)" w:hAnsi="Arial (W1)" w:hint="default"/>
        <w:b/>
        <w:i w:val="0"/>
        <w:sz w:val="22"/>
        <w:szCs w:val="22"/>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3">
    <w:nsid w:val="5F9237BB"/>
    <w:multiLevelType w:val="hybridMultilevel"/>
    <w:tmpl w:val="8A1A70F0"/>
    <w:lvl w:ilvl="0" w:tplc="626A0200">
      <w:start w:val="1"/>
      <w:numFmt w:val="upperLetter"/>
      <w:lvlText w:val="%1."/>
      <w:lvlJc w:val="left"/>
      <w:pPr>
        <w:tabs>
          <w:tab w:val="num" w:pos="644"/>
        </w:tabs>
        <w:ind w:left="644" w:hanging="360"/>
      </w:pPr>
      <w:rPr>
        <w:rFonts w:ascii="Arial" w:hAnsi="Arial" w:hint="default"/>
        <w:b/>
        <w:i w:val="0"/>
      </w:rPr>
    </w:lvl>
    <w:lvl w:ilvl="1" w:tplc="D212BA60">
      <w:start w:val="1"/>
      <w:numFmt w:val="decimal"/>
      <w:lvlText w:val="%2."/>
      <w:lvlJc w:val="right"/>
      <w:pPr>
        <w:tabs>
          <w:tab w:val="num" w:pos="1330"/>
        </w:tabs>
        <w:ind w:left="1330" w:hanging="180"/>
      </w:pPr>
      <w:rPr>
        <w:rFonts w:ascii="Arial" w:hAnsi="Arial" w:hint="default"/>
        <w:b/>
        <w:i w:val="0"/>
        <w:sz w:val="24"/>
      </w:rPr>
    </w:lvl>
    <w:lvl w:ilvl="2" w:tplc="0C0A001B" w:tentative="1">
      <w:start w:val="1"/>
      <w:numFmt w:val="lowerRoman"/>
      <w:lvlText w:val="%3."/>
      <w:lvlJc w:val="right"/>
      <w:pPr>
        <w:tabs>
          <w:tab w:val="num" w:pos="2230"/>
        </w:tabs>
        <w:ind w:left="2230" w:hanging="180"/>
      </w:pPr>
    </w:lvl>
    <w:lvl w:ilvl="3" w:tplc="0C0A000F" w:tentative="1">
      <w:start w:val="1"/>
      <w:numFmt w:val="decimal"/>
      <w:lvlText w:val="%4."/>
      <w:lvlJc w:val="left"/>
      <w:pPr>
        <w:tabs>
          <w:tab w:val="num" w:pos="2950"/>
        </w:tabs>
        <w:ind w:left="2950" w:hanging="360"/>
      </w:pPr>
    </w:lvl>
    <w:lvl w:ilvl="4" w:tplc="0C0A0019" w:tentative="1">
      <w:start w:val="1"/>
      <w:numFmt w:val="lowerLetter"/>
      <w:lvlText w:val="%5."/>
      <w:lvlJc w:val="left"/>
      <w:pPr>
        <w:tabs>
          <w:tab w:val="num" w:pos="3670"/>
        </w:tabs>
        <w:ind w:left="3670" w:hanging="360"/>
      </w:pPr>
    </w:lvl>
    <w:lvl w:ilvl="5" w:tplc="0C0A001B" w:tentative="1">
      <w:start w:val="1"/>
      <w:numFmt w:val="lowerRoman"/>
      <w:lvlText w:val="%6."/>
      <w:lvlJc w:val="right"/>
      <w:pPr>
        <w:tabs>
          <w:tab w:val="num" w:pos="4390"/>
        </w:tabs>
        <w:ind w:left="4390" w:hanging="180"/>
      </w:pPr>
    </w:lvl>
    <w:lvl w:ilvl="6" w:tplc="0C0A000F" w:tentative="1">
      <w:start w:val="1"/>
      <w:numFmt w:val="decimal"/>
      <w:lvlText w:val="%7."/>
      <w:lvlJc w:val="left"/>
      <w:pPr>
        <w:tabs>
          <w:tab w:val="num" w:pos="5110"/>
        </w:tabs>
        <w:ind w:left="5110" w:hanging="360"/>
      </w:pPr>
    </w:lvl>
    <w:lvl w:ilvl="7" w:tplc="0C0A0019" w:tentative="1">
      <w:start w:val="1"/>
      <w:numFmt w:val="lowerLetter"/>
      <w:lvlText w:val="%8."/>
      <w:lvlJc w:val="left"/>
      <w:pPr>
        <w:tabs>
          <w:tab w:val="num" w:pos="5830"/>
        </w:tabs>
        <w:ind w:left="5830" w:hanging="360"/>
      </w:pPr>
    </w:lvl>
    <w:lvl w:ilvl="8" w:tplc="0C0A001B" w:tentative="1">
      <w:start w:val="1"/>
      <w:numFmt w:val="lowerRoman"/>
      <w:lvlText w:val="%9."/>
      <w:lvlJc w:val="right"/>
      <w:pPr>
        <w:tabs>
          <w:tab w:val="num" w:pos="6550"/>
        </w:tabs>
        <w:ind w:left="6550" w:hanging="180"/>
      </w:pPr>
    </w:lvl>
  </w:abstractNum>
  <w:abstractNum w:abstractNumId="24">
    <w:nsid w:val="606A7A8E"/>
    <w:multiLevelType w:val="multilevel"/>
    <w:tmpl w:val="7076DD6C"/>
    <w:lvl w:ilvl="0">
      <w:start w:val="1"/>
      <w:numFmt w:val="upperRoman"/>
      <w:lvlText w:val="%1."/>
      <w:lvlJc w:val="left"/>
      <w:pPr>
        <w:tabs>
          <w:tab w:val="num" w:pos="708"/>
        </w:tabs>
        <w:ind w:left="708" w:hanging="708"/>
      </w:pPr>
      <w:rPr>
        <w:rFonts w:ascii="Tahoma" w:hAnsi="Tahoma" w:hint="default"/>
        <w:b/>
        <w:i w:val="0"/>
        <w:sz w:val="20"/>
      </w:rPr>
    </w:lvl>
    <w:lvl w:ilvl="1">
      <w:start w:val="1"/>
      <w:numFmt w:val="lowerLetter"/>
      <w:lvlText w:val="%2."/>
      <w:lvlJc w:val="left"/>
      <w:pPr>
        <w:tabs>
          <w:tab w:val="num" w:pos="1416"/>
        </w:tabs>
        <w:ind w:left="1416" w:hanging="708"/>
      </w:pPr>
      <w:rPr>
        <w:rFonts w:hint="default"/>
        <w:b/>
        <w:i w:val="0"/>
        <w:sz w:val="22"/>
        <w:szCs w:val="22"/>
      </w:rPr>
    </w:lvl>
    <w:lvl w:ilvl="2">
      <w:start w:val="1"/>
      <w:numFmt w:val="decimal"/>
      <w:lvlText w:val="%3."/>
      <w:lvlJc w:val="left"/>
      <w:pPr>
        <w:tabs>
          <w:tab w:val="num" w:pos="2124"/>
        </w:tabs>
        <w:ind w:left="2124" w:hanging="708"/>
      </w:pPr>
      <w:rPr>
        <w:rFonts w:ascii="Tahoma" w:hAnsi="Tahoma" w:hint="default"/>
        <w:b/>
        <w:i w:val="0"/>
        <w:sz w:val="20"/>
      </w:rPr>
    </w:lvl>
    <w:lvl w:ilvl="3">
      <w:start w:val="1"/>
      <w:numFmt w:val="lowerRoman"/>
      <w:lvlText w:val="%4."/>
      <w:lvlJc w:val="left"/>
      <w:pPr>
        <w:tabs>
          <w:tab w:val="num" w:pos="2832"/>
        </w:tabs>
        <w:ind w:left="2832" w:hanging="708"/>
      </w:pPr>
      <w:rPr>
        <w:rFonts w:hint="default"/>
        <w:b/>
        <w:i w:val="0"/>
        <w:sz w:val="20"/>
      </w:rPr>
    </w:lvl>
    <w:lvl w:ilvl="4">
      <w:start w:val="1"/>
      <w:numFmt w:val="decimal"/>
      <w:lvlText w:val="(%5)"/>
      <w:lvlJc w:val="left"/>
      <w:pPr>
        <w:tabs>
          <w:tab w:val="num" w:pos="3540"/>
        </w:tabs>
        <w:ind w:left="3540" w:hanging="708"/>
      </w:pPr>
      <w:rPr>
        <w:rFonts w:ascii="Tahoma" w:hAnsi="Tahoma" w:hint="default"/>
        <w:b/>
        <w:i w:val="0"/>
        <w:sz w:val="20"/>
      </w:rPr>
    </w:lvl>
    <w:lvl w:ilvl="5">
      <w:start w:val="1"/>
      <w:numFmt w:val="lowerLetter"/>
      <w:lvlText w:val="(%6)"/>
      <w:lvlJc w:val="left"/>
      <w:pPr>
        <w:tabs>
          <w:tab w:val="num" w:pos="0"/>
        </w:tabs>
        <w:ind w:left="4248" w:hanging="708"/>
      </w:pPr>
      <w:rPr>
        <w:rFonts w:ascii="Arial" w:hAnsi="Arial" w:hint="default"/>
        <w:b/>
        <w:i w:val="0"/>
        <w:sz w:val="24"/>
      </w:rPr>
    </w:lvl>
    <w:lvl w:ilvl="6">
      <w:start w:val="1"/>
      <w:numFmt w:val="lowerRoman"/>
      <w:lvlText w:val="(%7)"/>
      <w:lvlJc w:val="left"/>
      <w:pPr>
        <w:tabs>
          <w:tab w:val="num" w:pos="0"/>
        </w:tabs>
        <w:ind w:left="4956" w:hanging="708"/>
      </w:pPr>
      <w:rPr>
        <w:rFonts w:ascii="Arial" w:hAnsi="Arial" w:hint="default"/>
        <w:b/>
        <w:i w:val="0"/>
        <w:sz w:val="24"/>
      </w:rPr>
    </w:lvl>
    <w:lvl w:ilvl="7">
      <w:start w:val="1"/>
      <w:numFmt w:val="lowerLetter"/>
      <w:lvlText w:val="(%8)"/>
      <w:lvlJc w:val="left"/>
      <w:pPr>
        <w:tabs>
          <w:tab w:val="num" w:pos="0"/>
        </w:tabs>
        <w:ind w:left="5664" w:hanging="708"/>
      </w:pPr>
      <w:rPr>
        <w:rFonts w:ascii="Arial" w:hAnsi="Arial" w:hint="default"/>
        <w:b/>
        <w:i w:val="0"/>
        <w:sz w:val="24"/>
      </w:rPr>
    </w:lvl>
    <w:lvl w:ilvl="8">
      <w:start w:val="1"/>
      <w:numFmt w:val="lowerRoman"/>
      <w:lvlText w:val="(%9)"/>
      <w:lvlJc w:val="left"/>
      <w:pPr>
        <w:tabs>
          <w:tab w:val="num" w:pos="0"/>
        </w:tabs>
        <w:ind w:left="6372" w:hanging="708"/>
      </w:pPr>
      <w:rPr>
        <w:rFonts w:ascii="Arial" w:hAnsi="Arial" w:hint="default"/>
        <w:b/>
        <w:i w:val="0"/>
        <w:sz w:val="24"/>
      </w:rPr>
    </w:lvl>
  </w:abstractNum>
  <w:abstractNum w:abstractNumId="25">
    <w:nsid w:val="617625C3"/>
    <w:multiLevelType w:val="hybridMultilevel"/>
    <w:tmpl w:val="E710FE3A"/>
    <w:lvl w:ilvl="0" w:tplc="D1FEA346">
      <w:start w:val="1"/>
      <w:numFmt w:val="bullet"/>
      <w:lvlText w:val=""/>
      <w:lvlJc w:val="left"/>
      <w:pPr>
        <w:ind w:left="1620" w:hanging="360"/>
      </w:pPr>
      <w:rPr>
        <w:rFonts w:ascii="Wingdings" w:hAnsi="Wingdings"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26">
    <w:nsid w:val="74A362F6"/>
    <w:multiLevelType w:val="multilevel"/>
    <w:tmpl w:val="F15AB136"/>
    <w:lvl w:ilvl="0">
      <w:start w:val="1"/>
      <w:numFmt w:val="decimal"/>
      <w:lvlText w:val="%1."/>
      <w:lvlJc w:val="left"/>
      <w:pPr>
        <w:tabs>
          <w:tab w:val="num" w:pos="720"/>
        </w:tabs>
        <w:ind w:left="720" w:hanging="360"/>
      </w:pPr>
      <w:rPr>
        <w:rFonts w:ascii="Arial" w:hAnsi="Arial" w:hint="default"/>
        <w:b w:val="0"/>
        <w:i w:val="0"/>
        <w:sz w:val="24"/>
      </w:rPr>
    </w:lvl>
    <w:lvl w:ilvl="1">
      <w:start w:val="1"/>
      <w:numFmt w:val="upperLetter"/>
      <w:lvlText w:val="%2."/>
      <w:lvlJc w:val="left"/>
      <w:pPr>
        <w:tabs>
          <w:tab w:val="num" w:pos="1776"/>
        </w:tabs>
        <w:ind w:left="1776" w:hanging="708"/>
      </w:pPr>
      <w:rPr>
        <w:rFonts w:ascii="Arial" w:hAnsi="Arial" w:cs="Arial" w:hint="default"/>
        <w:b/>
        <w:i w:val="0"/>
        <w:sz w:val="24"/>
        <w:szCs w:val="24"/>
      </w:rPr>
    </w:lvl>
    <w:lvl w:ilvl="2">
      <w:start w:val="1"/>
      <w:numFmt w:val="decimal"/>
      <w:lvlText w:val="%3."/>
      <w:lvlJc w:val="left"/>
      <w:pPr>
        <w:tabs>
          <w:tab w:val="num" w:pos="2484"/>
        </w:tabs>
        <w:ind w:left="2484" w:hanging="708"/>
      </w:pPr>
      <w:rPr>
        <w:rFonts w:ascii="Arial" w:hAnsi="Arial" w:cs="Arial" w:hint="default"/>
        <w:b/>
        <w:i w:val="0"/>
        <w:sz w:val="22"/>
        <w:szCs w:val="22"/>
      </w:rPr>
    </w:lvl>
    <w:lvl w:ilvl="3">
      <w:start w:val="1"/>
      <w:numFmt w:val="lowerLetter"/>
      <w:lvlText w:val="%4)"/>
      <w:lvlJc w:val="left"/>
      <w:pPr>
        <w:tabs>
          <w:tab w:val="num" w:pos="3192"/>
        </w:tabs>
        <w:ind w:left="3192" w:hanging="708"/>
      </w:pPr>
      <w:rPr>
        <w:rFonts w:ascii="Tahoma" w:hAnsi="Tahoma" w:hint="default"/>
        <w:b/>
        <w:i w:val="0"/>
        <w:sz w:val="20"/>
      </w:rPr>
    </w:lvl>
    <w:lvl w:ilvl="4">
      <w:start w:val="1"/>
      <w:numFmt w:val="decimal"/>
      <w:lvlText w:val="(%5)"/>
      <w:lvlJc w:val="left"/>
      <w:pPr>
        <w:tabs>
          <w:tab w:val="num" w:pos="3900"/>
        </w:tabs>
        <w:ind w:left="3900" w:hanging="708"/>
      </w:pPr>
      <w:rPr>
        <w:rFonts w:ascii="Tahoma" w:hAnsi="Tahoma" w:hint="default"/>
        <w:b/>
        <w:i w:val="0"/>
        <w:sz w:val="20"/>
      </w:rPr>
    </w:lvl>
    <w:lvl w:ilvl="5">
      <w:start w:val="1"/>
      <w:numFmt w:val="decimal"/>
      <w:lvlText w:val="(%6)"/>
      <w:lvlJc w:val="left"/>
      <w:pPr>
        <w:tabs>
          <w:tab w:val="num" w:pos="4608"/>
        </w:tabs>
        <w:ind w:left="4608" w:hanging="708"/>
      </w:pPr>
      <w:rPr>
        <w:rFonts w:ascii="Arial" w:hAnsi="Arial" w:hint="default"/>
        <w:b/>
        <w:i w:val="0"/>
        <w:sz w:val="24"/>
      </w:rPr>
    </w:lvl>
    <w:lvl w:ilvl="6">
      <w:start w:val="1"/>
      <w:numFmt w:val="lowerRoman"/>
      <w:lvlText w:val="(%7)"/>
      <w:lvlJc w:val="left"/>
      <w:pPr>
        <w:tabs>
          <w:tab w:val="num" w:pos="360"/>
        </w:tabs>
        <w:ind w:left="5316" w:hanging="708"/>
      </w:pPr>
      <w:rPr>
        <w:rFonts w:ascii="Arial" w:hAnsi="Arial" w:hint="default"/>
        <w:b/>
        <w:i w:val="0"/>
        <w:sz w:val="24"/>
      </w:rPr>
    </w:lvl>
    <w:lvl w:ilvl="7">
      <w:start w:val="1"/>
      <w:numFmt w:val="lowerLetter"/>
      <w:lvlText w:val="(%8)"/>
      <w:lvlJc w:val="left"/>
      <w:pPr>
        <w:tabs>
          <w:tab w:val="num" w:pos="360"/>
        </w:tabs>
        <w:ind w:left="6024" w:hanging="708"/>
      </w:pPr>
      <w:rPr>
        <w:rFonts w:ascii="Arial" w:hAnsi="Arial" w:hint="default"/>
        <w:b/>
        <w:i w:val="0"/>
        <w:sz w:val="24"/>
      </w:rPr>
    </w:lvl>
    <w:lvl w:ilvl="8">
      <w:start w:val="1"/>
      <w:numFmt w:val="decimal"/>
      <w:lvlText w:val="(%9)"/>
      <w:lvlJc w:val="left"/>
      <w:pPr>
        <w:tabs>
          <w:tab w:val="num" w:pos="6732"/>
        </w:tabs>
        <w:ind w:left="6732" w:hanging="708"/>
      </w:pPr>
      <w:rPr>
        <w:rFonts w:ascii="Arial" w:hAnsi="Arial" w:hint="default"/>
        <w:b/>
        <w:i w:val="0"/>
        <w:sz w:val="24"/>
      </w:rPr>
    </w:lvl>
  </w:abstractNum>
  <w:abstractNum w:abstractNumId="27">
    <w:nsid w:val="7DBA15E9"/>
    <w:multiLevelType w:val="multilevel"/>
    <w:tmpl w:val="97C4C53A"/>
    <w:lvl w:ilvl="0">
      <w:start w:val="1"/>
      <w:numFmt w:val="upperRoman"/>
      <w:lvlText w:val="%1."/>
      <w:lvlJc w:val="left"/>
      <w:pPr>
        <w:tabs>
          <w:tab w:val="num" w:pos="720"/>
        </w:tabs>
        <w:ind w:left="425" w:hanging="425"/>
      </w:pPr>
      <w:rPr>
        <w:rFonts w:ascii="Arial (W1)" w:hAnsi="Arial (W1)" w:hint="default"/>
        <w:b/>
        <w:i w:val="0"/>
        <w:color w:val="auto"/>
        <w:sz w:val="22"/>
        <w:szCs w:val="22"/>
      </w:rPr>
    </w:lvl>
    <w:lvl w:ilvl="1">
      <w:start w:val="1"/>
      <w:numFmt w:val="decimal"/>
      <w:lvlText w:val="%2."/>
      <w:lvlJc w:val="left"/>
      <w:pPr>
        <w:tabs>
          <w:tab w:val="num" w:pos="851"/>
        </w:tabs>
        <w:ind w:left="851" w:hanging="426"/>
      </w:pPr>
      <w:rPr>
        <w:rFonts w:hint="default"/>
        <w:b/>
        <w:i w:val="0"/>
        <w:sz w:val="22"/>
        <w:szCs w:val="22"/>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num w:numId="1">
    <w:abstractNumId w:val="15"/>
  </w:num>
  <w:num w:numId="2">
    <w:abstractNumId w:val="8"/>
  </w:num>
  <w:num w:numId="3">
    <w:abstractNumId w:val="10"/>
  </w:num>
  <w:num w:numId="4">
    <w:abstractNumId w:val="20"/>
  </w:num>
  <w:num w:numId="5">
    <w:abstractNumId w:val="23"/>
  </w:num>
  <w:num w:numId="6">
    <w:abstractNumId w:val="16"/>
  </w:num>
  <w:num w:numId="7">
    <w:abstractNumId w:val="14"/>
  </w:num>
  <w:num w:numId="8">
    <w:abstractNumId w:val="13"/>
  </w:num>
  <w:num w:numId="9">
    <w:abstractNumId w:val="12"/>
  </w:num>
  <w:num w:numId="10">
    <w:abstractNumId w:val="9"/>
  </w:num>
  <w:num w:numId="11">
    <w:abstractNumId w:val="26"/>
  </w:num>
  <w:num w:numId="12">
    <w:abstractNumId w:val="2"/>
  </w:num>
  <w:num w:numId="13">
    <w:abstractNumId w:val="3"/>
  </w:num>
  <w:num w:numId="14">
    <w:abstractNumId w:val="11"/>
  </w:num>
  <w:num w:numId="15">
    <w:abstractNumId w:val="24"/>
  </w:num>
  <w:num w:numId="16">
    <w:abstractNumId w:val="18"/>
  </w:num>
  <w:num w:numId="17">
    <w:abstractNumId w:val="0"/>
  </w:num>
  <w:num w:numId="18">
    <w:abstractNumId w:val="5"/>
  </w:num>
  <w:num w:numId="19">
    <w:abstractNumId w:val="19"/>
  </w:num>
  <w:num w:numId="20">
    <w:abstractNumId w:val="4"/>
  </w:num>
  <w:num w:numId="21">
    <w:abstractNumId w:val="17"/>
  </w:num>
  <w:num w:numId="22">
    <w:abstractNumId w:val="25"/>
  </w:num>
  <w:num w:numId="23">
    <w:abstractNumId w:val="7"/>
  </w:num>
  <w:num w:numId="24">
    <w:abstractNumId w:val="1"/>
  </w:num>
  <w:num w:numId="25">
    <w:abstractNumId w:val="21"/>
  </w:num>
  <w:num w:numId="26">
    <w:abstractNumId w:val="6"/>
  </w:num>
  <w:num w:numId="27">
    <w:abstractNumId w:val="27"/>
  </w:num>
  <w:num w:numId="28">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EF"/>
    <w:rsid w:val="000006A5"/>
    <w:rsid w:val="00006505"/>
    <w:rsid w:val="000069C4"/>
    <w:rsid w:val="00007FA1"/>
    <w:rsid w:val="00011023"/>
    <w:rsid w:val="00011377"/>
    <w:rsid w:val="000125C4"/>
    <w:rsid w:val="00012DAC"/>
    <w:rsid w:val="00016601"/>
    <w:rsid w:val="000173C0"/>
    <w:rsid w:val="00021094"/>
    <w:rsid w:val="00021E46"/>
    <w:rsid w:val="00022423"/>
    <w:rsid w:val="00023D81"/>
    <w:rsid w:val="00024A4C"/>
    <w:rsid w:val="000256BD"/>
    <w:rsid w:val="00030162"/>
    <w:rsid w:val="00031648"/>
    <w:rsid w:val="000317D9"/>
    <w:rsid w:val="0003202C"/>
    <w:rsid w:val="00032BF3"/>
    <w:rsid w:val="00033D05"/>
    <w:rsid w:val="0003496E"/>
    <w:rsid w:val="00034B99"/>
    <w:rsid w:val="00037E2B"/>
    <w:rsid w:val="00040F94"/>
    <w:rsid w:val="00041331"/>
    <w:rsid w:val="000419B6"/>
    <w:rsid w:val="00044F3C"/>
    <w:rsid w:val="000461AD"/>
    <w:rsid w:val="00051F60"/>
    <w:rsid w:val="00052479"/>
    <w:rsid w:val="000527F0"/>
    <w:rsid w:val="00052CB4"/>
    <w:rsid w:val="00053262"/>
    <w:rsid w:val="00053951"/>
    <w:rsid w:val="0005755C"/>
    <w:rsid w:val="000606E4"/>
    <w:rsid w:val="00061470"/>
    <w:rsid w:val="00063C33"/>
    <w:rsid w:val="00066E82"/>
    <w:rsid w:val="00067FFE"/>
    <w:rsid w:val="00070212"/>
    <w:rsid w:val="00070BD3"/>
    <w:rsid w:val="00071BA0"/>
    <w:rsid w:val="00072B7B"/>
    <w:rsid w:val="00076836"/>
    <w:rsid w:val="000812E0"/>
    <w:rsid w:val="000820AB"/>
    <w:rsid w:val="00083797"/>
    <w:rsid w:val="000842F7"/>
    <w:rsid w:val="000844ED"/>
    <w:rsid w:val="00085BC0"/>
    <w:rsid w:val="000874D4"/>
    <w:rsid w:val="000879A0"/>
    <w:rsid w:val="00091747"/>
    <w:rsid w:val="00092B0E"/>
    <w:rsid w:val="00092FDD"/>
    <w:rsid w:val="000931EE"/>
    <w:rsid w:val="000939DE"/>
    <w:rsid w:val="0009434D"/>
    <w:rsid w:val="000A02E0"/>
    <w:rsid w:val="000A0D09"/>
    <w:rsid w:val="000A283B"/>
    <w:rsid w:val="000A5638"/>
    <w:rsid w:val="000A5777"/>
    <w:rsid w:val="000A6D9B"/>
    <w:rsid w:val="000A6DBC"/>
    <w:rsid w:val="000B0DDB"/>
    <w:rsid w:val="000B134E"/>
    <w:rsid w:val="000B283D"/>
    <w:rsid w:val="000B2A04"/>
    <w:rsid w:val="000B3D14"/>
    <w:rsid w:val="000B4F62"/>
    <w:rsid w:val="000B5C24"/>
    <w:rsid w:val="000B5FAC"/>
    <w:rsid w:val="000C2705"/>
    <w:rsid w:val="000C2BA7"/>
    <w:rsid w:val="000C2F2F"/>
    <w:rsid w:val="000C4267"/>
    <w:rsid w:val="000C4376"/>
    <w:rsid w:val="000C459F"/>
    <w:rsid w:val="000C4C59"/>
    <w:rsid w:val="000C55E0"/>
    <w:rsid w:val="000D11A8"/>
    <w:rsid w:val="000D76FC"/>
    <w:rsid w:val="000E1B18"/>
    <w:rsid w:val="000E322B"/>
    <w:rsid w:val="000E47A1"/>
    <w:rsid w:val="000E4879"/>
    <w:rsid w:val="000E660E"/>
    <w:rsid w:val="000E6D9D"/>
    <w:rsid w:val="000E6EA2"/>
    <w:rsid w:val="000E7DF1"/>
    <w:rsid w:val="000F0111"/>
    <w:rsid w:val="000F0C95"/>
    <w:rsid w:val="000F0CB2"/>
    <w:rsid w:val="000F2412"/>
    <w:rsid w:val="000F50BE"/>
    <w:rsid w:val="000F5BF4"/>
    <w:rsid w:val="000F5E4B"/>
    <w:rsid w:val="00101CF5"/>
    <w:rsid w:val="00103546"/>
    <w:rsid w:val="001035EB"/>
    <w:rsid w:val="00104B56"/>
    <w:rsid w:val="001057A9"/>
    <w:rsid w:val="00106635"/>
    <w:rsid w:val="00107FC6"/>
    <w:rsid w:val="0011016A"/>
    <w:rsid w:val="00110D78"/>
    <w:rsid w:val="001113AB"/>
    <w:rsid w:val="00111419"/>
    <w:rsid w:val="00112F5E"/>
    <w:rsid w:val="00114C2C"/>
    <w:rsid w:val="001157B2"/>
    <w:rsid w:val="001162DC"/>
    <w:rsid w:val="00116635"/>
    <w:rsid w:val="00116B35"/>
    <w:rsid w:val="001205F5"/>
    <w:rsid w:val="0012098D"/>
    <w:rsid w:val="0012152B"/>
    <w:rsid w:val="00121B50"/>
    <w:rsid w:val="00122229"/>
    <w:rsid w:val="0012226F"/>
    <w:rsid w:val="00123203"/>
    <w:rsid w:val="00123293"/>
    <w:rsid w:val="00125BCE"/>
    <w:rsid w:val="00127701"/>
    <w:rsid w:val="001301EA"/>
    <w:rsid w:val="00131566"/>
    <w:rsid w:val="00131600"/>
    <w:rsid w:val="001331C4"/>
    <w:rsid w:val="00135653"/>
    <w:rsid w:val="001356DB"/>
    <w:rsid w:val="00136D47"/>
    <w:rsid w:val="00137DAC"/>
    <w:rsid w:val="00141F43"/>
    <w:rsid w:val="001452A8"/>
    <w:rsid w:val="00146363"/>
    <w:rsid w:val="001514AB"/>
    <w:rsid w:val="00152314"/>
    <w:rsid w:val="00152D65"/>
    <w:rsid w:val="00153C1A"/>
    <w:rsid w:val="0015491F"/>
    <w:rsid w:val="001562D0"/>
    <w:rsid w:val="001616BD"/>
    <w:rsid w:val="0016593C"/>
    <w:rsid w:val="00165CFD"/>
    <w:rsid w:val="00166F8F"/>
    <w:rsid w:val="00167188"/>
    <w:rsid w:val="00167750"/>
    <w:rsid w:val="0017001C"/>
    <w:rsid w:val="00170740"/>
    <w:rsid w:val="001715BD"/>
    <w:rsid w:val="00173142"/>
    <w:rsid w:val="0017429A"/>
    <w:rsid w:val="00174ACB"/>
    <w:rsid w:val="00175923"/>
    <w:rsid w:val="00175DAE"/>
    <w:rsid w:val="00177057"/>
    <w:rsid w:val="00181ACC"/>
    <w:rsid w:val="001828EE"/>
    <w:rsid w:val="001835BE"/>
    <w:rsid w:val="0018421B"/>
    <w:rsid w:val="00184407"/>
    <w:rsid w:val="0018777A"/>
    <w:rsid w:val="00190AC3"/>
    <w:rsid w:val="001913A6"/>
    <w:rsid w:val="00191D66"/>
    <w:rsid w:val="001933A2"/>
    <w:rsid w:val="00193D0B"/>
    <w:rsid w:val="00194173"/>
    <w:rsid w:val="0019652F"/>
    <w:rsid w:val="001A008E"/>
    <w:rsid w:val="001A091B"/>
    <w:rsid w:val="001A0C98"/>
    <w:rsid w:val="001A58FE"/>
    <w:rsid w:val="001A6A41"/>
    <w:rsid w:val="001A78A3"/>
    <w:rsid w:val="001B045E"/>
    <w:rsid w:val="001B0DBF"/>
    <w:rsid w:val="001B1E52"/>
    <w:rsid w:val="001B446E"/>
    <w:rsid w:val="001B6368"/>
    <w:rsid w:val="001B6AC1"/>
    <w:rsid w:val="001C17A6"/>
    <w:rsid w:val="001C2054"/>
    <w:rsid w:val="001C36E5"/>
    <w:rsid w:val="001D264E"/>
    <w:rsid w:val="001D5CC7"/>
    <w:rsid w:val="001E24C7"/>
    <w:rsid w:val="001E333E"/>
    <w:rsid w:val="001E3698"/>
    <w:rsid w:val="001E3F07"/>
    <w:rsid w:val="001E4B9A"/>
    <w:rsid w:val="001E5B0D"/>
    <w:rsid w:val="001E6B57"/>
    <w:rsid w:val="001E74E5"/>
    <w:rsid w:val="001F2823"/>
    <w:rsid w:val="001F3860"/>
    <w:rsid w:val="001F3A88"/>
    <w:rsid w:val="001F43EC"/>
    <w:rsid w:val="001F44CF"/>
    <w:rsid w:val="001F77AF"/>
    <w:rsid w:val="00201696"/>
    <w:rsid w:val="00201CB4"/>
    <w:rsid w:val="0020310A"/>
    <w:rsid w:val="00203380"/>
    <w:rsid w:val="00204249"/>
    <w:rsid w:val="00204703"/>
    <w:rsid w:val="00207C4D"/>
    <w:rsid w:val="002103DB"/>
    <w:rsid w:val="00211948"/>
    <w:rsid w:val="002128A4"/>
    <w:rsid w:val="0021299C"/>
    <w:rsid w:val="00212E40"/>
    <w:rsid w:val="00213226"/>
    <w:rsid w:val="0021381B"/>
    <w:rsid w:val="00213FF4"/>
    <w:rsid w:val="00214987"/>
    <w:rsid w:val="00214CF9"/>
    <w:rsid w:val="00214FC3"/>
    <w:rsid w:val="00215156"/>
    <w:rsid w:val="00223EAB"/>
    <w:rsid w:val="002249C9"/>
    <w:rsid w:val="0022759E"/>
    <w:rsid w:val="00227B0A"/>
    <w:rsid w:val="00230E54"/>
    <w:rsid w:val="0023166C"/>
    <w:rsid w:val="00233C61"/>
    <w:rsid w:val="00234DE0"/>
    <w:rsid w:val="002355AC"/>
    <w:rsid w:val="002358D6"/>
    <w:rsid w:val="0023595F"/>
    <w:rsid w:val="00236CA5"/>
    <w:rsid w:val="00236EAD"/>
    <w:rsid w:val="00237423"/>
    <w:rsid w:val="0024059C"/>
    <w:rsid w:val="00240A13"/>
    <w:rsid w:val="002416DF"/>
    <w:rsid w:val="002421ED"/>
    <w:rsid w:val="0024380C"/>
    <w:rsid w:val="00243DAC"/>
    <w:rsid w:val="00244249"/>
    <w:rsid w:val="00244FF0"/>
    <w:rsid w:val="0024591B"/>
    <w:rsid w:val="00247186"/>
    <w:rsid w:val="00247A81"/>
    <w:rsid w:val="0025256A"/>
    <w:rsid w:val="00252828"/>
    <w:rsid w:val="002541D6"/>
    <w:rsid w:val="0025572E"/>
    <w:rsid w:val="00256287"/>
    <w:rsid w:val="00256A4F"/>
    <w:rsid w:val="00256C8F"/>
    <w:rsid w:val="0026226D"/>
    <w:rsid w:val="002640EF"/>
    <w:rsid w:val="00264A27"/>
    <w:rsid w:val="00266F58"/>
    <w:rsid w:val="002719FA"/>
    <w:rsid w:val="00277D97"/>
    <w:rsid w:val="00280713"/>
    <w:rsid w:val="00281B32"/>
    <w:rsid w:val="0028291C"/>
    <w:rsid w:val="00283D51"/>
    <w:rsid w:val="00283EB1"/>
    <w:rsid w:val="00283F61"/>
    <w:rsid w:val="002840DF"/>
    <w:rsid w:val="0028677B"/>
    <w:rsid w:val="00293E09"/>
    <w:rsid w:val="00296039"/>
    <w:rsid w:val="00296088"/>
    <w:rsid w:val="00296BBA"/>
    <w:rsid w:val="00297762"/>
    <w:rsid w:val="002A2CB3"/>
    <w:rsid w:val="002A2CE0"/>
    <w:rsid w:val="002A3F6A"/>
    <w:rsid w:val="002A492E"/>
    <w:rsid w:val="002A616D"/>
    <w:rsid w:val="002B0236"/>
    <w:rsid w:val="002B08C8"/>
    <w:rsid w:val="002B098A"/>
    <w:rsid w:val="002B15D2"/>
    <w:rsid w:val="002B36DF"/>
    <w:rsid w:val="002B4785"/>
    <w:rsid w:val="002B4F85"/>
    <w:rsid w:val="002B55E2"/>
    <w:rsid w:val="002B5848"/>
    <w:rsid w:val="002B60A6"/>
    <w:rsid w:val="002B6BBF"/>
    <w:rsid w:val="002C00CD"/>
    <w:rsid w:val="002C02CB"/>
    <w:rsid w:val="002C06B7"/>
    <w:rsid w:val="002C1510"/>
    <w:rsid w:val="002C4080"/>
    <w:rsid w:val="002C4332"/>
    <w:rsid w:val="002C6BF9"/>
    <w:rsid w:val="002D0739"/>
    <w:rsid w:val="002D0C93"/>
    <w:rsid w:val="002D0D2A"/>
    <w:rsid w:val="002D291B"/>
    <w:rsid w:val="002D4AB7"/>
    <w:rsid w:val="002D5860"/>
    <w:rsid w:val="002D667E"/>
    <w:rsid w:val="002D796E"/>
    <w:rsid w:val="002E2552"/>
    <w:rsid w:val="002E25B2"/>
    <w:rsid w:val="002E3FA1"/>
    <w:rsid w:val="002E4FA2"/>
    <w:rsid w:val="002F1A62"/>
    <w:rsid w:val="002F2224"/>
    <w:rsid w:val="002F282F"/>
    <w:rsid w:val="002F38BF"/>
    <w:rsid w:val="002F3DBC"/>
    <w:rsid w:val="002F42D1"/>
    <w:rsid w:val="002F6A54"/>
    <w:rsid w:val="00302912"/>
    <w:rsid w:val="003040A7"/>
    <w:rsid w:val="0030458B"/>
    <w:rsid w:val="0030494D"/>
    <w:rsid w:val="00306640"/>
    <w:rsid w:val="00306C04"/>
    <w:rsid w:val="00306C53"/>
    <w:rsid w:val="00306E57"/>
    <w:rsid w:val="00307A1C"/>
    <w:rsid w:val="00307F61"/>
    <w:rsid w:val="00310F46"/>
    <w:rsid w:val="0031165C"/>
    <w:rsid w:val="003117DA"/>
    <w:rsid w:val="00315AD4"/>
    <w:rsid w:val="00321F2F"/>
    <w:rsid w:val="00322D1E"/>
    <w:rsid w:val="003271F7"/>
    <w:rsid w:val="00327ADD"/>
    <w:rsid w:val="003309A7"/>
    <w:rsid w:val="0033105B"/>
    <w:rsid w:val="00331FA1"/>
    <w:rsid w:val="003324E0"/>
    <w:rsid w:val="0034321B"/>
    <w:rsid w:val="00343699"/>
    <w:rsid w:val="00344CDE"/>
    <w:rsid w:val="00345A06"/>
    <w:rsid w:val="00346736"/>
    <w:rsid w:val="00346B9D"/>
    <w:rsid w:val="0034701C"/>
    <w:rsid w:val="00352271"/>
    <w:rsid w:val="00353DB8"/>
    <w:rsid w:val="003542A3"/>
    <w:rsid w:val="003556B3"/>
    <w:rsid w:val="00356EF7"/>
    <w:rsid w:val="0035748B"/>
    <w:rsid w:val="0036031F"/>
    <w:rsid w:val="00360EFF"/>
    <w:rsid w:val="0036102D"/>
    <w:rsid w:val="00361848"/>
    <w:rsid w:val="00364431"/>
    <w:rsid w:val="00364B2B"/>
    <w:rsid w:val="0036587B"/>
    <w:rsid w:val="00367055"/>
    <w:rsid w:val="00371469"/>
    <w:rsid w:val="00371A43"/>
    <w:rsid w:val="00374D85"/>
    <w:rsid w:val="003824D3"/>
    <w:rsid w:val="00385905"/>
    <w:rsid w:val="00386906"/>
    <w:rsid w:val="003901BD"/>
    <w:rsid w:val="00390442"/>
    <w:rsid w:val="00391FC5"/>
    <w:rsid w:val="00392009"/>
    <w:rsid w:val="00392294"/>
    <w:rsid w:val="00393EEB"/>
    <w:rsid w:val="00394240"/>
    <w:rsid w:val="003942D7"/>
    <w:rsid w:val="003A0215"/>
    <w:rsid w:val="003A2E8E"/>
    <w:rsid w:val="003A32FB"/>
    <w:rsid w:val="003A3838"/>
    <w:rsid w:val="003A474C"/>
    <w:rsid w:val="003A68A4"/>
    <w:rsid w:val="003A6C61"/>
    <w:rsid w:val="003A7600"/>
    <w:rsid w:val="003B1EC6"/>
    <w:rsid w:val="003B3247"/>
    <w:rsid w:val="003B3398"/>
    <w:rsid w:val="003B3765"/>
    <w:rsid w:val="003B429F"/>
    <w:rsid w:val="003B5300"/>
    <w:rsid w:val="003B61AD"/>
    <w:rsid w:val="003B7B23"/>
    <w:rsid w:val="003B7D00"/>
    <w:rsid w:val="003C2DC0"/>
    <w:rsid w:val="003C3952"/>
    <w:rsid w:val="003C6AFA"/>
    <w:rsid w:val="003D0275"/>
    <w:rsid w:val="003D03C7"/>
    <w:rsid w:val="003D3C1F"/>
    <w:rsid w:val="003D4C37"/>
    <w:rsid w:val="003D5FF6"/>
    <w:rsid w:val="003D656E"/>
    <w:rsid w:val="003D6992"/>
    <w:rsid w:val="003E004B"/>
    <w:rsid w:val="003E15A4"/>
    <w:rsid w:val="003E29CA"/>
    <w:rsid w:val="003E59F9"/>
    <w:rsid w:val="003F048E"/>
    <w:rsid w:val="003F1DAD"/>
    <w:rsid w:val="003F50DF"/>
    <w:rsid w:val="003F544D"/>
    <w:rsid w:val="003F55B3"/>
    <w:rsid w:val="003F5DF7"/>
    <w:rsid w:val="003F7A11"/>
    <w:rsid w:val="00400C3D"/>
    <w:rsid w:val="00403D39"/>
    <w:rsid w:val="00405A1B"/>
    <w:rsid w:val="00405CD1"/>
    <w:rsid w:val="0040733D"/>
    <w:rsid w:val="00407CDD"/>
    <w:rsid w:val="00410998"/>
    <w:rsid w:val="00410F4F"/>
    <w:rsid w:val="00411618"/>
    <w:rsid w:val="004138DD"/>
    <w:rsid w:val="004166D3"/>
    <w:rsid w:val="00416D4F"/>
    <w:rsid w:val="00417906"/>
    <w:rsid w:val="00420AC2"/>
    <w:rsid w:val="004219E6"/>
    <w:rsid w:val="00422925"/>
    <w:rsid w:val="0042577E"/>
    <w:rsid w:val="00426619"/>
    <w:rsid w:val="00427B2A"/>
    <w:rsid w:val="00430178"/>
    <w:rsid w:val="00430193"/>
    <w:rsid w:val="004307F7"/>
    <w:rsid w:val="00430DE7"/>
    <w:rsid w:val="00431ED3"/>
    <w:rsid w:val="00432897"/>
    <w:rsid w:val="00432B92"/>
    <w:rsid w:val="00432C34"/>
    <w:rsid w:val="004337DA"/>
    <w:rsid w:val="0043539D"/>
    <w:rsid w:val="00436CC1"/>
    <w:rsid w:val="00436EA2"/>
    <w:rsid w:val="004400FA"/>
    <w:rsid w:val="00440DCC"/>
    <w:rsid w:val="00441D20"/>
    <w:rsid w:val="004433BE"/>
    <w:rsid w:val="00443E01"/>
    <w:rsid w:val="004464A5"/>
    <w:rsid w:val="00446E87"/>
    <w:rsid w:val="004506AF"/>
    <w:rsid w:val="0045139E"/>
    <w:rsid w:val="00452064"/>
    <w:rsid w:val="00452AAA"/>
    <w:rsid w:val="00454A3D"/>
    <w:rsid w:val="00454BB9"/>
    <w:rsid w:val="00456A86"/>
    <w:rsid w:val="00457226"/>
    <w:rsid w:val="0046054B"/>
    <w:rsid w:val="0046082C"/>
    <w:rsid w:val="00462760"/>
    <w:rsid w:val="00462F93"/>
    <w:rsid w:val="00463FC5"/>
    <w:rsid w:val="004649B8"/>
    <w:rsid w:val="00464C56"/>
    <w:rsid w:val="00467965"/>
    <w:rsid w:val="00467FC2"/>
    <w:rsid w:val="00471C2F"/>
    <w:rsid w:val="004721E1"/>
    <w:rsid w:val="00472A0A"/>
    <w:rsid w:val="00472A4D"/>
    <w:rsid w:val="00472C84"/>
    <w:rsid w:val="00473979"/>
    <w:rsid w:val="00473CA6"/>
    <w:rsid w:val="00473EFA"/>
    <w:rsid w:val="00475230"/>
    <w:rsid w:val="0047733A"/>
    <w:rsid w:val="00477F79"/>
    <w:rsid w:val="004826EC"/>
    <w:rsid w:val="00484B30"/>
    <w:rsid w:val="00485E4E"/>
    <w:rsid w:val="00485ED0"/>
    <w:rsid w:val="004878CF"/>
    <w:rsid w:val="00487EF9"/>
    <w:rsid w:val="00490574"/>
    <w:rsid w:val="004921C4"/>
    <w:rsid w:val="00492460"/>
    <w:rsid w:val="00492788"/>
    <w:rsid w:val="004935A8"/>
    <w:rsid w:val="00494062"/>
    <w:rsid w:val="00494749"/>
    <w:rsid w:val="00495560"/>
    <w:rsid w:val="004957DC"/>
    <w:rsid w:val="004A1999"/>
    <w:rsid w:val="004A450B"/>
    <w:rsid w:val="004A4DD1"/>
    <w:rsid w:val="004A603B"/>
    <w:rsid w:val="004A6165"/>
    <w:rsid w:val="004B4E17"/>
    <w:rsid w:val="004B52FE"/>
    <w:rsid w:val="004B62DE"/>
    <w:rsid w:val="004C4AF4"/>
    <w:rsid w:val="004C507D"/>
    <w:rsid w:val="004C684B"/>
    <w:rsid w:val="004D0219"/>
    <w:rsid w:val="004D24B0"/>
    <w:rsid w:val="004D348C"/>
    <w:rsid w:val="004D3F48"/>
    <w:rsid w:val="004E1C2E"/>
    <w:rsid w:val="004E21A0"/>
    <w:rsid w:val="004E21B5"/>
    <w:rsid w:val="004E2A1F"/>
    <w:rsid w:val="004E629B"/>
    <w:rsid w:val="004E6491"/>
    <w:rsid w:val="004F1445"/>
    <w:rsid w:val="004F3335"/>
    <w:rsid w:val="004F35D0"/>
    <w:rsid w:val="004F5610"/>
    <w:rsid w:val="004F6178"/>
    <w:rsid w:val="004F69E8"/>
    <w:rsid w:val="00501352"/>
    <w:rsid w:val="00501704"/>
    <w:rsid w:val="00501B94"/>
    <w:rsid w:val="0050553E"/>
    <w:rsid w:val="005064DA"/>
    <w:rsid w:val="00507F44"/>
    <w:rsid w:val="00511556"/>
    <w:rsid w:val="00511B87"/>
    <w:rsid w:val="00511ED2"/>
    <w:rsid w:val="005134A1"/>
    <w:rsid w:val="00513F77"/>
    <w:rsid w:val="00514746"/>
    <w:rsid w:val="00514FAA"/>
    <w:rsid w:val="00515342"/>
    <w:rsid w:val="00517EAA"/>
    <w:rsid w:val="00520646"/>
    <w:rsid w:val="0052087D"/>
    <w:rsid w:val="0052194F"/>
    <w:rsid w:val="005257FB"/>
    <w:rsid w:val="00530A92"/>
    <w:rsid w:val="00530CCA"/>
    <w:rsid w:val="0053121B"/>
    <w:rsid w:val="00531FC9"/>
    <w:rsid w:val="00536E6A"/>
    <w:rsid w:val="00537477"/>
    <w:rsid w:val="005378C3"/>
    <w:rsid w:val="00540CBD"/>
    <w:rsid w:val="0054280B"/>
    <w:rsid w:val="00542AE5"/>
    <w:rsid w:val="005446F8"/>
    <w:rsid w:val="00544D38"/>
    <w:rsid w:val="00545067"/>
    <w:rsid w:val="005456AF"/>
    <w:rsid w:val="00546488"/>
    <w:rsid w:val="0054651D"/>
    <w:rsid w:val="0054663C"/>
    <w:rsid w:val="005469AB"/>
    <w:rsid w:val="00547C06"/>
    <w:rsid w:val="00553841"/>
    <w:rsid w:val="00554A2D"/>
    <w:rsid w:val="0055661F"/>
    <w:rsid w:val="005577DB"/>
    <w:rsid w:val="0056049E"/>
    <w:rsid w:val="00562E58"/>
    <w:rsid w:val="00563773"/>
    <w:rsid w:val="00563A14"/>
    <w:rsid w:val="00564404"/>
    <w:rsid w:val="0056727A"/>
    <w:rsid w:val="005706F7"/>
    <w:rsid w:val="005753F9"/>
    <w:rsid w:val="00580111"/>
    <w:rsid w:val="005824B0"/>
    <w:rsid w:val="005826F4"/>
    <w:rsid w:val="005836CF"/>
    <w:rsid w:val="00585147"/>
    <w:rsid w:val="00586A73"/>
    <w:rsid w:val="00586F6F"/>
    <w:rsid w:val="0058740B"/>
    <w:rsid w:val="00591F9F"/>
    <w:rsid w:val="005928C0"/>
    <w:rsid w:val="00593A1F"/>
    <w:rsid w:val="00594300"/>
    <w:rsid w:val="005948F7"/>
    <w:rsid w:val="00595F46"/>
    <w:rsid w:val="00596BA9"/>
    <w:rsid w:val="005A0B27"/>
    <w:rsid w:val="005A10DA"/>
    <w:rsid w:val="005A15D2"/>
    <w:rsid w:val="005A244B"/>
    <w:rsid w:val="005A4CF3"/>
    <w:rsid w:val="005A584B"/>
    <w:rsid w:val="005A69C1"/>
    <w:rsid w:val="005A7746"/>
    <w:rsid w:val="005A7E11"/>
    <w:rsid w:val="005B13B6"/>
    <w:rsid w:val="005B1CD3"/>
    <w:rsid w:val="005B232C"/>
    <w:rsid w:val="005B313D"/>
    <w:rsid w:val="005B3365"/>
    <w:rsid w:val="005B3C1A"/>
    <w:rsid w:val="005B7073"/>
    <w:rsid w:val="005C71C1"/>
    <w:rsid w:val="005D05BE"/>
    <w:rsid w:val="005D123C"/>
    <w:rsid w:val="005D172A"/>
    <w:rsid w:val="005D196B"/>
    <w:rsid w:val="005D3A52"/>
    <w:rsid w:val="005D52E6"/>
    <w:rsid w:val="005D560E"/>
    <w:rsid w:val="005E1911"/>
    <w:rsid w:val="005E1BB3"/>
    <w:rsid w:val="005E2523"/>
    <w:rsid w:val="005E3B82"/>
    <w:rsid w:val="005F526A"/>
    <w:rsid w:val="005F68CA"/>
    <w:rsid w:val="006003CB"/>
    <w:rsid w:val="006018BB"/>
    <w:rsid w:val="006049D4"/>
    <w:rsid w:val="00606FB3"/>
    <w:rsid w:val="0060727A"/>
    <w:rsid w:val="00611A21"/>
    <w:rsid w:val="00611FE4"/>
    <w:rsid w:val="00615AD6"/>
    <w:rsid w:val="00615F49"/>
    <w:rsid w:val="00616C6B"/>
    <w:rsid w:val="006178FF"/>
    <w:rsid w:val="0062171D"/>
    <w:rsid w:val="006229CD"/>
    <w:rsid w:val="00625163"/>
    <w:rsid w:val="0062738D"/>
    <w:rsid w:val="00627FD6"/>
    <w:rsid w:val="00630F0B"/>
    <w:rsid w:val="00633F12"/>
    <w:rsid w:val="00635205"/>
    <w:rsid w:val="006354A8"/>
    <w:rsid w:val="00636206"/>
    <w:rsid w:val="0064063B"/>
    <w:rsid w:val="00641D2F"/>
    <w:rsid w:val="006423A1"/>
    <w:rsid w:val="006428B5"/>
    <w:rsid w:val="00643E11"/>
    <w:rsid w:val="006446CA"/>
    <w:rsid w:val="00645206"/>
    <w:rsid w:val="00646F5E"/>
    <w:rsid w:val="00651BD2"/>
    <w:rsid w:val="00652AFF"/>
    <w:rsid w:val="0065396D"/>
    <w:rsid w:val="00653AD6"/>
    <w:rsid w:val="006551B5"/>
    <w:rsid w:val="00655798"/>
    <w:rsid w:val="00656135"/>
    <w:rsid w:val="006572FB"/>
    <w:rsid w:val="006576CA"/>
    <w:rsid w:val="0066062C"/>
    <w:rsid w:val="006653FF"/>
    <w:rsid w:val="00670639"/>
    <w:rsid w:val="00674DBE"/>
    <w:rsid w:val="00675F0E"/>
    <w:rsid w:val="00676223"/>
    <w:rsid w:val="0067718D"/>
    <w:rsid w:val="0067766D"/>
    <w:rsid w:val="006819A3"/>
    <w:rsid w:val="00682FBC"/>
    <w:rsid w:val="00683F79"/>
    <w:rsid w:val="006846ED"/>
    <w:rsid w:val="00684FA8"/>
    <w:rsid w:val="00690656"/>
    <w:rsid w:val="006910C7"/>
    <w:rsid w:val="00691605"/>
    <w:rsid w:val="006947D3"/>
    <w:rsid w:val="006949EB"/>
    <w:rsid w:val="006A15D5"/>
    <w:rsid w:val="006A4593"/>
    <w:rsid w:val="006A4BB6"/>
    <w:rsid w:val="006B0AEA"/>
    <w:rsid w:val="006B43E8"/>
    <w:rsid w:val="006B4DFC"/>
    <w:rsid w:val="006B54C9"/>
    <w:rsid w:val="006B5F8B"/>
    <w:rsid w:val="006B619F"/>
    <w:rsid w:val="006B6B9C"/>
    <w:rsid w:val="006B6D9F"/>
    <w:rsid w:val="006B7700"/>
    <w:rsid w:val="006B79A7"/>
    <w:rsid w:val="006D1909"/>
    <w:rsid w:val="006D6EA8"/>
    <w:rsid w:val="006E01DE"/>
    <w:rsid w:val="006E1C2D"/>
    <w:rsid w:val="006E3FCA"/>
    <w:rsid w:val="006E5124"/>
    <w:rsid w:val="006E51DE"/>
    <w:rsid w:val="006E6E08"/>
    <w:rsid w:val="006E7281"/>
    <w:rsid w:val="006F0411"/>
    <w:rsid w:val="006F0E0B"/>
    <w:rsid w:val="006F1CA0"/>
    <w:rsid w:val="006F27C3"/>
    <w:rsid w:val="006F2FDF"/>
    <w:rsid w:val="006F34F7"/>
    <w:rsid w:val="006F6163"/>
    <w:rsid w:val="00703427"/>
    <w:rsid w:val="00703F84"/>
    <w:rsid w:val="0070680A"/>
    <w:rsid w:val="0071005F"/>
    <w:rsid w:val="007103D2"/>
    <w:rsid w:val="007124AB"/>
    <w:rsid w:val="00712B10"/>
    <w:rsid w:val="007130A6"/>
    <w:rsid w:val="007135F3"/>
    <w:rsid w:val="00713EFB"/>
    <w:rsid w:val="00714A11"/>
    <w:rsid w:val="007156D4"/>
    <w:rsid w:val="00716370"/>
    <w:rsid w:val="007164C0"/>
    <w:rsid w:val="00717A4E"/>
    <w:rsid w:val="00720EE8"/>
    <w:rsid w:val="007213D1"/>
    <w:rsid w:val="0072391D"/>
    <w:rsid w:val="007241D8"/>
    <w:rsid w:val="007243B0"/>
    <w:rsid w:val="00726AFC"/>
    <w:rsid w:val="00726B86"/>
    <w:rsid w:val="00727CF1"/>
    <w:rsid w:val="00730249"/>
    <w:rsid w:val="007346B4"/>
    <w:rsid w:val="00736595"/>
    <w:rsid w:val="00740893"/>
    <w:rsid w:val="00741720"/>
    <w:rsid w:val="00743914"/>
    <w:rsid w:val="00750878"/>
    <w:rsid w:val="007517C8"/>
    <w:rsid w:val="0075555B"/>
    <w:rsid w:val="007557F5"/>
    <w:rsid w:val="00755E0F"/>
    <w:rsid w:val="00757522"/>
    <w:rsid w:val="00757621"/>
    <w:rsid w:val="00760AE6"/>
    <w:rsid w:val="00760C04"/>
    <w:rsid w:val="007610D4"/>
    <w:rsid w:val="00761165"/>
    <w:rsid w:val="00762E2C"/>
    <w:rsid w:val="0076320C"/>
    <w:rsid w:val="00763729"/>
    <w:rsid w:val="007644BF"/>
    <w:rsid w:val="007647C3"/>
    <w:rsid w:val="00765E86"/>
    <w:rsid w:val="00771736"/>
    <w:rsid w:val="00771ADD"/>
    <w:rsid w:val="00772060"/>
    <w:rsid w:val="00772ADF"/>
    <w:rsid w:val="0077371A"/>
    <w:rsid w:val="00773E0D"/>
    <w:rsid w:val="00775C7E"/>
    <w:rsid w:val="00776864"/>
    <w:rsid w:val="007768B0"/>
    <w:rsid w:val="007773A6"/>
    <w:rsid w:val="00777859"/>
    <w:rsid w:val="00777C1E"/>
    <w:rsid w:val="007805B2"/>
    <w:rsid w:val="007821B1"/>
    <w:rsid w:val="007822BB"/>
    <w:rsid w:val="00782462"/>
    <w:rsid w:val="0078281C"/>
    <w:rsid w:val="00783E9A"/>
    <w:rsid w:val="00784D11"/>
    <w:rsid w:val="00785415"/>
    <w:rsid w:val="00786A6F"/>
    <w:rsid w:val="00786BDA"/>
    <w:rsid w:val="00786EEF"/>
    <w:rsid w:val="00787C37"/>
    <w:rsid w:val="007902F9"/>
    <w:rsid w:val="00793660"/>
    <w:rsid w:val="00793DFD"/>
    <w:rsid w:val="00794F7B"/>
    <w:rsid w:val="0079522A"/>
    <w:rsid w:val="00795F25"/>
    <w:rsid w:val="00797E51"/>
    <w:rsid w:val="007A27DE"/>
    <w:rsid w:val="007A3E42"/>
    <w:rsid w:val="007A71AF"/>
    <w:rsid w:val="007B07A0"/>
    <w:rsid w:val="007B2D75"/>
    <w:rsid w:val="007B2E1B"/>
    <w:rsid w:val="007B647A"/>
    <w:rsid w:val="007B65F8"/>
    <w:rsid w:val="007B7150"/>
    <w:rsid w:val="007C12B1"/>
    <w:rsid w:val="007C3F83"/>
    <w:rsid w:val="007C49F4"/>
    <w:rsid w:val="007C59F9"/>
    <w:rsid w:val="007D1C82"/>
    <w:rsid w:val="007D1FFF"/>
    <w:rsid w:val="007D4783"/>
    <w:rsid w:val="007D6254"/>
    <w:rsid w:val="007D6448"/>
    <w:rsid w:val="007D71CA"/>
    <w:rsid w:val="007E234C"/>
    <w:rsid w:val="007E2F05"/>
    <w:rsid w:val="007E4888"/>
    <w:rsid w:val="007E5600"/>
    <w:rsid w:val="007E7B60"/>
    <w:rsid w:val="007F0147"/>
    <w:rsid w:val="007F0395"/>
    <w:rsid w:val="007F12E8"/>
    <w:rsid w:val="007F5526"/>
    <w:rsid w:val="007F6321"/>
    <w:rsid w:val="007F6594"/>
    <w:rsid w:val="00801069"/>
    <w:rsid w:val="00803982"/>
    <w:rsid w:val="00803F66"/>
    <w:rsid w:val="0080692C"/>
    <w:rsid w:val="008071B2"/>
    <w:rsid w:val="00807201"/>
    <w:rsid w:val="00807429"/>
    <w:rsid w:val="00807EF5"/>
    <w:rsid w:val="00811258"/>
    <w:rsid w:val="00811849"/>
    <w:rsid w:val="008134F8"/>
    <w:rsid w:val="00814FC9"/>
    <w:rsid w:val="008221C3"/>
    <w:rsid w:val="00822F5F"/>
    <w:rsid w:val="008235EE"/>
    <w:rsid w:val="00824AF1"/>
    <w:rsid w:val="00824CEE"/>
    <w:rsid w:val="00826AFE"/>
    <w:rsid w:val="00827774"/>
    <w:rsid w:val="0083132C"/>
    <w:rsid w:val="00831A97"/>
    <w:rsid w:val="008364FD"/>
    <w:rsid w:val="00843808"/>
    <w:rsid w:val="00844517"/>
    <w:rsid w:val="00847226"/>
    <w:rsid w:val="00847D54"/>
    <w:rsid w:val="00850B0B"/>
    <w:rsid w:val="00851881"/>
    <w:rsid w:val="00851B27"/>
    <w:rsid w:val="00854038"/>
    <w:rsid w:val="00856E63"/>
    <w:rsid w:val="00856FFC"/>
    <w:rsid w:val="00860B9E"/>
    <w:rsid w:val="00861B7E"/>
    <w:rsid w:val="008621C6"/>
    <w:rsid w:val="00862750"/>
    <w:rsid w:val="00863D8F"/>
    <w:rsid w:val="00867125"/>
    <w:rsid w:val="0087020C"/>
    <w:rsid w:val="00871395"/>
    <w:rsid w:val="008727B8"/>
    <w:rsid w:val="0087518C"/>
    <w:rsid w:val="00875439"/>
    <w:rsid w:val="00875669"/>
    <w:rsid w:val="00875676"/>
    <w:rsid w:val="008775FB"/>
    <w:rsid w:val="00880043"/>
    <w:rsid w:val="00880A87"/>
    <w:rsid w:val="00881B64"/>
    <w:rsid w:val="00882D69"/>
    <w:rsid w:val="00887105"/>
    <w:rsid w:val="00887F91"/>
    <w:rsid w:val="00890187"/>
    <w:rsid w:val="00892BCC"/>
    <w:rsid w:val="00895257"/>
    <w:rsid w:val="008A0175"/>
    <w:rsid w:val="008A0251"/>
    <w:rsid w:val="008A12C9"/>
    <w:rsid w:val="008A1797"/>
    <w:rsid w:val="008A3868"/>
    <w:rsid w:val="008A3FC3"/>
    <w:rsid w:val="008B1E71"/>
    <w:rsid w:val="008B25E4"/>
    <w:rsid w:val="008B3457"/>
    <w:rsid w:val="008B538F"/>
    <w:rsid w:val="008C0EE5"/>
    <w:rsid w:val="008C1DE6"/>
    <w:rsid w:val="008C1E14"/>
    <w:rsid w:val="008C23C0"/>
    <w:rsid w:val="008C370D"/>
    <w:rsid w:val="008C3F1D"/>
    <w:rsid w:val="008C4B53"/>
    <w:rsid w:val="008C68AB"/>
    <w:rsid w:val="008D0E3F"/>
    <w:rsid w:val="008D59A6"/>
    <w:rsid w:val="008D6943"/>
    <w:rsid w:val="008E3779"/>
    <w:rsid w:val="008E51B7"/>
    <w:rsid w:val="008E542A"/>
    <w:rsid w:val="008E5898"/>
    <w:rsid w:val="008E5CC9"/>
    <w:rsid w:val="008E6388"/>
    <w:rsid w:val="008E6A1E"/>
    <w:rsid w:val="008E74DE"/>
    <w:rsid w:val="008E77AA"/>
    <w:rsid w:val="008E79F2"/>
    <w:rsid w:val="008F026F"/>
    <w:rsid w:val="008F16EC"/>
    <w:rsid w:val="008F3A98"/>
    <w:rsid w:val="008F4035"/>
    <w:rsid w:val="008F4701"/>
    <w:rsid w:val="008F4758"/>
    <w:rsid w:val="008F5ABB"/>
    <w:rsid w:val="008F5DBA"/>
    <w:rsid w:val="008F65F7"/>
    <w:rsid w:val="008F6CDD"/>
    <w:rsid w:val="009015CB"/>
    <w:rsid w:val="00903093"/>
    <w:rsid w:val="00903CC2"/>
    <w:rsid w:val="009040DA"/>
    <w:rsid w:val="0090484B"/>
    <w:rsid w:val="00905D85"/>
    <w:rsid w:val="00906201"/>
    <w:rsid w:val="00906597"/>
    <w:rsid w:val="009073DE"/>
    <w:rsid w:val="00910840"/>
    <w:rsid w:val="00910B6B"/>
    <w:rsid w:val="00910FA0"/>
    <w:rsid w:val="009115D6"/>
    <w:rsid w:val="00911744"/>
    <w:rsid w:val="00911D20"/>
    <w:rsid w:val="00912D14"/>
    <w:rsid w:val="009152A7"/>
    <w:rsid w:val="00916D2C"/>
    <w:rsid w:val="00917429"/>
    <w:rsid w:val="00917C95"/>
    <w:rsid w:val="00921274"/>
    <w:rsid w:val="00924C78"/>
    <w:rsid w:val="00925E70"/>
    <w:rsid w:val="00926406"/>
    <w:rsid w:val="00926941"/>
    <w:rsid w:val="00927C5E"/>
    <w:rsid w:val="009356CC"/>
    <w:rsid w:val="00935FB7"/>
    <w:rsid w:val="00946849"/>
    <w:rsid w:val="00951317"/>
    <w:rsid w:val="00957A24"/>
    <w:rsid w:val="00957A27"/>
    <w:rsid w:val="00960D73"/>
    <w:rsid w:val="00962F80"/>
    <w:rsid w:val="00963629"/>
    <w:rsid w:val="00964696"/>
    <w:rsid w:val="0097003E"/>
    <w:rsid w:val="00971B97"/>
    <w:rsid w:val="00971C09"/>
    <w:rsid w:val="00973A62"/>
    <w:rsid w:val="00974333"/>
    <w:rsid w:val="009745E6"/>
    <w:rsid w:val="009765B1"/>
    <w:rsid w:val="00977FDD"/>
    <w:rsid w:val="00980EC3"/>
    <w:rsid w:val="00981730"/>
    <w:rsid w:val="0098192B"/>
    <w:rsid w:val="00982432"/>
    <w:rsid w:val="00982818"/>
    <w:rsid w:val="009856C8"/>
    <w:rsid w:val="00985ADB"/>
    <w:rsid w:val="00993361"/>
    <w:rsid w:val="00993AB7"/>
    <w:rsid w:val="0099494F"/>
    <w:rsid w:val="0099500D"/>
    <w:rsid w:val="00995AC0"/>
    <w:rsid w:val="00995ECB"/>
    <w:rsid w:val="0099674A"/>
    <w:rsid w:val="0099741B"/>
    <w:rsid w:val="00997CA0"/>
    <w:rsid w:val="00997D80"/>
    <w:rsid w:val="009A00D7"/>
    <w:rsid w:val="009A0D21"/>
    <w:rsid w:val="009A1CF5"/>
    <w:rsid w:val="009A325D"/>
    <w:rsid w:val="009A5C4E"/>
    <w:rsid w:val="009A6DD6"/>
    <w:rsid w:val="009A7808"/>
    <w:rsid w:val="009A7DCE"/>
    <w:rsid w:val="009B0900"/>
    <w:rsid w:val="009B12BE"/>
    <w:rsid w:val="009B1CB8"/>
    <w:rsid w:val="009B3A29"/>
    <w:rsid w:val="009B3EE3"/>
    <w:rsid w:val="009B4DE6"/>
    <w:rsid w:val="009B54F1"/>
    <w:rsid w:val="009B55BD"/>
    <w:rsid w:val="009B5EE1"/>
    <w:rsid w:val="009C1230"/>
    <w:rsid w:val="009C22CA"/>
    <w:rsid w:val="009C47F7"/>
    <w:rsid w:val="009C5D82"/>
    <w:rsid w:val="009C6DF1"/>
    <w:rsid w:val="009C6F2B"/>
    <w:rsid w:val="009C7F92"/>
    <w:rsid w:val="009D2542"/>
    <w:rsid w:val="009D2A65"/>
    <w:rsid w:val="009D39E1"/>
    <w:rsid w:val="009D54D6"/>
    <w:rsid w:val="009D5DA2"/>
    <w:rsid w:val="009D5FE5"/>
    <w:rsid w:val="009D6B7E"/>
    <w:rsid w:val="009E17EE"/>
    <w:rsid w:val="009E2555"/>
    <w:rsid w:val="009E3A07"/>
    <w:rsid w:val="009E4A6E"/>
    <w:rsid w:val="009E5468"/>
    <w:rsid w:val="009F08AC"/>
    <w:rsid w:val="009F08B4"/>
    <w:rsid w:val="009F372D"/>
    <w:rsid w:val="009F44F1"/>
    <w:rsid w:val="009F6A99"/>
    <w:rsid w:val="00A016C6"/>
    <w:rsid w:val="00A0238C"/>
    <w:rsid w:val="00A046BF"/>
    <w:rsid w:val="00A04EB3"/>
    <w:rsid w:val="00A06192"/>
    <w:rsid w:val="00A07147"/>
    <w:rsid w:val="00A07AA2"/>
    <w:rsid w:val="00A11614"/>
    <w:rsid w:val="00A13AD6"/>
    <w:rsid w:val="00A13D64"/>
    <w:rsid w:val="00A13F30"/>
    <w:rsid w:val="00A146DA"/>
    <w:rsid w:val="00A15ADA"/>
    <w:rsid w:val="00A20386"/>
    <w:rsid w:val="00A222BE"/>
    <w:rsid w:val="00A239AC"/>
    <w:rsid w:val="00A2441B"/>
    <w:rsid w:val="00A24DB9"/>
    <w:rsid w:val="00A25997"/>
    <w:rsid w:val="00A26AD7"/>
    <w:rsid w:val="00A27A2E"/>
    <w:rsid w:val="00A27DDD"/>
    <w:rsid w:val="00A27EF0"/>
    <w:rsid w:val="00A30399"/>
    <w:rsid w:val="00A3097A"/>
    <w:rsid w:val="00A30C4E"/>
    <w:rsid w:val="00A321AD"/>
    <w:rsid w:val="00A33DB1"/>
    <w:rsid w:val="00A34534"/>
    <w:rsid w:val="00A3562C"/>
    <w:rsid w:val="00A36669"/>
    <w:rsid w:val="00A37A0A"/>
    <w:rsid w:val="00A37C24"/>
    <w:rsid w:val="00A37DDF"/>
    <w:rsid w:val="00A40B65"/>
    <w:rsid w:val="00A41CBE"/>
    <w:rsid w:val="00A43EC8"/>
    <w:rsid w:val="00A443C4"/>
    <w:rsid w:val="00A44C17"/>
    <w:rsid w:val="00A462A9"/>
    <w:rsid w:val="00A463EE"/>
    <w:rsid w:val="00A46CAE"/>
    <w:rsid w:val="00A4760A"/>
    <w:rsid w:val="00A47FBE"/>
    <w:rsid w:val="00A50E36"/>
    <w:rsid w:val="00A5272F"/>
    <w:rsid w:val="00A52805"/>
    <w:rsid w:val="00A530FE"/>
    <w:rsid w:val="00A53859"/>
    <w:rsid w:val="00A53DDB"/>
    <w:rsid w:val="00A55466"/>
    <w:rsid w:val="00A57BBE"/>
    <w:rsid w:val="00A6012A"/>
    <w:rsid w:val="00A60E69"/>
    <w:rsid w:val="00A61EFC"/>
    <w:rsid w:val="00A62758"/>
    <w:rsid w:val="00A629AC"/>
    <w:rsid w:val="00A64944"/>
    <w:rsid w:val="00A6610E"/>
    <w:rsid w:val="00A67090"/>
    <w:rsid w:val="00A71C6D"/>
    <w:rsid w:val="00A72B68"/>
    <w:rsid w:val="00A73ED2"/>
    <w:rsid w:val="00A815EA"/>
    <w:rsid w:val="00A81B1E"/>
    <w:rsid w:val="00A82FC8"/>
    <w:rsid w:val="00A8315A"/>
    <w:rsid w:val="00A84B8C"/>
    <w:rsid w:val="00A85447"/>
    <w:rsid w:val="00A85FD4"/>
    <w:rsid w:val="00A90824"/>
    <w:rsid w:val="00A9287B"/>
    <w:rsid w:val="00A92F5B"/>
    <w:rsid w:val="00A94388"/>
    <w:rsid w:val="00A94913"/>
    <w:rsid w:val="00AA0BD1"/>
    <w:rsid w:val="00AA0E4A"/>
    <w:rsid w:val="00AA0E9E"/>
    <w:rsid w:val="00AA13F3"/>
    <w:rsid w:val="00AA303B"/>
    <w:rsid w:val="00AA386C"/>
    <w:rsid w:val="00AA60D6"/>
    <w:rsid w:val="00AA6A89"/>
    <w:rsid w:val="00AA7AEE"/>
    <w:rsid w:val="00AA7CD1"/>
    <w:rsid w:val="00AA7FEC"/>
    <w:rsid w:val="00AB0E7C"/>
    <w:rsid w:val="00AB22B0"/>
    <w:rsid w:val="00AB6850"/>
    <w:rsid w:val="00AC0A90"/>
    <w:rsid w:val="00AC2D2D"/>
    <w:rsid w:val="00AC4EDA"/>
    <w:rsid w:val="00AC50B4"/>
    <w:rsid w:val="00AC68D4"/>
    <w:rsid w:val="00AD0A5F"/>
    <w:rsid w:val="00AD0C76"/>
    <w:rsid w:val="00AD3AB9"/>
    <w:rsid w:val="00AD3BF9"/>
    <w:rsid w:val="00AD4E32"/>
    <w:rsid w:val="00AD532C"/>
    <w:rsid w:val="00AE07E4"/>
    <w:rsid w:val="00AE0CC0"/>
    <w:rsid w:val="00AE3BEE"/>
    <w:rsid w:val="00AE4D94"/>
    <w:rsid w:val="00AF04E0"/>
    <w:rsid w:val="00AF0BD3"/>
    <w:rsid w:val="00AF0CF0"/>
    <w:rsid w:val="00AF1079"/>
    <w:rsid w:val="00AF19D8"/>
    <w:rsid w:val="00AF1B9D"/>
    <w:rsid w:val="00AF33EC"/>
    <w:rsid w:val="00AF7745"/>
    <w:rsid w:val="00B0096C"/>
    <w:rsid w:val="00B05292"/>
    <w:rsid w:val="00B05779"/>
    <w:rsid w:val="00B05E00"/>
    <w:rsid w:val="00B11B59"/>
    <w:rsid w:val="00B123C8"/>
    <w:rsid w:val="00B14ABD"/>
    <w:rsid w:val="00B15296"/>
    <w:rsid w:val="00B167F9"/>
    <w:rsid w:val="00B2109D"/>
    <w:rsid w:val="00B23263"/>
    <w:rsid w:val="00B233A8"/>
    <w:rsid w:val="00B242D7"/>
    <w:rsid w:val="00B24E97"/>
    <w:rsid w:val="00B25EA1"/>
    <w:rsid w:val="00B30158"/>
    <w:rsid w:val="00B32BA5"/>
    <w:rsid w:val="00B32F1B"/>
    <w:rsid w:val="00B33070"/>
    <w:rsid w:val="00B34270"/>
    <w:rsid w:val="00B34591"/>
    <w:rsid w:val="00B352CF"/>
    <w:rsid w:val="00B355B6"/>
    <w:rsid w:val="00B37D65"/>
    <w:rsid w:val="00B41AB6"/>
    <w:rsid w:val="00B42728"/>
    <w:rsid w:val="00B42AE7"/>
    <w:rsid w:val="00B431B6"/>
    <w:rsid w:val="00B4471E"/>
    <w:rsid w:val="00B4554E"/>
    <w:rsid w:val="00B46CD6"/>
    <w:rsid w:val="00B47F46"/>
    <w:rsid w:val="00B5054F"/>
    <w:rsid w:val="00B54B02"/>
    <w:rsid w:val="00B55385"/>
    <w:rsid w:val="00B55AA5"/>
    <w:rsid w:val="00B616EF"/>
    <w:rsid w:val="00B6176F"/>
    <w:rsid w:val="00B61DE6"/>
    <w:rsid w:val="00B627DF"/>
    <w:rsid w:val="00B642C3"/>
    <w:rsid w:val="00B64498"/>
    <w:rsid w:val="00B646E7"/>
    <w:rsid w:val="00B655BC"/>
    <w:rsid w:val="00B661CA"/>
    <w:rsid w:val="00B70A2C"/>
    <w:rsid w:val="00B715CB"/>
    <w:rsid w:val="00B73C40"/>
    <w:rsid w:val="00B73E9A"/>
    <w:rsid w:val="00B742D7"/>
    <w:rsid w:val="00B74A7B"/>
    <w:rsid w:val="00B8002F"/>
    <w:rsid w:val="00B82E88"/>
    <w:rsid w:val="00B83515"/>
    <w:rsid w:val="00B86EEC"/>
    <w:rsid w:val="00B876DC"/>
    <w:rsid w:val="00B900F7"/>
    <w:rsid w:val="00B906BD"/>
    <w:rsid w:val="00B91B82"/>
    <w:rsid w:val="00B91CD2"/>
    <w:rsid w:val="00B91D4F"/>
    <w:rsid w:val="00B925F0"/>
    <w:rsid w:val="00BA0F23"/>
    <w:rsid w:val="00BA14E1"/>
    <w:rsid w:val="00BA19E6"/>
    <w:rsid w:val="00BA2387"/>
    <w:rsid w:val="00BA23C7"/>
    <w:rsid w:val="00BA242F"/>
    <w:rsid w:val="00BA6B03"/>
    <w:rsid w:val="00BB79FC"/>
    <w:rsid w:val="00BB7C55"/>
    <w:rsid w:val="00BC1463"/>
    <w:rsid w:val="00BC5D6F"/>
    <w:rsid w:val="00BC6267"/>
    <w:rsid w:val="00BC62CE"/>
    <w:rsid w:val="00BC655E"/>
    <w:rsid w:val="00BC7AEA"/>
    <w:rsid w:val="00BD40CD"/>
    <w:rsid w:val="00BD58C8"/>
    <w:rsid w:val="00BD73E3"/>
    <w:rsid w:val="00BE089A"/>
    <w:rsid w:val="00BE0AE6"/>
    <w:rsid w:val="00BE1E0D"/>
    <w:rsid w:val="00BE3823"/>
    <w:rsid w:val="00BE4058"/>
    <w:rsid w:val="00BE4276"/>
    <w:rsid w:val="00BE4503"/>
    <w:rsid w:val="00BE549B"/>
    <w:rsid w:val="00BE5927"/>
    <w:rsid w:val="00BE5C00"/>
    <w:rsid w:val="00BE5F8F"/>
    <w:rsid w:val="00BF41A3"/>
    <w:rsid w:val="00BF4D64"/>
    <w:rsid w:val="00BF7D11"/>
    <w:rsid w:val="00C00650"/>
    <w:rsid w:val="00C00AFC"/>
    <w:rsid w:val="00C012DE"/>
    <w:rsid w:val="00C01B84"/>
    <w:rsid w:val="00C02523"/>
    <w:rsid w:val="00C101DB"/>
    <w:rsid w:val="00C1022E"/>
    <w:rsid w:val="00C123F1"/>
    <w:rsid w:val="00C12644"/>
    <w:rsid w:val="00C142E7"/>
    <w:rsid w:val="00C14E6A"/>
    <w:rsid w:val="00C171AF"/>
    <w:rsid w:val="00C2197E"/>
    <w:rsid w:val="00C21ACF"/>
    <w:rsid w:val="00C30DEF"/>
    <w:rsid w:val="00C32C85"/>
    <w:rsid w:val="00C353EA"/>
    <w:rsid w:val="00C3744B"/>
    <w:rsid w:val="00C413D4"/>
    <w:rsid w:val="00C418BA"/>
    <w:rsid w:val="00C41AB2"/>
    <w:rsid w:val="00C43B9F"/>
    <w:rsid w:val="00C44E26"/>
    <w:rsid w:val="00C46ED4"/>
    <w:rsid w:val="00C47409"/>
    <w:rsid w:val="00C50A62"/>
    <w:rsid w:val="00C51E7A"/>
    <w:rsid w:val="00C5270F"/>
    <w:rsid w:val="00C568A8"/>
    <w:rsid w:val="00C56D07"/>
    <w:rsid w:val="00C61090"/>
    <w:rsid w:val="00C650A4"/>
    <w:rsid w:val="00C66ACB"/>
    <w:rsid w:val="00C67189"/>
    <w:rsid w:val="00C705F4"/>
    <w:rsid w:val="00C71472"/>
    <w:rsid w:val="00C725D1"/>
    <w:rsid w:val="00C73B02"/>
    <w:rsid w:val="00C73CC9"/>
    <w:rsid w:val="00C73CEB"/>
    <w:rsid w:val="00C74488"/>
    <w:rsid w:val="00C746BF"/>
    <w:rsid w:val="00C76DED"/>
    <w:rsid w:val="00C770FE"/>
    <w:rsid w:val="00C778EA"/>
    <w:rsid w:val="00C80B58"/>
    <w:rsid w:val="00C820E0"/>
    <w:rsid w:val="00C90CE3"/>
    <w:rsid w:val="00C90D4B"/>
    <w:rsid w:val="00C97718"/>
    <w:rsid w:val="00C97BEC"/>
    <w:rsid w:val="00C97E5D"/>
    <w:rsid w:val="00CA094A"/>
    <w:rsid w:val="00CA0AD6"/>
    <w:rsid w:val="00CA535D"/>
    <w:rsid w:val="00CA54E8"/>
    <w:rsid w:val="00CA652C"/>
    <w:rsid w:val="00CA7C96"/>
    <w:rsid w:val="00CB08D1"/>
    <w:rsid w:val="00CB3769"/>
    <w:rsid w:val="00CB4973"/>
    <w:rsid w:val="00CB75B2"/>
    <w:rsid w:val="00CC0D7D"/>
    <w:rsid w:val="00CC17B7"/>
    <w:rsid w:val="00CC5348"/>
    <w:rsid w:val="00CC5911"/>
    <w:rsid w:val="00CC73A4"/>
    <w:rsid w:val="00CC767C"/>
    <w:rsid w:val="00CD16EF"/>
    <w:rsid w:val="00CD1783"/>
    <w:rsid w:val="00CD3F05"/>
    <w:rsid w:val="00CD503F"/>
    <w:rsid w:val="00CE106B"/>
    <w:rsid w:val="00CE1380"/>
    <w:rsid w:val="00CE14D0"/>
    <w:rsid w:val="00CE2134"/>
    <w:rsid w:val="00CE2B5F"/>
    <w:rsid w:val="00CE2B61"/>
    <w:rsid w:val="00CE2CEF"/>
    <w:rsid w:val="00CE4A9B"/>
    <w:rsid w:val="00CE5B1C"/>
    <w:rsid w:val="00CE5B86"/>
    <w:rsid w:val="00CF3E39"/>
    <w:rsid w:val="00CF5182"/>
    <w:rsid w:val="00CF63A3"/>
    <w:rsid w:val="00CF7559"/>
    <w:rsid w:val="00D04DA6"/>
    <w:rsid w:val="00D05FD4"/>
    <w:rsid w:val="00D07A19"/>
    <w:rsid w:val="00D07E7E"/>
    <w:rsid w:val="00D11108"/>
    <w:rsid w:val="00D138E2"/>
    <w:rsid w:val="00D13B24"/>
    <w:rsid w:val="00D13B5B"/>
    <w:rsid w:val="00D13BCD"/>
    <w:rsid w:val="00D15A09"/>
    <w:rsid w:val="00D15D74"/>
    <w:rsid w:val="00D21DA6"/>
    <w:rsid w:val="00D30035"/>
    <w:rsid w:val="00D3063F"/>
    <w:rsid w:val="00D3092C"/>
    <w:rsid w:val="00D30E38"/>
    <w:rsid w:val="00D33496"/>
    <w:rsid w:val="00D35761"/>
    <w:rsid w:val="00D36160"/>
    <w:rsid w:val="00D368D3"/>
    <w:rsid w:val="00D36FD6"/>
    <w:rsid w:val="00D374A3"/>
    <w:rsid w:val="00D42E2A"/>
    <w:rsid w:val="00D43465"/>
    <w:rsid w:val="00D46AF2"/>
    <w:rsid w:val="00D46C97"/>
    <w:rsid w:val="00D5058C"/>
    <w:rsid w:val="00D5172F"/>
    <w:rsid w:val="00D51AE3"/>
    <w:rsid w:val="00D625C1"/>
    <w:rsid w:val="00D63F80"/>
    <w:rsid w:val="00D65BAF"/>
    <w:rsid w:val="00D6689B"/>
    <w:rsid w:val="00D67B25"/>
    <w:rsid w:val="00D70128"/>
    <w:rsid w:val="00D70EB9"/>
    <w:rsid w:val="00D71AC0"/>
    <w:rsid w:val="00D71C5D"/>
    <w:rsid w:val="00D7377F"/>
    <w:rsid w:val="00D76EC0"/>
    <w:rsid w:val="00D76F87"/>
    <w:rsid w:val="00D7779A"/>
    <w:rsid w:val="00D809BC"/>
    <w:rsid w:val="00D8106E"/>
    <w:rsid w:val="00D81D8E"/>
    <w:rsid w:val="00D83481"/>
    <w:rsid w:val="00D83A88"/>
    <w:rsid w:val="00D83BE7"/>
    <w:rsid w:val="00D85596"/>
    <w:rsid w:val="00D85F38"/>
    <w:rsid w:val="00D8603F"/>
    <w:rsid w:val="00D8787B"/>
    <w:rsid w:val="00D9231C"/>
    <w:rsid w:val="00D92ACC"/>
    <w:rsid w:val="00D93CDB"/>
    <w:rsid w:val="00D93D11"/>
    <w:rsid w:val="00D95AF1"/>
    <w:rsid w:val="00D97B01"/>
    <w:rsid w:val="00DA1445"/>
    <w:rsid w:val="00DA5BB3"/>
    <w:rsid w:val="00DA77CD"/>
    <w:rsid w:val="00DB0414"/>
    <w:rsid w:val="00DB077A"/>
    <w:rsid w:val="00DB2E3E"/>
    <w:rsid w:val="00DB3DED"/>
    <w:rsid w:val="00DB4966"/>
    <w:rsid w:val="00DB71F0"/>
    <w:rsid w:val="00DC10B1"/>
    <w:rsid w:val="00DC2C13"/>
    <w:rsid w:val="00DC2CBD"/>
    <w:rsid w:val="00DC2D90"/>
    <w:rsid w:val="00DC2DB1"/>
    <w:rsid w:val="00DC5392"/>
    <w:rsid w:val="00DC5625"/>
    <w:rsid w:val="00DC7329"/>
    <w:rsid w:val="00DC7D76"/>
    <w:rsid w:val="00DD00EC"/>
    <w:rsid w:val="00DD019B"/>
    <w:rsid w:val="00DD1268"/>
    <w:rsid w:val="00DD12DD"/>
    <w:rsid w:val="00DD5EEF"/>
    <w:rsid w:val="00DD7C20"/>
    <w:rsid w:val="00DE0D34"/>
    <w:rsid w:val="00DE2289"/>
    <w:rsid w:val="00DE2DAE"/>
    <w:rsid w:val="00DE33D8"/>
    <w:rsid w:val="00DE3613"/>
    <w:rsid w:val="00DE3EAA"/>
    <w:rsid w:val="00DE6BFC"/>
    <w:rsid w:val="00DE6FD8"/>
    <w:rsid w:val="00DE7D2B"/>
    <w:rsid w:val="00DF023F"/>
    <w:rsid w:val="00DF0533"/>
    <w:rsid w:val="00DF0584"/>
    <w:rsid w:val="00DF47B1"/>
    <w:rsid w:val="00DF5518"/>
    <w:rsid w:val="00DF588D"/>
    <w:rsid w:val="00DF764E"/>
    <w:rsid w:val="00E02CD5"/>
    <w:rsid w:val="00E05969"/>
    <w:rsid w:val="00E074D2"/>
    <w:rsid w:val="00E10CBA"/>
    <w:rsid w:val="00E114C8"/>
    <w:rsid w:val="00E1163C"/>
    <w:rsid w:val="00E11E32"/>
    <w:rsid w:val="00E12CFC"/>
    <w:rsid w:val="00E1332B"/>
    <w:rsid w:val="00E16BD8"/>
    <w:rsid w:val="00E20924"/>
    <w:rsid w:val="00E2159C"/>
    <w:rsid w:val="00E221F4"/>
    <w:rsid w:val="00E2265C"/>
    <w:rsid w:val="00E23FD7"/>
    <w:rsid w:val="00E2456F"/>
    <w:rsid w:val="00E25DD7"/>
    <w:rsid w:val="00E3046E"/>
    <w:rsid w:val="00E30E52"/>
    <w:rsid w:val="00E31D50"/>
    <w:rsid w:val="00E325F9"/>
    <w:rsid w:val="00E3277D"/>
    <w:rsid w:val="00E33146"/>
    <w:rsid w:val="00E3577B"/>
    <w:rsid w:val="00E358B5"/>
    <w:rsid w:val="00E401D2"/>
    <w:rsid w:val="00E4415E"/>
    <w:rsid w:val="00E46C9F"/>
    <w:rsid w:val="00E474CA"/>
    <w:rsid w:val="00E52314"/>
    <w:rsid w:val="00E52385"/>
    <w:rsid w:val="00E548BB"/>
    <w:rsid w:val="00E5509D"/>
    <w:rsid w:val="00E55967"/>
    <w:rsid w:val="00E55BC2"/>
    <w:rsid w:val="00E56666"/>
    <w:rsid w:val="00E57B29"/>
    <w:rsid w:val="00E6028C"/>
    <w:rsid w:val="00E6184E"/>
    <w:rsid w:val="00E61DB8"/>
    <w:rsid w:val="00E62283"/>
    <w:rsid w:val="00E62C5A"/>
    <w:rsid w:val="00E6682C"/>
    <w:rsid w:val="00E67CA2"/>
    <w:rsid w:val="00E71E2B"/>
    <w:rsid w:val="00E7277A"/>
    <w:rsid w:val="00E72EC9"/>
    <w:rsid w:val="00E750A3"/>
    <w:rsid w:val="00E76118"/>
    <w:rsid w:val="00E77A04"/>
    <w:rsid w:val="00E77B48"/>
    <w:rsid w:val="00E80134"/>
    <w:rsid w:val="00E83147"/>
    <w:rsid w:val="00E8356D"/>
    <w:rsid w:val="00E840F7"/>
    <w:rsid w:val="00E859E3"/>
    <w:rsid w:val="00E86C57"/>
    <w:rsid w:val="00E870CA"/>
    <w:rsid w:val="00E87C56"/>
    <w:rsid w:val="00E901D4"/>
    <w:rsid w:val="00E9097C"/>
    <w:rsid w:val="00E90A03"/>
    <w:rsid w:val="00E90D87"/>
    <w:rsid w:val="00E91B8D"/>
    <w:rsid w:val="00E93098"/>
    <w:rsid w:val="00E93251"/>
    <w:rsid w:val="00E935A3"/>
    <w:rsid w:val="00E94DF3"/>
    <w:rsid w:val="00E95FE0"/>
    <w:rsid w:val="00E96314"/>
    <w:rsid w:val="00E96CE2"/>
    <w:rsid w:val="00EA015A"/>
    <w:rsid w:val="00EA21AA"/>
    <w:rsid w:val="00EA21E3"/>
    <w:rsid w:val="00EA2ADC"/>
    <w:rsid w:val="00EA5217"/>
    <w:rsid w:val="00EA66FA"/>
    <w:rsid w:val="00EA677A"/>
    <w:rsid w:val="00EB0D7B"/>
    <w:rsid w:val="00EB1B75"/>
    <w:rsid w:val="00EB1F13"/>
    <w:rsid w:val="00EB2456"/>
    <w:rsid w:val="00EB25D1"/>
    <w:rsid w:val="00EB37F5"/>
    <w:rsid w:val="00EB413D"/>
    <w:rsid w:val="00EB46A7"/>
    <w:rsid w:val="00EB4978"/>
    <w:rsid w:val="00EB49CC"/>
    <w:rsid w:val="00EB6D06"/>
    <w:rsid w:val="00EB7056"/>
    <w:rsid w:val="00EC1F13"/>
    <w:rsid w:val="00EC4E0F"/>
    <w:rsid w:val="00EC5140"/>
    <w:rsid w:val="00EC55B2"/>
    <w:rsid w:val="00EC66D2"/>
    <w:rsid w:val="00ED0A0B"/>
    <w:rsid w:val="00ED0D5B"/>
    <w:rsid w:val="00ED53A9"/>
    <w:rsid w:val="00ED62FA"/>
    <w:rsid w:val="00EE293F"/>
    <w:rsid w:val="00EE37F9"/>
    <w:rsid w:val="00EE60F4"/>
    <w:rsid w:val="00EE6BA0"/>
    <w:rsid w:val="00EE7FE2"/>
    <w:rsid w:val="00EF16E4"/>
    <w:rsid w:val="00EF201A"/>
    <w:rsid w:val="00EF48F1"/>
    <w:rsid w:val="00F016B7"/>
    <w:rsid w:val="00F02473"/>
    <w:rsid w:val="00F039EA"/>
    <w:rsid w:val="00F04591"/>
    <w:rsid w:val="00F0471A"/>
    <w:rsid w:val="00F05454"/>
    <w:rsid w:val="00F07E93"/>
    <w:rsid w:val="00F11193"/>
    <w:rsid w:val="00F125C1"/>
    <w:rsid w:val="00F126B6"/>
    <w:rsid w:val="00F12BEC"/>
    <w:rsid w:val="00F141CB"/>
    <w:rsid w:val="00F158A8"/>
    <w:rsid w:val="00F16133"/>
    <w:rsid w:val="00F17675"/>
    <w:rsid w:val="00F2044C"/>
    <w:rsid w:val="00F21633"/>
    <w:rsid w:val="00F22621"/>
    <w:rsid w:val="00F26A1D"/>
    <w:rsid w:val="00F26C3A"/>
    <w:rsid w:val="00F27609"/>
    <w:rsid w:val="00F33B62"/>
    <w:rsid w:val="00F33E4B"/>
    <w:rsid w:val="00F341E9"/>
    <w:rsid w:val="00F36287"/>
    <w:rsid w:val="00F4483B"/>
    <w:rsid w:val="00F448E0"/>
    <w:rsid w:val="00F44A79"/>
    <w:rsid w:val="00F45199"/>
    <w:rsid w:val="00F45277"/>
    <w:rsid w:val="00F45EBD"/>
    <w:rsid w:val="00F503FA"/>
    <w:rsid w:val="00F53795"/>
    <w:rsid w:val="00F54B00"/>
    <w:rsid w:val="00F54BDC"/>
    <w:rsid w:val="00F54C7C"/>
    <w:rsid w:val="00F55D9F"/>
    <w:rsid w:val="00F561D2"/>
    <w:rsid w:val="00F569E4"/>
    <w:rsid w:val="00F56C9C"/>
    <w:rsid w:val="00F60F15"/>
    <w:rsid w:val="00F6587E"/>
    <w:rsid w:val="00F6699D"/>
    <w:rsid w:val="00F703AF"/>
    <w:rsid w:val="00F70CBE"/>
    <w:rsid w:val="00F71046"/>
    <w:rsid w:val="00F72BBD"/>
    <w:rsid w:val="00F7318C"/>
    <w:rsid w:val="00F73C61"/>
    <w:rsid w:val="00F7573E"/>
    <w:rsid w:val="00F76BC3"/>
    <w:rsid w:val="00F803AA"/>
    <w:rsid w:val="00F8179D"/>
    <w:rsid w:val="00F81D06"/>
    <w:rsid w:val="00F83CA9"/>
    <w:rsid w:val="00F849DB"/>
    <w:rsid w:val="00F85966"/>
    <w:rsid w:val="00F85BFA"/>
    <w:rsid w:val="00F86352"/>
    <w:rsid w:val="00F874C3"/>
    <w:rsid w:val="00F87607"/>
    <w:rsid w:val="00F929ED"/>
    <w:rsid w:val="00F959A7"/>
    <w:rsid w:val="00F963A6"/>
    <w:rsid w:val="00FA041A"/>
    <w:rsid w:val="00FA3276"/>
    <w:rsid w:val="00FA3691"/>
    <w:rsid w:val="00FA38F8"/>
    <w:rsid w:val="00FA4AE6"/>
    <w:rsid w:val="00FA6AEA"/>
    <w:rsid w:val="00FA771F"/>
    <w:rsid w:val="00FB15CF"/>
    <w:rsid w:val="00FB4391"/>
    <w:rsid w:val="00FB4E44"/>
    <w:rsid w:val="00FB67D2"/>
    <w:rsid w:val="00FB6FF6"/>
    <w:rsid w:val="00FC1DDC"/>
    <w:rsid w:val="00FC1EFA"/>
    <w:rsid w:val="00FC6EE7"/>
    <w:rsid w:val="00FC71FE"/>
    <w:rsid w:val="00FC7453"/>
    <w:rsid w:val="00FC7871"/>
    <w:rsid w:val="00FD0043"/>
    <w:rsid w:val="00FD1C4D"/>
    <w:rsid w:val="00FD2EF7"/>
    <w:rsid w:val="00FD36AB"/>
    <w:rsid w:val="00FD536D"/>
    <w:rsid w:val="00FD69D7"/>
    <w:rsid w:val="00FD721A"/>
    <w:rsid w:val="00FD75D5"/>
    <w:rsid w:val="00FE1624"/>
    <w:rsid w:val="00FE1975"/>
    <w:rsid w:val="00FE3DF6"/>
    <w:rsid w:val="00FE4558"/>
    <w:rsid w:val="00FE5DE3"/>
    <w:rsid w:val="00FF0374"/>
    <w:rsid w:val="00FF06D5"/>
    <w:rsid w:val="00FF1608"/>
    <w:rsid w:val="00FF2CE1"/>
    <w:rsid w:val="00FF512C"/>
    <w:rsid w:val="00FF6A63"/>
    <w:rsid w:val="00FF727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List Bullet" w:uiPriority="0"/>
    <w:lsdException w:name="List 2" w:uiPriority="0"/>
    <w:lsdException w:name="List 3" w:uiPriority="0"/>
    <w:lsdException w:name="List 4"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8"/>
  </w:style>
  <w:style w:type="paragraph" w:styleId="Ttulo1">
    <w:name w:val="heading 1"/>
    <w:basedOn w:val="Normal"/>
    <w:next w:val="Normal"/>
    <w:qFormat/>
    <w:rsid w:val="00D85F38"/>
    <w:pPr>
      <w:keepNext/>
      <w:spacing w:before="240" w:after="60"/>
      <w:outlineLvl w:val="0"/>
    </w:pPr>
    <w:rPr>
      <w:rFonts w:ascii="Arial" w:hAnsi="Arial"/>
      <w:b/>
      <w:kern w:val="28"/>
      <w:sz w:val="28"/>
    </w:rPr>
  </w:style>
  <w:style w:type="paragraph" w:styleId="Ttulo2">
    <w:name w:val="heading 2"/>
    <w:basedOn w:val="Normal"/>
    <w:next w:val="Normal"/>
    <w:qFormat/>
    <w:rsid w:val="00D85F38"/>
    <w:pPr>
      <w:keepNext/>
      <w:jc w:val="center"/>
      <w:outlineLvl w:val="1"/>
    </w:pPr>
    <w:rPr>
      <w:b/>
      <w:bCs/>
      <w:sz w:val="24"/>
    </w:rPr>
  </w:style>
  <w:style w:type="paragraph" w:styleId="Ttulo3">
    <w:name w:val="heading 3"/>
    <w:basedOn w:val="Normal"/>
    <w:next w:val="Normal"/>
    <w:qFormat/>
    <w:rsid w:val="00D85F38"/>
    <w:pPr>
      <w:keepNext/>
      <w:jc w:val="center"/>
      <w:outlineLvl w:val="2"/>
    </w:pPr>
    <w:rPr>
      <w:sz w:val="24"/>
    </w:rPr>
  </w:style>
  <w:style w:type="paragraph" w:styleId="Ttulo4">
    <w:name w:val="heading 4"/>
    <w:basedOn w:val="Normal"/>
    <w:next w:val="Normal"/>
    <w:qFormat/>
    <w:rsid w:val="00D85F38"/>
    <w:pPr>
      <w:keepNext/>
      <w:tabs>
        <w:tab w:val="left" w:pos="10915"/>
      </w:tabs>
      <w:suppressAutoHyphens/>
      <w:ind w:left="2124" w:hanging="2124"/>
      <w:jc w:val="both"/>
      <w:outlineLvl w:val="3"/>
    </w:pPr>
    <w:rPr>
      <w:rFonts w:ascii="Arial" w:hAnsi="Arial"/>
      <w:b/>
      <w:sz w:val="24"/>
    </w:rPr>
  </w:style>
  <w:style w:type="paragraph" w:styleId="Ttulo5">
    <w:name w:val="heading 5"/>
    <w:basedOn w:val="Normal"/>
    <w:next w:val="Normal"/>
    <w:qFormat/>
    <w:rsid w:val="00D85F38"/>
    <w:pPr>
      <w:keepNext/>
      <w:jc w:val="both"/>
      <w:outlineLvl w:val="4"/>
    </w:pPr>
    <w:rPr>
      <w:b/>
      <w:sz w:val="24"/>
    </w:rPr>
  </w:style>
  <w:style w:type="paragraph" w:styleId="Ttulo6">
    <w:name w:val="heading 6"/>
    <w:basedOn w:val="Normal"/>
    <w:next w:val="Normal"/>
    <w:link w:val="Ttulo6Car"/>
    <w:qFormat/>
    <w:rsid w:val="00D85F38"/>
    <w:pPr>
      <w:keepNext/>
      <w:tabs>
        <w:tab w:val="num" w:pos="1068"/>
        <w:tab w:val="num" w:pos="3240"/>
      </w:tabs>
      <w:suppressAutoHyphens/>
      <w:ind w:left="426"/>
      <w:jc w:val="center"/>
      <w:outlineLvl w:val="5"/>
    </w:pPr>
    <w:rPr>
      <w:rFonts w:ascii="Arial" w:hAnsi="Arial"/>
      <w:sz w:val="24"/>
    </w:rPr>
  </w:style>
  <w:style w:type="paragraph" w:styleId="Ttulo7">
    <w:name w:val="heading 7"/>
    <w:basedOn w:val="Normal"/>
    <w:next w:val="Normal"/>
    <w:link w:val="Ttulo7Car"/>
    <w:qFormat/>
    <w:rsid w:val="00D85F38"/>
    <w:pPr>
      <w:keepNext/>
      <w:jc w:val="both"/>
      <w:outlineLvl w:val="6"/>
    </w:pPr>
    <w:rPr>
      <w:rFonts w:ascii="Trebuchet MS" w:hAnsi="Trebuchet MS"/>
      <w:b/>
      <w:sz w:val="22"/>
    </w:rPr>
  </w:style>
  <w:style w:type="paragraph" w:styleId="Ttulo8">
    <w:name w:val="heading 8"/>
    <w:basedOn w:val="Normal"/>
    <w:next w:val="Normal"/>
    <w:link w:val="Ttulo8Car"/>
    <w:qFormat/>
    <w:rsid w:val="00D85F38"/>
    <w:pPr>
      <w:keepNext/>
      <w:autoSpaceDE w:val="0"/>
      <w:autoSpaceDN w:val="0"/>
      <w:adjustRightInd w:val="0"/>
      <w:ind w:right="-64" w:firstLine="284"/>
      <w:jc w:val="both"/>
      <w:outlineLvl w:val="7"/>
    </w:pPr>
    <w:rPr>
      <w:rFonts w:ascii="Arial" w:hAnsi="Arial"/>
      <w:color w:val="000000"/>
      <w:sz w:val="24"/>
    </w:rPr>
  </w:style>
  <w:style w:type="paragraph" w:styleId="Ttulo9">
    <w:name w:val="heading 9"/>
    <w:basedOn w:val="Normal"/>
    <w:next w:val="Normal"/>
    <w:link w:val="Ttulo9Car"/>
    <w:qFormat/>
    <w:rsid w:val="00D85F38"/>
    <w:pPr>
      <w:keepNext/>
      <w:tabs>
        <w:tab w:val="left" w:pos="0"/>
      </w:tabs>
      <w:suppressAutoHyphens/>
      <w:ind w:left="993"/>
      <w:jc w:val="both"/>
      <w:outlineLvl w:val="8"/>
    </w:pPr>
    <w:rPr>
      <w:rFonts w:ascii="Arial" w:hAnsi="Arial"/>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5064DA"/>
    <w:rPr>
      <w:rFonts w:ascii="Arial" w:hAnsi="Arial"/>
      <w:sz w:val="24"/>
      <w:lang w:val="es-ES" w:eastAsia="es-ES"/>
    </w:rPr>
  </w:style>
  <w:style w:type="character" w:customStyle="1" w:styleId="Ttulo7Car">
    <w:name w:val="Título 7 Car"/>
    <w:basedOn w:val="Fuentedeprrafopredeter"/>
    <w:link w:val="Ttulo7"/>
    <w:rsid w:val="005064DA"/>
    <w:rPr>
      <w:rFonts w:ascii="Trebuchet MS" w:hAnsi="Trebuchet MS"/>
      <w:b/>
      <w:sz w:val="22"/>
      <w:lang w:val="es-ES" w:eastAsia="es-ES"/>
    </w:rPr>
  </w:style>
  <w:style w:type="character" w:customStyle="1" w:styleId="Ttulo8Car">
    <w:name w:val="Título 8 Car"/>
    <w:basedOn w:val="Fuentedeprrafopredeter"/>
    <w:link w:val="Ttulo8"/>
    <w:rsid w:val="005064DA"/>
    <w:rPr>
      <w:rFonts w:ascii="Arial" w:hAnsi="Arial"/>
      <w:color w:val="000000"/>
      <w:sz w:val="24"/>
      <w:lang w:val="es-ES" w:eastAsia="es-ES"/>
    </w:rPr>
  </w:style>
  <w:style w:type="character" w:customStyle="1" w:styleId="Ttulo9Car">
    <w:name w:val="Título 9 Car"/>
    <w:basedOn w:val="Fuentedeprrafopredeter"/>
    <w:link w:val="Ttulo9"/>
    <w:rsid w:val="005064DA"/>
    <w:rPr>
      <w:rFonts w:ascii="Arial" w:hAnsi="Arial"/>
      <w:sz w:val="24"/>
      <w:lang w:val="es-ES" w:eastAsia="es-ES"/>
    </w:rPr>
  </w:style>
  <w:style w:type="paragraph" w:styleId="Encabezado">
    <w:name w:val="header"/>
    <w:basedOn w:val="Normal"/>
    <w:link w:val="EncabezadoCar"/>
    <w:rsid w:val="00D85F38"/>
    <w:pPr>
      <w:tabs>
        <w:tab w:val="center" w:pos="4419"/>
        <w:tab w:val="right" w:pos="8838"/>
      </w:tabs>
    </w:pPr>
  </w:style>
  <w:style w:type="character" w:customStyle="1" w:styleId="EncabezadoCar">
    <w:name w:val="Encabezado Car"/>
    <w:basedOn w:val="Fuentedeprrafopredeter"/>
    <w:link w:val="Encabezado"/>
    <w:rsid w:val="00227B0A"/>
    <w:rPr>
      <w:lang w:val="es-ES" w:eastAsia="es-ES"/>
    </w:rPr>
  </w:style>
  <w:style w:type="paragraph" w:styleId="Piedepgina">
    <w:name w:val="footer"/>
    <w:basedOn w:val="Normal"/>
    <w:link w:val="PiedepginaCar"/>
    <w:rsid w:val="00D85F38"/>
    <w:pPr>
      <w:tabs>
        <w:tab w:val="center" w:pos="4419"/>
        <w:tab w:val="right" w:pos="8838"/>
      </w:tabs>
    </w:pPr>
  </w:style>
  <w:style w:type="character" w:customStyle="1" w:styleId="PiedepginaCar">
    <w:name w:val="Pie de página Car"/>
    <w:basedOn w:val="Fuentedeprrafopredeter"/>
    <w:link w:val="Piedepgina"/>
    <w:rsid w:val="00895257"/>
    <w:rPr>
      <w:lang w:val="es-ES" w:eastAsia="es-ES"/>
    </w:rPr>
  </w:style>
  <w:style w:type="paragraph" w:styleId="Textoindependiente">
    <w:name w:val="Body Text"/>
    <w:basedOn w:val="Normal"/>
    <w:link w:val="TextoindependienteCar"/>
    <w:rsid w:val="00D85F38"/>
    <w:pPr>
      <w:jc w:val="both"/>
    </w:pPr>
    <w:rPr>
      <w:sz w:val="24"/>
    </w:rPr>
  </w:style>
  <w:style w:type="character" w:styleId="Hipervnculo">
    <w:name w:val="Hyperlink"/>
    <w:basedOn w:val="Fuentedeprrafopredeter"/>
    <w:rsid w:val="00D85F38"/>
    <w:rPr>
      <w:color w:val="0000FF"/>
      <w:u w:val="single"/>
    </w:rPr>
  </w:style>
  <w:style w:type="paragraph" w:styleId="Sangradetextonormal">
    <w:name w:val="Body Text Indent"/>
    <w:basedOn w:val="Normal"/>
    <w:link w:val="SangradetextonormalCar"/>
    <w:rsid w:val="00D85F38"/>
    <w:pPr>
      <w:spacing w:line="360" w:lineRule="auto"/>
      <w:ind w:firstLine="709"/>
      <w:jc w:val="both"/>
    </w:pPr>
    <w:rPr>
      <w:sz w:val="24"/>
    </w:rPr>
  </w:style>
  <w:style w:type="character" w:customStyle="1" w:styleId="SangradetextonormalCar">
    <w:name w:val="Sangría de texto normal Car"/>
    <w:basedOn w:val="Fuentedeprrafopredeter"/>
    <w:link w:val="Sangradetextonormal"/>
    <w:rsid w:val="005064DA"/>
    <w:rPr>
      <w:sz w:val="24"/>
      <w:lang w:val="es-ES" w:eastAsia="es-ES"/>
    </w:rPr>
  </w:style>
  <w:style w:type="paragraph" w:styleId="Sangra2detindependiente">
    <w:name w:val="Body Text Indent 2"/>
    <w:basedOn w:val="Normal"/>
    <w:link w:val="Sangra2detindependienteCar"/>
    <w:rsid w:val="00D85F38"/>
    <w:pPr>
      <w:tabs>
        <w:tab w:val="left" w:pos="-720"/>
      </w:tabs>
      <w:suppressAutoHyphens/>
      <w:ind w:left="426"/>
      <w:jc w:val="both"/>
    </w:pPr>
    <w:rPr>
      <w:rFonts w:ascii="Trebuchet MS" w:hAnsi="Trebuchet MS"/>
      <w:sz w:val="22"/>
    </w:rPr>
  </w:style>
  <w:style w:type="character" w:styleId="Textoennegrita">
    <w:name w:val="Strong"/>
    <w:basedOn w:val="Fuentedeprrafopredeter"/>
    <w:uiPriority w:val="22"/>
    <w:qFormat/>
    <w:rsid w:val="00D85F38"/>
    <w:rPr>
      <w:b/>
    </w:rPr>
  </w:style>
  <w:style w:type="paragraph" w:customStyle="1" w:styleId="Textosinformato1">
    <w:name w:val="Texto sin formato1"/>
    <w:basedOn w:val="Normal"/>
    <w:rsid w:val="00D85F38"/>
    <w:pPr>
      <w:widowControl w:val="0"/>
    </w:pPr>
    <w:rPr>
      <w:rFonts w:ascii="Courier New" w:hAnsi="Courier New"/>
      <w:lang w:val="es-MX"/>
    </w:rPr>
  </w:style>
  <w:style w:type="paragraph" w:styleId="NormalWeb">
    <w:name w:val="Normal (Web)"/>
    <w:basedOn w:val="Normal"/>
    <w:uiPriority w:val="99"/>
    <w:rsid w:val="00D85F38"/>
    <w:pPr>
      <w:spacing w:before="100" w:after="100"/>
    </w:pPr>
    <w:rPr>
      <w:rFonts w:ascii="Arial Unicode MS" w:eastAsia="Arial Unicode MS" w:hAnsi="Arial Unicode MS"/>
      <w:sz w:val="24"/>
    </w:rPr>
  </w:style>
  <w:style w:type="character" w:styleId="Nmerodepgina">
    <w:name w:val="page number"/>
    <w:basedOn w:val="Fuentedeprrafopredeter"/>
    <w:uiPriority w:val="99"/>
    <w:rsid w:val="00D85F38"/>
  </w:style>
  <w:style w:type="paragraph" w:styleId="Sangra3detindependiente">
    <w:name w:val="Body Text Indent 3"/>
    <w:basedOn w:val="Normal"/>
    <w:link w:val="Sangra3detindependienteCar"/>
    <w:rsid w:val="00D85F38"/>
    <w:pPr>
      <w:numPr>
        <w:ilvl w:val="12"/>
      </w:numPr>
      <w:suppressAutoHyphens/>
      <w:ind w:left="708" w:hanging="708"/>
    </w:pPr>
    <w:rPr>
      <w:rFonts w:ascii="Arial" w:hAnsi="Arial"/>
      <w:spacing w:val="-3"/>
      <w:sz w:val="24"/>
      <w:lang w:val="es-CR"/>
    </w:rPr>
  </w:style>
  <w:style w:type="character" w:customStyle="1" w:styleId="Sangra3detindependienteCar">
    <w:name w:val="Sangría 3 de t. independiente Car"/>
    <w:basedOn w:val="Fuentedeprrafopredeter"/>
    <w:link w:val="Sangra3detindependiente"/>
    <w:rsid w:val="005064DA"/>
    <w:rPr>
      <w:rFonts w:ascii="Arial" w:hAnsi="Arial"/>
      <w:spacing w:val="-3"/>
      <w:sz w:val="24"/>
      <w:lang w:eastAsia="es-ES"/>
    </w:rPr>
  </w:style>
  <w:style w:type="paragraph" w:customStyle="1" w:styleId="Textoindependiente21">
    <w:name w:val="Texto independiente 21"/>
    <w:basedOn w:val="Normal"/>
    <w:rsid w:val="00D85F38"/>
    <w:pPr>
      <w:tabs>
        <w:tab w:val="left" w:pos="-720"/>
      </w:tabs>
      <w:suppressAutoHyphens/>
      <w:jc w:val="both"/>
    </w:pPr>
    <w:rPr>
      <w:spacing w:val="-3"/>
      <w:sz w:val="24"/>
      <w:lang w:val="es-ES_tradnl"/>
    </w:rPr>
  </w:style>
  <w:style w:type="paragraph" w:customStyle="1" w:styleId="Textoindependiente31">
    <w:name w:val="Texto independiente 31"/>
    <w:basedOn w:val="Normal"/>
    <w:rsid w:val="00D85F38"/>
    <w:pPr>
      <w:tabs>
        <w:tab w:val="left" w:pos="0"/>
        <w:tab w:val="left" w:pos="2552"/>
      </w:tabs>
      <w:suppressAutoHyphens/>
      <w:spacing w:line="240" w:lineRule="exact"/>
      <w:jc w:val="both"/>
    </w:pPr>
    <w:rPr>
      <w:rFonts w:ascii="Arial" w:hAnsi="Arial"/>
      <w:sz w:val="22"/>
      <w:lang w:val="es-CR"/>
    </w:rPr>
  </w:style>
  <w:style w:type="paragraph" w:customStyle="1" w:styleId="Noparagraphstyle">
    <w:name w:val="[No paragraph style]"/>
    <w:rsid w:val="00D85F38"/>
    <w:pPr>
      <w:widowControl w:val="0"/>
      <w:autoSpaceDE w:val="0"/>
      <w:autoSpaceDN w:val="0"/>
      <w:adjustRightInd w:val="0"/>
      <w:spacing w:line="288" w:lineRule="auto"/>
    </w:pPr>
    <w:rPr>
      <w:color w:val="000000"/>
      <w:sz w:val="24"/>
      <w:lang w:eastAsia="en-US"/>
    </w:rPr>
  </w:style>
  <w:style w:type="paragraph" w:styleId="Textoindependiente2">
    <w:name w:val="Body Text 2"/>
    <w:basedOn w:val="Normal"/>
    <w:link w:val="Textoindependiente2Car"/>
    <w:rsid w:val="00D85F38"/>
    <w:pPr>
      <w:tabs>
        <w:tab w:val="left" w:pos="10915"/>
      </w:tabs>
      <w:suppressAutoHyphens/>
      <w:jc w:val="both"/>
    </w:pPr>
    <w:rPr>
      <w:rFonts w:ascii="Arial" w:hAnsi="Arial"/>
      <w:b/>
      <w:i/>
      <w:snapToGrid w:val="0"/>
      <w:color w:val="FF0000"/>
      <w:sz w:val="24"/>
    </w:rPr>
  </w:style>
  <w:style w:type="character" w:customStyle="1" w:styleId="Textoindependiente2Car">
    <w:name w:val="Texto independiente 2 Car"/>
    <w:basedOn w:val="Fuentedeprrafopredeter"/>
    <w:link w:val="Textoindependiente2"/>
    <w:rsid w:val="005064DA"/>
    <w:rPr>
      <w:rFonts w:ascii="Arial" w:hAnsi="Arial"/>
      <w:b/>
      <w:i/>
      <w:snapToGrid w:val="0"/>
      <w:color w:val="FF0000"/>
      <w:sz w:val="24"/>
      <w:lang w:val="es-ES" w:eastAsia="es-ES"/>
    </w:rPr>
  </w:style>
  <w:style w:type="paragraph" w:styleId="HTMLconformatoprevio">
    <w:name w:val="HTML Preformatted"/>
    <w:basedOn w:val="Normal"/>
    <w:link w:val="HTMLconformatoprevioCar"/>
    <w:rsid w:val="00D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conformatoprevioCar">
    <w:name w:val="HTML con formato previo Car"/>
    <w:basedOn w:val="Fuentedeprrafopredeter"/>
    <w:link w:val="HTMLconformatoprevio"/>
    <w:rsid w:val="005064DA"/>
    <w:rPr>
      <w:rFonts w:ascii="Courier New" w:eastAsia="Courier New" w:hAnsi="Courier New"/>
      <w:lang w:val="es-ES" w:eastAsia="es-ES"/>
    </w:rPr>
  </w:style>
  <w:style w:type="paragraph" w:customStyle="1" w:styleId="BodyText32">
    <w:name w:val="Body Text 32"/>
    <w:basedOn w:val="Normal"/>
    <w:rsid w:val="00D85F38"/>
    <w:pPr>
      <w:widowControl w:val="0"/>
      <w:spacing w:after="120"/>
      <w:ind w:left="283"/>
      <w:jc w:val="both"/>
    </w:pPr>
    <w:rPr>
      <w:rFonts w:ascii="Courier New" w:hAnsi="Courier New"/>
      <w:sz w:val="24"/>
      <w:lang w:val="es-ES_tradnl"/>
    </w:rPr>
  </w:style>
  <w:style w:type="paragraph" w:styleId="Lista4">
    <w:name w:val="List 4"/>
    <w:basedOn w:val="Normal"/>
    <w:rsid w:val="00D85F38"/>
    <w:pPr>
      <w:ind w:left="1132" w:hanging="283"/>
    </w:pPr>
    <w:rPr>
      <w:sz w:val="24"/>
    </w:rPr>
  </w:style>
  <w:style w:type="paragraph" w:styleId="Textoindependiente3">
    <w:name w:val="Body Text 3"/>
    <w:basedOn w:val="Normal"/>
    <w:rsid w:val="00D85F38"/>
    <w:pPr>
      <w:spacing w:line="240" w:lineRule="atLeast"/>
      <w:ind w:right="1438"/>
      <w:jc w:val="both"/>
    </w:pPr>
    <w:rPr>
      <w:rFonts w:ascii="Arial" w:hAnsi="Arial"/>
      <w:b/>
      <w:snapToGrid w:val="0"/>
      <w:color w:val="000000"/>
    </w:rPr>
  </w:style>
  <w:style w:type="paragraph" w:styleId="Textodebloque">
    <w:name w:val="Block Text"/>
    <w:basedOn w:val="Normal"/>
    <w:rsid w:val="00D85F38"/>
    <w:pPr>
      <w:tabs>
        <w:tab w:val="left" w:pos="0"/>
        <w:tab w:val="num" w:pos="1134"/>
      </w:tabs>
      <w:suppressAutoHyphens/>
      <w:ind w:left="1134" w:right="-57" w:hanging="540"/>
      <w:jc w:val="both"/>
    </w:pPr>
    <w:rPr>
      <w:rFonts w:ascii="Arial" w:hAnsi="Arial"/>
      <w:b/>
      <w:color w:val="000000"/>
      <w:sz w:val="24"/>
      <w:lang w:val="es-ES_tradnl"/>
    </w:rPr>
  </w:style>
  <w:style w:type="paragraph" w:styleId="Prrafodelista">
    <w:name w:val="List Paragraph"/>
    <w:basedOn w:val="Normal"/>
    <w:uiPriority w:val="34"/>
    <w:qFormat/>
    <w:rsid w:val="00D85F38"/>
    <w:pPr>
      <w:ind w:left="708"/>
    </w:pPr>
  </w:style>
  <w:style w:type="paragraph" w:styleId="Textodeglobo">
    <w:name w:val="Balloon Text"/>
    <w:basedOn w:val="Normal"/>
    <w:link w:val="TextodegloboCar"/>
    <w:uiPriority w:val="99"/>
    <w:semiHidden/>
    <w:unhideWhenUsed/>
    <w:rsid w:val="00390442"/>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442"/>
    <w:rPr>
      <w:rFonts w:ascii="Tahoma" w:hAnsi="Tahoma" w:cs="Tahoma"/>
      <w:sz w:val="16"/>
      <w:szCs w:val="16"/>
      <w:lang w:val="es-ES" w:eastAsia="es-ES"/>
    </w:rPr>
  </w:style>
  <w:style w:type="paragraph" w:customStyle="1" w:styleId="BodyText21">
    <w:name w:val="Body Text 21"/>
    <w:basedOn w:val="Normal"/>
    <w:rsid w:val="00B73E9A"/>
    <w:pPr>
      <w:tabs>
        <w:tab w:val="left" w:pos="-720"/>
      </w:tabs>
      <w:suppressAutoHyphens/>
      <w:jc w:val="both"/>
    </w:pPr>
    <w:rPr>
      <w:spacing w:val="-3"/>
      <w:sz w:val="24"/>
      <w:lang w:val="es-ES_tradnl"/>
    </w:rPr>
  </w:style>
  <w:style w:type="character" w:styleId="Refdecomentario">
    <w:name w:val="annotation reference"/>
    <w:basedOn w:val="Fuentedeprrafopredeter"/>
    <w:unhideWhenUsed/>
    <w:rsid w:val="001F43EC"/>
    <w:rPr>
      <w:sz w:val="16"/>
      <w:szCs w:val="16"/>
    </w:rPr>
  </w:style>
  <w:style w:type="paragraph" w:styleId="Textocomentario">
    <w:name w:val="annotation text"/>
    <w:basedOn w:val="Normal"/>
    <w:link w:val="TextocomentarioCar"/>
    <w:unhideWhenUsed/>
    <w:rsid w:val="001F43EC"/>
  </w:style>
  <w:style w:type="character" w:customStyle="1" w:styleId="TextocomentarioCar">
    <w:name w:val="Texto comentario Car"/>
    <w:basedOn w:val="Fuentedeprrafopredeter"/>
    <w:link w:val="Textocomentario"/>
    <w:rsid w:val="001F43EC"/>
    <w:rPr>
      <w:lang w:val="es-ES" w:eastAsia="es-ES"/>
    </w:rPr>
  </w:style>
  <w:style w:type="paragraph" w:styleId="Asuntodelcomentario">
    <w:name w:val="annotation subject"/>
    <w:basedOn w:val="Textocomentario"/>
    <w:next w:val="Textocomentario"/>
    <w:link w:val="AsuntodelcomentarioCar"/>
    <w:semiHidden/>
    <w:unhideWhenUsed/>
    <w:rsid w:val="001F43EC"/>
    <w:rPr>
      <w:b/>
      <w:bCs/>
    </w:rPr>
  </w:style>
  <w:style w:type="character" w:customStyle="1" w:styleId="AsuntodelcomentarioCar">
    <w:name w:val="Asunto del comentario Car"/>
    <w:basedOn w:val="TextocomentarioCar"/>
    <w:link w:val="Asuntodelcomentario"/>
    <w:uiPriority w:val="99"/>
    <w:semiHidden/>
    <w:rsid w:val="001F43EC"/>
    <w:rPr>
      <w:b/>
      <w:bCs/>
      <w:lang w:val="es-ES" w:eastAsia="es-ES"/>
    </w:rPr>
  </w:style>
  <w:style w:type="paragraph" w:customStyle="1" w:styleId="Estilo1">
    <w:name w:val="Estilo1"/>
    <w:basedOn w:val="Normal"/>
    <w:rsid w:val="007F5526"/>
    <w:pPr>
      <w:numPr>
        <w:ilvl w:val="1"/>
        <w:numId w:val="1"/>
      </w:numPr>
      <w:jc w:val="both"/>
    </w:pPr>
    <w:rPr>
      <w:rFonts w:ascii="Arial" w:hAnsi="Arial"/>
      <w:sz w:val="22"/>
    </w:rPr>
  </w:style>
  <w:style w:type="paragraph" w:customStyle="1" w:styleId="Sangradetextonormal1">
    <w:name w:val="Sangría de texto normal1"/>
    <w:basedOn w:val="Normal"/>
    <w:rsid w:val="005064DA"/>
    <w:pPr>
      <w:jc w:val="center"/>
    </w:pPr>
    <w:rPr>
      <w:rFonts w:ascii="Amphion" w:hAnsi="Amphion"/>
      <w:b/>
      <w:sz w:val="24"/>
      <w:lang w:val="es-CR"/>
    </w:rPr>
  </w:style>
  <w:style w:type="paragraph" w:styleId="Lista">
    <w:name w:val="List"/>
    <w:basedOn w:val="Normal"/>
    <w:rsid w:val="005064DA"/>
    <w:pPr>
      <w:widowControl w:val="0"/>
      <w:ind w:left="283" w:hanging="283"/>
    </w:pPr>
    <w:rPr>
      <w:rFonts w:ascii="Courier New" w:hAnsi="Courier New" w:cs="Courier New"/>
      <w:sz w:val="24"/>
      <w:szCs w:val="24"/>
      <w:lang w:val="es-CR"/>
    </w:rPr>
  </w:style>
  <w:style w:type="paragraph" w:customStyle="1" w:styleId="BodyText31">
    <w:name w:val="Body Text 31"/>
    <w:basedOn w:val="Normal"/>
    <w:rsid w:val="005064DA"/>
    <w:pPr>
      <w:tabs>
        <w:tab w:val="left" w:pos="0"/>
        <w:tab w:val="left" w:pos="2552"/>
      </w:tabs>
      <w:suppressAutoHyphens/>
      <w:spacing w:line="240" w:lineRule="exact"/>
      <w:jc w:val="both"/>
    </w:pPr>
    <w:rPr>
      <w:rFonts w:ascii="Arial" w:hAnsi="Arial"/>
      <w:sz w:val="22"/>
      <w:lang w:val="es-CR"/>
    </w:rPr>
  </w:style>
  <w:style w:type="paragraph" w:customStyle="1" w:styleId="Prrafodelista1">
    <w:name w:val="Párrafo de lista1"/>
    <w:basedOn w:val="Normal"/>
    <w:qFormat/>
    <w:rsid w:val="005064DA"/>
    <w:pPr>
      <w:spacing w:after="200" w:line="276" w:lineRule="auto"/>
      <w:ind w:left="720"/>
      <w:contextualSpacing/>
    </w:pPr>
    <w:rPr>
      <w:rFonts w:ascii="Calibri" w:eastAsia="Calibri" w:hAnsi="Calibri"/>
      <w:sz w:val="22"/>
      <w:szCs w:val="22"/>
      <w:lang w:val="es-CR" w:eastAsia="en-US"/>
    </w:rPr>
  </w:style>
  <w:style w:type="paragraph" w:customStyle="1" w:styleId="pchartsubheadcmt">
    <w:name w:val="pchart_subheadcmt"/>
    <w:basedOn w:val="Normal"/>
    <w:rsid w:val="005064DA"/>
    <w:pPr>
      <w:spacing w:before="100" w:beforeAutospacing="1" w:after="100" w:afterAutospacing="1"/>
    </w:pPr>
    <w:rPr>
      <w:sz w:val="24"/>
      <w:szCs w:val="24"/>
    </w:rPr>
  </w:style>
  <w:style w:type="paragraph" w:customStyle="1" w:styleId="pchartheadcmt">
    <w:name w:val="pchart_headcmt"/>
    <w:basedOn w:val="Normal"/>
    <w:rsid w:val="005064DA"/>
    <w:pPr>
      <w:spacing w:before="100" w:beforeAutospacing="1" w:after="100" w:afterAutospacing="1"/>
    </w:pPr>
    <w:rPr>
      <w:sz w:val="24"/>
      <w:szCs w:val="24"/>
    </w:rPr>
  </w:style>
  <w:style w:type="paragraph" w:styleId="Saludo">
    <w:name w:val="Salutation"/>
    <w:basedOn w:val="Normal"/>
    <w:next w:val="Normal"/>
    <w:link w:val="SaludoCar"/>
    <w:rsid w:val="005064DA"/>
    <w:rPr>
      <w:lang w:val="es-CR"/>
    </w:rPr>
  </w:style>
  <w:style w:type="character" w:customStyle="1" w:styleId="SaludoCar">
    <w:name w:val="Saludo Car"/>
    <w:basedOn w:val="Fuentedeprrafopredeter"/>
    <w:link w:val="Saludo"/>
    <w:rsid w:val="005064DA"/>
    <w:rPr>
      <w:lang w:eastAsia="es-ES"/>
    </w:rPr>
  </w:style>
  <w:style w:type="paragraph" w:styleId="Epgrafe">
    <w:name w:val="caption"/>
    <w:basedOn w:val="Normal"/>
    <w:next w:val="Normal"/>
    <w:qFormat/>
    <w:rsid w:val="005064DA"/>
    <w:pPr>
      <w:widowControl w:val="0"/>
    </w:pPr>
    <w:rPr>
      <w:rFonts w:ascii="Arial" w:hAnsi="Arial"/>
      <w:b/>
      <w:snapToGrid w:val="0"/>
      <w:sz w:val="16"/>
      <w:lang w:val="es-ES_tradnl"/>
    </w:rPr>
  </w:style>
  <w:style w:type="paragraph" w:styleId="Lista2">
    <w:name w:val="List 2"/>
    <w:basedOn w:val="Normal"/>
    <w:rsid w:val="005064DA"/>
    <w:pPr>
      <w:ind w:left="566" w:hanging="283"/>
    </w:pPr>
  </w:style>
  <w:style w:type="paragraph" w:styleId="Lista3">
    <w:name w:val="List 3"/>
    <w:basedOn w:val="Normal"/>
    <w:rsid w:val="005064DA"/>
    <w:pPr>
      <w:ind w:left="849" w:hanging="283"/>
    </w:pPr>
  </w:style>
  <w:style w:type="paragraph" w:styleId="Cierre">
    <w:name w:val="Closing"/>
    <w:basedOn w:val="Normal"/>
    <w:link w:val="CierreCar"/>
    <w:rsid w:val="005064DA"/>
    <w:pPr>
      <w:ind w:left="4252"/>
    </w:pPr>
  </w:style>
  <w:style w:type="character" w:customStyle="1" w:styleId="CierreCar">
    <w:name w:val="Cierre Car"/>
    <w:basedOn w:val="Fuentedeprrafopredeter"/>
    <w:link w:val="Cierre"/>
    <w:rsid w:val="005064DA"/>
    <w:rPr>
      <w:lang w:val="es-ES" w:eastAsia="es-ES"/>
    </w:rPr>
  </w:style>
  <w:style w:type="paragraph" w:customStyle="1" w:styleId="Infodocumentosadjuntos">
    <w:name w:val="Info documentos adjuntos"/>
    <w:basedOn w:val="Normal"/>
    <w:rsid w:val="005064DA"/>
  </w:style>
  <w:style w:type="paragraph" w:styleId="Textoindependienteprimerasangra2">
    <w:name w:val="Body Text First Indent 2"/>
    <w:basedOn w:val="Sangradetextonormal"/>
    <w:link w:val="Textoindependienteprimerasangra2Car"/>
    <w:rsid w:val="005064DA"/>
    <w:pPr>
      <w:spacing w:after="120" w:line="240" w:lineRule="auto"/>
      <w:ind w:left="283" w:firstLine="210"/>
      <w:jc w:val="left"/>
    </w:pPr>
    <w:rPr>
      <w:sz w:val="20"/>
    </w:rPr>
  </w:style>
  <w:style w:type="character" w:customStyle="1" w:styleId="Textoindependienteprimerasangra2Car">
    <w:name w:val="Texto independiente primera sangría 2 Car"/>
    <w:basedOn w:val="SangradetextonormalCar"/>
    <w:link w:val="Textoindependienteprimerasangra2"/>
    <w:rsid w:val="005064DA"/>
    <w:rPr>
      <w:sz w:val="24"/>
      <w:lang w:val="es-ES" w:eastAsia="es-ES"/>
    </w:rPr>
  </w:style>
  <w:style w:type="character" w:customStyle="1" w:styleId="estilo291">
    <w:name w:val="estilo291"/>
    <w:basedOn w:val="Fuentedeprrafopredeter"/>
    <w:rsid w:val="00D13B5B"/>
    <w:rPr>
      <w:rFonts w:ascii="Verdana" w:hAnsi="Verdana" w:hint="default"/>
      <w:color w:val="000000"/>
      <w:sz w:val="17"/>
      <w:szCs w:val="17"/>
    </w:rPr>
  </w:style>
  <w:style w:type="paragraph" w:customStyle="1" w:styleId="textonormal">
    <w:name w:val="textonormal"/>
    <w:basedOn w:val="Normal"/>
    <w:rsid w:val="00D13B5B"/>
    <w:pPr>
      <w:spacing w:before="40"/>
      <w:ind w:left="200" w:hanging="200"/>
    </w:pPr>
    <w:rPr>
      <w:rFonts w:ascii="Arial" w:hAnsi="Arial" w:cs="Arial"/>
      <w:color w:val="000000"/>
      <w:lang w:val="en-US" w:eastAsia="en-US"/>
    </w:rPr>
  </w:style>
  <w:style w:type="character" w:customStyle="1" w:styleId="google-src-text1">
    <w:name w:val="google-src-text1"/>
    <w:basedOn w:val="Fuentedeprrafopredeter"/>
    <w:rsid w:val="00D13B5B"/>
    <w:rPr>
      <w:vanish/>
      <w:webHidden w:val="0"/>
      <w:specVanish w:val="0"/>
    </w:rPr>
  </w:style>
  <w:style w:type="table" w:styleId="Tablaconcuadrcula">
    <w:name w:val="Table Grid"/>
    <w:basedOn w:val="Tablanormal"/>
    <w:rsid w:val="00E245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51">
    <w:name w:val="style51"/>
    <w:basedOn w:val="Fuentedeprrafopredeter"/>
    <w:rsid w:val="00903093"/>
    <w:rPr>
      <w:rFonts w:ascii="Arial" w:hAnsi="Arial" w:cs="Arial" w:hint="default"/>
      <w:strike w:val="0"/>
      <w:dstrike w:val="0"/>
      <w:color w:val="666666"/>
      <w:sz w:val="20"/>
      <w:szCs w:val="20"/>
      <w:u w:val="none"/>
      <w:effect w:val="none"/>
    </w:rPr>
  </w:style>
  <w:style w:type="character" w:customStyle="1" w:styleId="TextoindependienteCar">
    <w:name w:val="Texto independiente Car"/>
    <w:basedOn w:val="Fuentedeprrafopredeter"/>
    <w:link w:val="Textoindependiente"/>
    <w:rsid w:val="00B646E7"/>
    <w:rPr>
      <w:sz w:val="24"/>
      <w:lang w:val="es-ES" w:eastAsia="es-ES"/>
    </w:rPr>
  </w:style>
  <w:style w:type="paragraph" w:customStyle="1" w:styleId="Prrafodelista2">
    <w:name w:val="Párrafo de lista2"/>
    <w:basedOn w:val="Normal"/>
    <w:rsid w:val="008F6CDD"/>
    <w:pPr>
      <w:spacing w:after="200" w:line="276" w:lineRule="auto"/>
      <w:ind w:left="720"/>
      <w:contextualSpacing/>
    </w:pPr>
    <w:rPr>
      <w:rFonts w:ascii="Calibri" w:eastAsia="Calibri" w:hAnsi="Calibri"/>
      <w:sz w:val="22"/>
      <w:szCs w:val="22"/>
      <w:lang w:val="es-MX" w:eastAsia="es-MX"/>
    </w:rPr>
  </w:style>
  <w:style w:type="paragraph" w:customStyle="1" w:styleId="Textodenotaalfinal">
    <w:name w:val="Texto de nota al final"/>
    <w:basedOn w:val="Normal"/>
    <w:rsid w:val="00ED62FA"/>
    <w:rPr>
      <w:rFonts w:ascii="Lucida Sans Typewriter" w:hAnsi="Lucida Sans Typewriter"/>
      <w:sz w:val="24"/>
      <w:szCs w:val="24"/>
      <w:lang w:val="es-CR"/>
    </w:rPr>
  </w:style>
  <w:style w:type="paragraph" w:styleId="Textosinformato">
    <w:name w:val="Plain Text"/>
    <w:basedOn w:val="Normal"/>
    <w:link w:val="TextosinformatoCar"/>
    <w:uiPriority w:val="99"/>
    <w:unhideWhenUsed/>
    <w:rsid w:val="003C2DC0"/>
    <w:pPr>
      <w:spacing w:before="100" w:beforeAutospacing="1" w:after="100" w:afterAutospacing="1"/>
    </w:pPr>
    <w:rPr>
      <w:sz w:val="24"/>
      <w:szCs w:val="24"/>
      <w:lang w:val="es-CR" w:eastAsia="es-CR"/>
    </w:rPr>
  </w:style>
  <w:style w:type="character" w:customStyle="1" w:styleId="TextosinformatoCar">
    <w:name w:val="Texto sin formato Car"/>
    <w:basedOn w:val="Fuentedeprrafopredeter"/>
    <w:link w:val="Textosinformato"/>
    <w:uiPriority w:val="99"/>
    <w:rsid w:val="003C2DC0"/>
    <w:rPr>
      <w:sz w:val="24"/>
      <w:szCs w:val="24"/>
      <w:lang w:val="es-CR" w:eastAsia="es-CR"/>
    </w:rPr>
  </w:style>
  <w:style w:type="character" w:customStyle="1" w:styleId="title-s">
    <w:name w:val="title-s"/>
    <w:basedOn w:val="Fuentedeprrafopredeter"/>
    <w:rsid w:val="00244249"/>
  </w:style>
  <w:style w:type="paragraph" w:styleId="Listaconvietas">
    <w:name w:val="List Bullet"/>
    <w:basedOn w:val="Normal"/>
    <w:autoRedefine/>
    <w:rsid w:val="00517EAA"/>
    <w:pPr>
      <w:tabs>
        <w:tab w:val="num" w:pos="360"/>
      </w:tabs>
      <w:ind w:left="360" w:hanging="360"/>
    </w:pPr>
    <w:rPr>
      <w:rFonts w:ascii="Times" w:eastAsia="Times" w:hAnsi="Times"/>
      <w:sz w:val="24"/>
      <w:lang w:val="es-ES_tradnl"/>
    </w:rPr>
  </w:style>
  <w:style w:type="character" w:customStyle="1" w:styleId="typeface-js">
    <w:name w:val="typeface-js"/>
    <w:basedOn w:val="Fuentedeprrafopredeter"/>
    <w:rsid w:val="004A450B"/>
  </w:style>
  <w:style w:type="paragraph" w:customStyle="1" w:styleId="Default">
    <w:name w:val="Default"/>
    <w:rsid w:val="004464A5"/>
    <w:pPr>
      <w:autoSpaceDE w:val="0"/>
      <w:autoSpaceDN w:val="0"/>
      <w:adjustRightInd w:val="0"/>
    </w:pPr>
    <w:rPr>
      <w:rFonts w:ascii="Arial" w:hAnsi="Arial" w:cs="Arial"/>
      <w:color w:val="000000"/>
      <w:sz w:val="24"/>
      <w:szCs w:val="24"/>
      <w:lang w:val="es-CR"/>
    </w:rPr>
  </w:style>
  <w:style w:type="character" w:customStyle="1" w:styleId="shorttext">
    <w:name w:val="short_text"/>
    <w:basedOn w:val="Fuentedeprrafopredeter"/>
    <w:rsid w:val="00A55466"/>
  </w:style>
  <w:style w:type="character" w:customStyle="1" w:styleId="hps">
    <w:name w:val="hps"/>
    <w:basedOn w:val="Fuentedeprrafopredeter"/>
    <w:rsid w:val="00A55466"/>
  </w:style>
  <w:style w:type="character" w:customStyle="1" w:styleId="nowrap">
    <w:name w:val="nowrap"/>
    <w:basedOn w:val="Fuentedeprrafopredeter"/>
    <w:rsid w:val="00A55466"/>
  </w:style>
  <w:style w:type="character" w:customStyle="1" w:styleId="Sangra2detindependienteCar">
    <w:name w:val="Sangría 2 de t. independiente Car"/>
    <w:link w:val="Sangra2detindependiente"/>
    <w:rsid w:val="007644BF"/>
    <w:rPr>
      <w:rFonts w:ascii="Trebuchet MS" w:hAnsi="Trebuchet MS"/>
      <w:sz w:val="22"/>
    </w:rPr>
  </w:style>
  <w:style w:type="table" w:styleId="Listaclara-nfasis2">
    <w:name w:val="Light List Accent 2"/>
    <w:basedOn w:val="Tablanormal"/>
    <w:uiPriority w:val="61"/>
    <w:rsid w:val="00F125C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Textoindependiente22">
    <w:name w:val="Texto independiente 22"/>
    <w:basedOn w:val="Normal"/>
    <w:rsid w:val="00F125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val="0"/>
      <w:autoSpaceDE w:val="0"/>
      <w:autoSpaceDN w:val="0"/>
      <w:adjustRightInd w:val="0"/>
      <w:ind w:left="567"/>
      <w:jc w:val="both"/>
      <w:textAlignment w:val="baseline"/>
    </w:pPr>
    <w:rPr>
      <w:rFonts w:ascii="Arial" w:hAnsi="Arial"/>
      <w:sz w:val="24"/>
      <w:lang w:val="es-ES_tradnl"/>
    </w:rPr>
  </w:style>
  <w:style w:type="paragraph" w:customStyle="1" w:styleId="Textoindependiente32">
    <w:name w:val="Texto independiente 32"/>
    <w:basedOn w:val="Normal"/>
    <w:rsid w:val="00F125C1"/>
    <w:pPr>
      <w:tabs>
        <w:tab w:val="left" w:pos="0"/>
        <w:tab w:val="left" w:pos="2552"/>
      </w:tabs>
      <w:suppressAutoHyphens/>
      <w:spacing w:line="240" w:lineRule="exact"/>
      <w:jc w:val="both"/>
    </w:pPr>
    <w:rPr>
      <w:rFonts w:ascii="Arial" w:hAnsi="Arial"/>
      <w:sz w:val="22"/>
      <w:lang w:val="es-CR"/>
    </w:rPr>
  </w:style>
  <w:style w:type="table" w:styleId="Sombreadoclaro">
    <w:name w:val="Light Shading"/>
    <w:basedOn w:val="Tablanormal"/>
    <w:uiPriority w:val="60"/>
    <w:rsid w:val="00F125C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List Bullet" w:uiPriority="0"/>
    <w:lsdException w:name="List 2" w:uiPriority="0"/>
    <w:lsdException w:name="List 3" w:uiPriority="0"/>
    <w:lsdException w:name="List 4"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8"/>
  </w:style>
  <w:style w:type="paragraph" w:styleId="Ttulo1">
    <w:name w:val="heading 1"/>
    <w:basedOn w:val="Normal"/>
    <w:next w:val="Normal"/>
    <w:qFormat/>
    <w:rsid w:val="00D85F38"/>
    <w:pPr>
      <w:keepNext/>
      <w:spacing w:before="240" w:after="60"/>
      <w:outlineLvl w:val="0"/>
    </w:pPr>
    <w:rPr>
      <w:rFonts w:ascii="Arial" w:hAnsi="Arial"/>
      <w:b/>
      <w:kern w:val="28"/>
      <w:sz w:val="28"/>
    </w:rPr>
  </w:style>
  <w:style w:type="paragraph" w:styleId="Ttulo2">
    <w:name w:val="heading 2"/>
    <w:basedOn w:val="Normal"/>
    <w:next w:val="Normal"/>
    <w:qFormat/>
    <w:rsid w:val="00D85F38"/>
    <w:pPr>
      <w:keepNext/>
      <w:jc w:val="center"/>
      <w:outlineLvl w:val="1"/>
    </w:pPr>
    <w:rPr>
      <w:b/>
      <w:bCs/>
      <w:sz w:val="24"/>
    </w:rPr>
  </w:style>
  <w:style w:type="paragraph" w:styleId="Ttulo3">
    <w:name w:val="heading 3"/>
    <w:basedOn w:val="Normal"/>
    <w:next w:val="Normal"/>
    <w:qFormat/>
    <w:rsid w:val="00D85F38"/>
    <w:pPr>
      <w:keepNext/>
      <w:jc w:val="center"/>
      <w:outlineLvl w:val="2"/>
    </w:pPr>
    <w:rPr>
      <w:sz w:val="24"/>
    </w:rPr>
  </w:style>
  <w:style w:type="paragraph" w:styleId="Ttulo4">
    <w:name w:val="heading 4"/>
    <w:basedOn w:val="Normal"/>
    <w:next w:val="Normal"/>
    <w:qFormat/>
    <w:rsid w:val="00D85F38"/>
    <w:pPr>
      <w:keepNext/>
      <w:tabs>
        <w:tab w:val="left" w:pos="10915"/>
      </w:tabs>
      <w:suppressAutoHyphens/>
      <w:ind w:left="2124" w:hanging="2124"/>
      <w:jc w:val="both"/>
      <w:outlineLvl w:val="3"/>
    </w:pPr>
    <w:rPr>
      <w:rFonts w:ascii="Arial" w:hAnsi="Arial"/>
      <w:b/>
      <w:sz w:val="24"/>
    </w:rPr>
  </w:style>
  <w:style w:type="paragraph" w:styleId="Ttulo5">
    <w:name w:val="heading 5"/>
    <w:basedOn w:val="Normal"/>
    <w:next w:val="Normal"/>
    <w:qFormat/>
    <w:rsid w:val="00D85F38"/>
    <w:pPr>
      <w:keepNext/>
      <w:jc w:val="both"/>
      <w:outlineLvl w:val="4"/>
    </w:pPr>
    <w:rPr>
      <w:b/>
      <w:sz w:val="24"/>
    </w:rPr>
  </w:style>
  <w:style w:type="paragraph" w:styleId="Ttulo6">
    <w:name w:val="heading 6"/>
    <w:basedOn w:val="Normal"/>
    <w:next w:val="Normal"/>
    <w:link w:val="Ttulo6Car"/>
    <w:qFormat/>
    <w:rsid w:val="00D85F38"/>
    <w:pPr>
      <w:keepNext/>
      <w:tabs>
        <w:tab w:val="num" w:pos="1068"/>
        <w:tab w:val="num" w:pos="3240"/>
      </w:tabs>
      <w:suppressAutoHyphens/>
      <w:ind w:left="426"/>
      <w:jc w:val="center"/>
      <w:outlineLvl w:val="5"/>
    </w:pPr>
    <w:rPr>
      <w:rFonts w:ascii="Arial" w:hAnsi="Arial"/>
      <w:sz w:val="24"/>
    </w:rPr>
  </w:style>
  <w:style w:type="paragraph" w:styleId="Ttulo7">
    <w:name w:val="heading 7"/>
    <w:basedOn w:val="Normal"/>
    <w:next w:val="Normal"/>
    <w:link w:val="Ttulo7Car"/>
    <w:qFormat/>
    <w:rsid w:val="00D85F38"/>
    <w:pPr>
      <w:keepNext/>
      <w:jc w:val="both"/>
      <w:outlineLvl w:val="6"/>
    </w:pPr>
    <w:rPr>
      <w:rFonts w:ascii="Trebuchet MS" w:hAnsi="Trebuchet MS"/>
      <w:b/>
      <w:sz w:val="22"/>
    </w:rPr>
  </w:style>
  <w:style w:type="paragraph" w:styleId="Ttulo8">
    <w:name w:val="heading 8"/>
    <w:basedOn w:val="Normal"/>
    <w:next w:val="Normal"/>
    <w:link w:val="Ttulo8Car"/>
    <w:qFormat/>
    <w:rsid w:val="00D85F38"/>
    <w:pPr>
      <w:keepNext/>
      <w:autoSpaceDE w:val="0"/>
      <w:autoSpaceDN w:val="0"/>
      <w:adjustRightInd w:val="0"/>
      <w:ind w:right="-64" w:firstLine="284"/>
      <w:jc w:val="both"/>
      <w:outlineLvl w:val="7"/>
    </w:pPr>
    <w:rPr>
      <w:rFonts w:ascii="Arial" w:hAnsi="Arial"/>
      <w:color w:val="000000"/>
      <w:sz w:val="24"/>
    </w:rPr>
  </w:style>
  <w:style w:type="paragraph" w:styleId="Ttulo9">
    <w:name w:val="heading 9"/>
    <w:basedOn w:val="Normal"/>
    <w:next w:val="Normal"/>
    <w:link w:val="Ttulo9Car"/>
    <w:qFormat/>
    <w:rsid w:val="00D85F38"/>
    <w:pPr>
      <w:keepNext/>
      <w:tabs>
        <w:tab w:val="left" w:pos="0"/>
      </w:tabs>
      <w:suppressAutoHyphens/>
      <w:ind w:left="993"/>
      <w:jc w:val="both"/>
      <w:outlineLvl w:val="8"/>
    </w:pPr>
    <w:rPr>
      <w:rFonts w:ascii="Arial" w:hAnsi="Arial"/>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5064DA"/>
    <w:rPr>
      <w:rFonts w:ascii="Arial" w:hAnsi="Arial"/>
      <w:sz w:val="24"/>
      <w:lang w:val="es-ES" w:eastAsia="es-ES"/>
    </w:rPr>
  </w:style>
  <w:style w:type="character" w:customStyle="1" w:styleId="Ttulo7Car">
    <w:name w:val="Título 7 Car"/>
    <w:basedOn w:val="Fuentedeprrafopredeter"/>
    <w:link w:val="Ttulo7"/>
    <w:rsid w:val="005064DA"/>
    <w:rPr>
      <w:rFonts w:ascii="Trebuchet MS" w:hAnsi="Trebuchet MS"/>
      <w:b/>
      <w:sz w:val="22"/>
      <w:lang w:val="es-ES" w:eastAsia="es-ES"/>
    </w:rPr>
  </w:style>
  <w:style w:type="character" w:customStyle="1" w:styleId="Ttulo8Car">
    <w:name w:val="Título 8 Car"/>
    <w:basedOn w:val="Fuentedeprrafopredeter"/>
    <w:link w:val="Ttulo8"/>
    <w:rsid w:val="005064DA"/>
    <w:rPr>
      <w:rFonts w:ascii="Arial" w:hAnsi="Arial"/>
      <w:color w:val="000000"/>
      <w:sz w:val="24"/>
      <w:lang w:val="es-ES" w:eastAsia="es-ES"/>
    </w:rPr>
  </w:style>
  <w:style w:type="character" w:customStyle="1" w:styleId="Ttulo9Car">
    <w:name w:val="Título 9 Car"/>
    <w:basedOn w:val="Fuentedeprrafopredeter"/>
    <w:link w:val="Ttulo9"/>
    <w:rsid w:val="005064DA"/>
    <w:rPr>
      <w:rFonts w:ascii="Arial" w:hAnsi="Arial"/>
      <w:sz w:val="24"/>
      <w:lang w:val="es-ES" w:eastAsia="es-ES"/>
    </w:rPr>
  </w:style>
  <w:style w:type="paragraph" w:styleId="Encabezado">
    <w:name w:val="header"/>
    <w:basedOn w:val="Normal"/>
    <w:link w:val="EncabezadoCar"/>
    <w:rsid w:val="00D85F38"/>
    <w:pPr>
      <w:tabs>
        <w:tab w:val="center" w:pos="4419"/>
        <w:tab w:val="right" w:pos="8838"/>
      </w:tabs>
    </w:pPr>
  </w:style>
  <w:style w:type="character" w:customStyle="1" w:styleId="EncabezadoCar">
    <w:name w:val="Encabezado Car"/>
    <w:basedOn w:val="Fuentedeprrafopredeter"/>
    <w:link w:val="Encabezado"/>
    <w:rsid w:val="00227B0A"/>
    <w:rPr>
      <w:lang w:val="es-ES" w:eastAsia="es-ES"/>
    </w:rPr>
  </w:style>
  <w:style w:type="paragraph" w:styleId="Piedepgina">
    <w:name w:val="footer"/>
    <w:basedOn w:val="Normal"/>
    <w:link w:val="PiedepginaCar"/>
    <w:rsid w:val="00D85F38"/>
    <w:pPr>
      <w:tabs>
        <w:tab w:val="center" w:pos="4419"/>
        <w:tab w:val="right" w:pos="8838"/>
      </w:tabs>
    </w:pPr>
  </w:style>
  <w:style w:type="character" w:customStyle="1" w:styleId="PiedepginaCar">
    <w:name w:val="Pie de página Car"/>
    <w:basedOn w:val="Fuentedeprrafopredeter"/>
    <w:link w:val="Piedepgina"/>
    <w:rsid w:val="00895257"/>
    <w:rPr>
      <w:lang w:val="es-ES" w:eastAsia="es-ES"/>
    </w:rPr>
  </w:style>
  <w:style w:type="paragraph" w:styleId="Textoindependiente">
    <w:name w:val="Body Text"/>
    <w:basedOn w:val="Normal"/>
    <w:link w:val="TextoindependienteCar"/>
    <w:rsid w:val="00D85F38"/>
    <w:pPr>
      <w:jc w:val="both"/>
    </w:pPr>
    <w:rPr>
      <w:sz w:val="24"/>
    </w:rPr>
  </w:style>
  <w:style w:type="character" w:styleId="Hipervnculo">
    <w:name w:val="Hyperlink"/>
    <w:basedOn w:val="Fuentedeprrafopredeter"/>
    <w:rsid w:val="00D85F38"/>
    <w:rPr>
      <w:color w:val="0000FF"/>
      <w:u w:val="single"/>
    </w:rPr>
  </w:style>
  <w:style w:type="paragraph" w:styleId="Sangradetextonormal">
    <w:name w:val="Body Text Indent"/>
    <w:basedOn w:val="Normal"/>
    <w:link w:val="SangradetextonormalCar"/>
    <w:rsid w:val="00D85F38"/>
    <w:pPr>
      <w:spacing w:line="360" w:lineRule="auto"/>
      <w:ind w:firstLine="709"/>
      <w:jc w:val="both"/>
    </w:pPr>
    <w:rPr>
      <w:sz w:val="24"/>
    </w:rPr>
  </w:style>
  <w:style w:type="character" w:customStyle="1" w:styleId="SangradetextonormalCar">
    <w:name w:val="Sangría de texto normal Car"/>
    <w:basedOn w:val="Fuentedeprrafopredeter"/>
    <w:link w:val="Sangradetextonormal"/>
    <w:rsid w:val="005064DA"/>
    <w:rPr>
      <w:sz w:val="24"/>
      <w:lang w:val="es-ES" w:eastAsia="es-ES"/>
    </w:rPr>
  </w:style>
  <w:style w:type="paragraph" w:styleId="Sangra2detindependiente">
    <w:name w:val="Body Text Indent 2"/>
    <w:basedOn w:val="Normal"/>
    <w:link w:val="Sangra2detindependienteCar"/>
    <w:rsid w:val="00D85F38"/>
    <w:pPr>
      <w:tabs>
        <w:tab w:val="left" w:pos="-720"/>
      </w:tabs>
      <w:suppressAutoHyphens/>
      <w:ind w:left="426"/>
      <w:jc w:val="both"/>
    </w:pPr>
    <w:rPr>
      <w:rFonts w:ascii="Trebuchet MS" w:hAnsi="Trebuchet MS"/>
      <w:sz w:val="22"/>
    </w:rPr>
  </w:style>
  <w:style w:type="character" w:styleId="Textoennegrita">
    <w:name w:val="Strong"/>
    <w:basedOn w:val="Fuentedeprrafopredeter"/>
    <w:uiPriority w:val="22"/>
    <w:qFormat/>
    <w:rsid w:val="00D85F38"/>
    <w:rPr>
      <w:b/>
    </w:rPr>
  </w:style>
  <w:style w:type="paragraph" w:customStyle="1" w:styleId="Textosinformato1">
    <w:name w:val="Texto sin formato1"/>
    <w:basedOn w:val="Normal"/>
    <w:rsid w:val="00D85F38"/>
    <w:pPr>
      <w:widowControl w:val="0"/>
    </w:pPr>
    <w:rPr>
      <w:rFonts w:ascii="Courier New" w:hAnsi="Courier New"/>
      <w:lang w:val="es-MX"/>
    </w:rPr>
  </w:style>
  <w:style w:type="paragraph" w:styleId="NormalWeb">
    <w:name w:val="Normal (Web)"/>
    <w:basedOn w:val="Normal"/>
    <w:uiPriority w:val="99"/>
    <w:rsid w:val="00D85F38"/>
    <w:pPr>
      <w:spacing w:before="100" w:after="100"/>
    </w:pPr>
    <w:rPr>
      <w:rFonts w:ascii="Arial Unicode MS" w:eastAsia="Arial Unicode MS" w:hAnsi="Arial Unicode MS"/>
      <w:sz w:val="24"/>
    </w:rPr>
  </w:style>
  <w:style w:type="character" w:styleId="Nmerodepgina">
    <w:name w:val="page number"/>
    <w:basedOn w:val="Fuentedeprrafopredeter"/>
    <w:uiPriority w:val="99"/>
    <w:rsid w:val="00D85F38"/>
  </w:style>
  <w:style w:type="paragraph" w:styleId="Sangra3detindependiente">
    <w:name w:val="Body Text Indent 3"/>
    <w:basedOn w:val="Normal"/>
    <w:link w:val="Sangra3detindependienteCar"/>
    <w:rsid w:val="00D85F38"/>
    <w:pPr>
      <w:numPr>
        <w:ilvl w:val="12"/>
      </w:numPr>
      <w:suppressAutoHyphens/>
      <w:ind w:left="708" w:hanging="708"/>
    </w:pPr>
    <w:rPr>
      <w:rFonts w:ascii="Arial" w:hAnsi="Arial"/>
      <w:spacing w:val="-3"/>
      <w:sz w:val="24"/>
      <w:lang w:val="es-CR"/>
    </w:rPr>
  </w:style>
  <w:style w:type="character" w:customStyle="1" w:styleId="Sangra3detindependienteCar">
    <w:name w:val="Sangría 3 de t. independiente Car"/>
    <w:basedOn w:val="Fuentedeprrafopredeter"/>
    <w:link w:val="Sangra3detindependiente"/>
    <w:rsid w:val="005064DA"/>
    <w:rPr>
      <w:rFonts w:ascii="Arial" w:hAnsi="Arial"/>
      <w:spacing w:val="-3"/>
      <w:sz w:val="24"/>
      <w:lang w:eastAsia="es-ES"/>
    </w:rPr>
  </w:style>
  <w:style w:type="paragraph" w:customStyle="1" w:styleId="Textoindependiente21">
    <w:name w:val="Texto independiente 21"/>
    <w:basedOn w:val="Normal"/>
    <w:rsid w:val="00D85F38"/>
    <w:pPr>
      <w:tabs>
        <w:tab w:val="left" w:pos="-720"/>
      </w:tabs>
      <w:suppressAutoHyphens/>
      <w:jc w:val="both"/>
    </w:pPr>
    <w:rPr>
      <w:spacing w:val="-3"/>
      <w:sz w:val="24"/>
      <w:lang w:val="es-ES_tradnl"/>
    </w:rPr>
  </w:style>
  <w:style w:type="paragraph" w:customStyle="1" w:styleId="Textoindependiente31">
    <w:name w:val="Texto independiente 31"/>
    <w:basedOn w:val="Normal"/>
    <w:rsid w:val="00D85F38"/>
    <w:pPr>
      <w:tabs>
        <w:tab w:val="left" w:pos="0"/>
        <w:tab w:val="left" w:pos="2552"/>
      </w:tabs>
      <w:suppressAutoHyphens/>
      <w:spacing w:line="240" w:lineRule="exact"/>
      <w:jc w:val="both"/>
    </w:pPr>
    <w:rPr>
      <w:rFonts w:ascii="Arial" w:hAnsi="Arial"/>
      <w:sz w:val="22"/>
      <w:lang w:val="es-CR"/>
    </w:rPr>
  </w:style>
  <w:style w:type="paragraph" w:customStyle="1" w:styleId="Noparagraphstyle">
    <w:name w:val="[No paragraph style]"/>
    <w:rsid w:val="00D85F38"/>
    <w:pPr>
      <w:widowControl w:val="0"/>
      <w:autoSpaceDE w:val="0"/>
      <w:autoSpaceDN w:val="0"/>
      <w:adjustRightInd w:val="0"/>
      <w:spacing w:line="288" w:lineRule="auto"/>
    </w:pPr>
    <w:rPr>
      <w:color w:val="000000"/>
      <w:sz w:val="24"/>
      <w:lang w:eastAsia="en-US"/>
    </w:rPr>
  </w:style>
  <w:style w:type="paragraph" w:styleId="Textoindependiente2">
    <w:name w:val="Body Text 2"/>
    <w:basedOn w:val="Normal"/>
    <w:link w:val="Textoindependiente2Car"/>
    <w:rsid w:val="00D85F38"/>
    <w:pPr>
      <w:tabs>
        <w:tab w:val="left" w:pos="10915"/>
      </w:tabs>
      <w:suppressAutoHyphens/>
      <w:jc w:val="both"/>
    </w:pPr>
    <w:rPr>
      <w:rFonts w:ascii="Arial" w:hAnsi="Arial"/>
      <w:b/>
      <w:i/>
      <w:snapToGrid w:val="0"/>
      <w:color w:val="FF0000"/>
      <w:sz w:val="24"/>
    </w:rPr>
  </w:style>
  <w:style w:type="character" w:customStyle="1" w:styleId="Textoindependiente2Car">
    <w:name w:val="Texto independiente 2 Car"/>
    <w:basedOn w:val="Fuentedeprrafopredeter"/>
    <w:link w:val="Textoindependiente2"/>
    <w:rsid w:val="005064DA"/>
    <w:rPr>
      <w:rFonts w:ascii="Arial" w:hAnsi="Arial"/>
      <w:b/>
      <w:i/>
      <w:snapToGrid w:val="0"/>
      <w:color w:val="FF0000"/>
      <w:sz w:val="24"/>
      <w:lang w:val="es-ES" w:eastAsia="es-ES"/>
    </w:rPr>
  </w:style>
  <w:style w:type="paragraph" w:styleId="HTMLconformatoprevio">
    <w:name w:val="HTML Preformatted"/>
    <w:basedOn w:val="Normal"/>
    <w:link w:val="HTMLconformatoprevioCar"/>
    <w:rsid w:val="00D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conformatoprevioCar">
    <w:name w:val="HTML con formato previo Car"/>
    <w:basedOn w:val="Fuentedeprrafopredeter"/>
    <w:link w:val="HTMLconformatoprevio"/>
    <w:rsid w:val="005064DA"/>
    <w:rPr>
      <w:rFonts w:ascii="Courier New" w:eastAsia="Courier New" w:hAnsi="Courier New"/>
      <w:lang w:val="es-ES" w:eastAsia="es-ES"/>
    </w:rPr>
  </w:style>
  <w:style w:type="paragraph" w:customStyle="1" w:styleId="BodyText32">
    <w:name w:val="Body Text 32"/>
    <w:basedOn w:val="Normal"/>
    <w:rsid w:val="00D85F38"/>
    <w:pPr>
      <w:widowControl w:val="0"/>
      <w:spacing w:after="120"/>
      <w:ind w:left="283"/>
      <w:jc w:val="both"/>
    </w:pPr>
    <w:rPr>
      <w:rFonts w:ascii="Courier New" w:hAnsi="Courier New"/>
      <w:sz w:val="24"/>
      <w:lang w:val="es-ES_tradnl"/>
    </w:rPr>
  </w:style>
  <w:style w:type="paragraph" w:styleId="Lista4">
    <w:name w:val="List 4"/>
    <w:basedOn w:val="Normal"/>
    <w:rsid w:val="00D85F38"/>
    <w:pPr>
      <w:ind w:left="1132" w:hanging="283"/>
    </w:pPr>
    <w:rPr>
      <w:sz w:val="24"/>
    </w:rPr>
  </w:style>
  <w:style w:type="paragraph" w:styleId="Textoindependiente3">
    <w:name w:val="Body Text 3"/>
    <w:basedOn w:val="Normal"/>
    <w:rsid w:val="00D85F38"/>
    <w:pPr>
      <w:spacing w:line="240" w:lineRule="atLeast"/>
      <w:ind w:right="1438"/>
      <w:jc w:val="both"/>
    </w:pPr>
    <w:rPr>
      <w:rFonts w:ascii="Arial" w:hAnsi="Arial"/>
      <w:b/>
      <w:snapToGrid w:val="0"/>
      <w:color w:val="000000"/>
    </w:rPr>
  </w:style>
  <w:style w:type="paragraph" w:styleId="Textodebloque">
    <w:name w:val="Block Text"/>
    <w:basedOn w:val="Normal"/>
    <w:rsid w:val="00D85F38"/>
    <w:pPr>
      <w:tabs>
        <w:tab w:val="left" w:pos="0"/>
        <w:tab w:val="num" w:pos="1134"/>
      </w:tabs>
      <w:suppressAutoHyphens/>
      <w:ind w:left="1134" w:right="-57" w:hanging="540"/>
      <w:jc w:val="both"/>
    </w:pPr>
    <w:rPr>
      <w:rFonts w:ascii="Arial" w:hAnsi="Arial"/>
      <w:b/>
      <w:color w:val="000000"/>
      <w:sz w:val="24"/>
      <w:lang w:val="es-ES_tradnl"/>
    </w:rPr>
  </w:style>
  <w:style w:type="paragraph" w:styleId="Prrafodelista">
    <w:name w:val="List Paragraph"/>
    <w:basedOn w:val="Normal"/>
    <w:uiPriority w:val="34"/>
    <w:qFormat/>
    <w:rsid w:val="00D85F38"/>
    <w:pPr>
      <w:ind w:left="708"/>
    </w:pPr>
  </w:style>
  <w:style w:type="paragraph" w:styleId="Textodeglobo">
    <w:name w:val="Balloon Text"/>
    <w:basedOn w:val="Normal"/>
    <w:link w:val="TextodegloboCar"/>
    <w:uiPriority w:val="99"/>
    <w:semiHidden/>
    <w:unhideWhenUsed/>
    <w:rsid w:val="00390442"/>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442"/>
    <w:rPr>
      <w:rFonts w:ascii="Tahoma" w:hAnsi="Tahoma" w:cs="Tahoma"/>
      <w:sz w:val="16"/>
      <w:szCs w:val="16"/>
      <w:lang w:val="es-ES" w:eastAsia="es-ES"/>
    </w:rPr>
  </w:style>
  <w:style w:type="paragraph" w:customStyle="1" w:styleId="BodyText21">
    <w:name w:val="Body Text 21"/>
    <w:basedOn w:val="Normal"/>
    <w:rsid w:val="00B73E9A"/>
    <w:pPr>
      <w:tabs>
        <w:tab w:val="left" w:pos="-720"/>
      </w:tabs>
      <w:suppressAutoHyphens/>
      <w:jc w:val="both"/>
    </w:pPr>
    <w:rPr>
      <w:spacing w:val="-3"/>
      <w:sz w:val="24"/>
      <w:lang w:val="es-ES_tradnl"/>
    </w:rPr>
  </w:style>
  <w:style w:type="character" w:styleId="Refdecomentario">
    <w:name w:val="annotation reference"/>
    <w:basedOn w:val="Fuentedeprrafopredeter"/>
    <w:unhideWhenUsed/>
    <w:rsid w:val="001F43EC"/>
    <w:rPr>
      <w:sz w:val="16"/>
      <w:szCs w:val="16"/>
    </w:rPr>
  </w:style>
  <w:style w:type="paragraph" w:styleId="Textocomentario">
    <w:name w:val="annotation text"/>
    <w:basedOn w:val="Normal"/>
    <w:link w:val="TextocomentarioCar"/>
    <w:unhideWhenUsed/>
    <w:rsid w:val="001F43EC"/>
  </w:style>
  <w:style w:type="character" w:customStyle="1" w:styleId="TextocomentarioCar">
    <w:name w:val="Texto comentario Car"/>
    <w:basedOn w:val="Fuentedeprrafopredeter"/>
    <w:link w:val="Textocomentario"/>
    <w:rsid w:val="001F43EC"/>
    <w:rPr>
      <w:lang w:val="es-ES" w:eastAsia="es-ES"/>
    </w:rPr>
  </w:style>
  <w:style w:type="paragraph" w:styleId="Asuntodelcomentario">
    <w:name w:val="annotation subject"/>
    <w:basedOn w:val="Textocomentario"/>
    <w:next w:val="Textocomentario"/>
    <w:link w:val="AsuntodelcomentarioCar"/>
    <w:semiHidden/>
    <w:unhideWhenUsed/>
    <w:rsid w:val="001F43EC"/>
    <w:rPr>
      <w:b/>
      <w:bCs/>
    </w:rPr>
  </w:style>
  <w:style w:type="character" w:customStyle="1" w:styleId="AsuntodelcomentarioCar">
    <w:name w:val="Asunto del comentario Car"/>
    <w:basedOn w:val="TextocomentarioCar"/>
    <w:link w:val="Asuntodelcomentario"/>
    <w:uiPriority w:val="99"/>
    <w:semiHidden/>
    <w:rsid w:val="001F43EC"/>
    <w:rPr>
      <w:b/>
      <w:bCs/>
      <w:lang w:val="es-ES" w:eastAsia="es-ES"/>
    </w:rPr>
  </w:style>
  <w:style w:type="paragraph" w:customStyle="1" w:styleId="Estilo1">
    <w:name w:val="Estilo1"/>
    <w:basedOn w:val="Normal"/>
    <w:rsid w:val="007F5526"/>
    <w:pPr>
      <w:numPr>
        <w:ilvl w:val="1"/>
        <w:numId w:val="1"/>
      </w:numPr>
      <w:jc w:val="both"/>
    </w:pPr>
    <w:rPr>
      <w:rFonts w:ascii="Arial" w:hAnsi="Arial"/>
      <w:sz w:val="22"/>
    </w:rPr>
  </w:style>
  <w:style w:type="paragraph" w:customStyle="1" w:styleId="Sangradetextonormal1">
    <w:name w:val="Sangría de texto normal1"/>
    <w:basedOn w:val="Normal"/>
    <w:rsid w:val="005064DA"/>
    <w:pPr>
      <w:jc w:val="center"/>
    </w:pPr>
    <w:rPr>
      <w:rFonts w:ascii="Amphion" w:hAnsi="Amphion"/>
      <w:b/>
      <w:sz w:val="24"/>
      <w:lang w:val="es-CR"/>
    </w:rPr>
  </w:style>
  <w:style w:type="paragraph" w:styleId="Lista">
    <w:name w:val="List"/>
    <w:basedOn w:val="Normal"/>
    <w:rsid w:val="005064DA"/>
    <w:pPr>
      <w:widowControl w:val="0"/>
      <w:ind w:left="283" w:hanging="283"/>
    </w:pPr>
    <w:rPr>
      <w:rFonts w:ascii="Courier New" w:hAnsi="Courier New" w:cs="Courier New"/>
      <w:sz w:val="24"/>
      <w:szCs w:val="24"/>
      <w:lang w:val="es-CR"/>
    </w:rPr>
  </w:style>
  <w:style w:type="paragraph" w:customStyle="1" w:styleId="BodyText31">
    <w:name w:val="Body Text 31"/>
    <w:basedOn w:val="Normal"/>
    <w:rsid w:val="005064DA"/>
    <w:pPr>
      <w:tabs>
        <w:tab w:val="left" w:pos="0"/>
        <w:tab w:val="left" w:pos="2552"/>
      </w:tabs>
      <w:suppressAutoHyphens/>
      <w:spacing w:line="240" w:lineRule="exact"/>
      <w:jc w:val="both"/>
    </w:pPr>
    <w:rPr>
      <w:rFonts w:ascii="Arial" w:hAnsi="Arial"/>
      <w:sz w:val="22"/>
      <w:lang w:val="es-CR"/>
    </w:rPr>
  </w:style>
  <w:style w:type="paragraph" w:customStyle="1" w:styleId="Prrafodelista1">
    <w:name w:val="Párrafo de lista1"/>
    <w:basedOn w:val="Normal"/>
    <w:qFormat/>
    <w:rsid w:val="005064DA"/>
    <w:pPr>
      <w:spacing w:after="200" w:line="276" w:lineRule="auto"/>
      <w:ind w:left="720"/>
      <w:contextualSpacing/>
    </w:pPr>
    <w:rPr>
      <w:rFonts w:ascii="Calibri" w:eastAsia="Calibri" w:hAnsi="Calibri"/>
      <w:sz w:val="22"/>
      <w:szCs w:val="22"/>
      <w:lang w:val="es-CR" w:eastAsia="en-US"/>
    </w:rPr>
  </w:style>
  <w:style w:type="paragraph" w:customStyle="1" w:styleId="pchartsubheadcmt">
    <w:name w:val="pchart_subheadcmt"/>
    <w:basedOn w:val="Normal"/>
    <w:rsid w:val="005064DA"/>
    <w:pPr>
      <w:spacing w:before="100" w:beforeAutospacing="1" w:after="100" w:afterAutospacing="1"/>
    </w:pPr>
    <w:rPr>
      <w:sz w:val="24"/>
      <w:szCs w:val="24"/>
    </w:rPr>
  </w:style>
  <w:style w:type="paragraph" w:customStyle="1" w:styleId="pchartheadcmt">
    <w:name w:val="pchart_headcmt"/>
    <w:basedOn w:val="Normal"/>
    <w:rsid w:val="005064DA"/>
    <w:pPr>
      <w:spacing w:before="100" w:beforeAutospacing="1" w:after="100" w:afterAutospacing="1"/>
    </w:pPr>
    <w:rPr>
      <w:sz w:val="24"/>
      <w:szCs w:val="24"/>
    </w:rPr>
  </w:style>
  <w:style w:type="paragraph" w:styleId="Saludo">
    <w:name w:val="Salutation"/>
    <w:basedOn w:val="Normal"/>
    <w:next w:val="Normal"/>
    <w:link w:val="SaludoCar"/>
    <w:rsid w:val="005064DA"/>
    <w:rPr>
      <w:lang w:val="es-CR"/>
    </w:rPr>
  </w:style>
  <w:style w:type="character" w:customStyle="1" w:styleId="SaludoCar">
    <w:name w:val="Saludo Car"/>
    <w:basedOn w:val="Fuentedeprrafopredeter"/>
    <w:link w:val="Saludo"/>
    <w:rsid w:val="005064DA"/>
    <w:rPr>
      <w:lang w:eastAsia="es-ES"/>
    </w:rPr>
  </w:style>
  <w:style w:type="paragraph" w:styleId="Epgrafe">
    <w:name w:val="caption"/>
    <w:basedOn w:val="Normal"/>
    <w:next w:val="Normal"/>
    <w:qFormat/>
    <w:rsid w:val="005064DA"/>
    <w:pPr>
      <w:widowControl w:val="0"/>
    </w:pPr>
    <w:rPr>
      <w:rFonts w:ascii="Arial" w:hAnsi="Arial"/>
      <w:b/>
      <w:snapToGrid w:val="0"/>
      <w:sz w:val="16"/>
      <w:lang w:val="es-ES_tradnl"/>
    </w:rPr>
  </w:style>
  <w:style w:type="paragraph" w:styleId="Lista2">
    <w:name w:val="List 2"/>
    <w:basedOn w:val="Normal"/>
    <w:rsid w:val="005064DA"/>
    <w:pPr>
      <w:ind w:left="566" w:hanging="283"/>
    </w:pPr>
  </w:style>
  <w:style w:type="paragraph" w:styleId="Lista3">
    <w:name w:val="List 3"/>
    <w:basedOn w:val="Normal"/>
    <w:rsid w:val="005064DA"/>
    <w:pPr>
      <w:ind w:left="849" w:hanging="283"/>
    </w:pPr>
  </w:style>
  <w:style w:type="paragraph" w:styleId="Cierre">
    <w:name w:val="Closing"/>
    <w:basedOn w:val="Normal"/>
    <w:link w:val="CierreCar"/>
    <w:rsid w:val="005064DA"/>
    <w:pPr>
      <w:ind w:left="4252"/>
    </w:pPr>
  </w:style>
  <w:style w:type="character" w:customStyle="1" w:styleId="CierreCar">
    <w:name w:val="Cierre Car"/>
    <w:basedOn w:val="Fuentedeprrafopredeter"/>
    <w:link w:val="Cierre"/>
    <w:rsid w:val="005064DA"/>
    <w:rPr>
      <w:lang w:val="es-ES" w:eastAsia="es-ES"/>
    </w:rPr>
  </w:style>
  <w:style w:type="paragraph" w:customStyle="1" w:styleId="Infodocumentosadjuntos">
    <w:name w:val="Info documentos adjuntos"/>
    <w:basedOn w:val="Normal"/>
    <w:rsid w:val="005064DA"/>
  </w:style>
  <w:style w:type="paragraph" w:styleId="Textoindependienteprimerasangra2">
    <w:name w:val="Body Text First Indent 2"/>
    <w:basedOn w:val="Sangradetextonormal"/>
    <w:link w:val="Textoindependienteprimerasangra2Car"/>
    <w:rsid w:val="005064DA"/>
    <w:pPr>
      <w:spacing w:after="120" w:line="240" w:lineRule="auto"/>
      <w:ind w:left="283" w:firstLine="210"/>
      <w:jc w:val="left"/>
    </w:pPr>
    <w:rPr>
      <w:sz w:val="20"/>
    </w:rPr>
  </w:style>
  <w:style w:type="character" w:customStyle="1" w:styleId="Textoindependienteprimerasangra2Car">
    <w:name w:val="Texto independiente primera sangría 2 Car"/>
    <w:basedOn w:val="SangradetextonormalCar"/>
    <w:link w:val="Textoindependienteprimerasangra2"/>
    <w:rsid w:val="005064DA"/>
    <w:rPr>
      <w:sz w:val="24"/>
      <w:lang w:val="es-ES" w:eastAsia="es-ES"/>
    </w:rPr>
  </w:style>
  <w:style w:type="character" w:customStyle="1" w:styleId="estilo291">
    <w:name w:val="estilo291"/>
    <w:basedOn w:val="Fuentedeprrafopredeter"/>
    <w:rsid w:val="00D13B5B"/>
    <w:rPr>
      <w:rFonts w:ascii="Verdana" w:hAnsi="Verdana" w:hint="default"/>
      <w:color w:val="000000"/>
      <w:sz w:val="17"/>
      <w:szCs w:val="17"/>
    </w:rPr>
  </w:style>
  <w:style w:type="paragraph" w:customStyle="1" w:styleId="textonormal">
    <w:name w:val="textonormal"/>
    <w:basedOn w:val="Normal"/>
    <w:rsid w:val="00D13B5B"/>
    <w:pPr>
      <w:spacing w:before="40"/>
      <w:ind w:left="200" w:hanging="200"/>
    </w:pPr>
    <w:rPr>
      <w:rFonts w:ascii="Arial" w:hAnsi="Arial" w:cs="Arial"/>
      <w:color w:val="000000"/>
      <w:lang w:val="en-US" w:eastAsia="en-US"/>
    </w:rPr>
  </w:style>
  <w:style w:type="character" w:customStyle="1" w:styleId="google-src-text1">
    <w:name w:val="google-src-text1"/>
    <w:basedOn w:val="Fuentedeprrafopredeter"/>
    <w:rsid w:val="00D13B5B"/>
    <w:rPr>
      <w:vanish/>
      <w:webHidden w:val="0"/>
      <w:specVanish w:val="0"/>
    </w:rPr>
  </w:style>
  <w:style w:type="table" w:styleId="Tablaconcuadrcula">
    <w:name w:val="Table Grid"/>
    <w:basedOn w:val="Tablanormal"/>
    <w:rsid w:val="00E245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51">
    <w:name w:val="style51"/>
    <w:basedOn w:val="Fuentedeprrafopredeter"/>
    <w:rsid w:val="00903093"/>
    <w:rPr>
      <w:rFonts w:ascii="Arial" w:hAnsi="Arial" w:cs="Arial" w:hint="default"/>
      <w:strike w:val="0"/>
      <w:dstrike w:val="0"/>
      <w:color w:val="666666"/>
      <w:sz w:val="20"/>
      <w:szCs w:val="20"/>
      <w:u w:val="none"/>
      <w:effect w:val="none"/>
    </w:rPr>
  </w:style>
  <w:style w:type="character" w:customStyle="1" w:styleId="TextoindependienteCar">
    <w:name w:val="Texto independiente Car"/>
    <w:basedOn w:val="Fuentedeprrafopredeter"/>
    <w:link w:val="Textoindependiente"/>
    <w:rsid w:val="00B646E7"/>
    <w:rPr>
      <w:sz w:val="24"/>
      <w:lang w:val="es-ES" w:eastAsia="es-ES"/>
    </w:rPr>
  </w:style>
  <w:style w:type="paragraph" w:customStyle="1" w:styleId="Prrafodelista2">
    <w:name w:val="Párrafo de lista2"/>
    <w:basedOn w:val="Normal"/>
    <w:rsid w:val="008F6CDD"/>
    <w:pPr>
      <w:spacing w:after="200" w:line="276" w:lineRule="auto"/>
      <w:ind w:left="720"/>
      <w:contextualSpacing/>
    </w:pPr>
    <w:rPr>
      <w:rFonts w:ascii="Calibri" w:eastAsia="Calibri" w:hAnsi="Calibri"/>
      <w:sz w:val="22"/>
      <w:szCs w:val="22"/>
      <w:lang w:val="es-MX" w:eastAsia="es-MX"/>
    </w:rPr>
  </w:style>
  <w:style w:type="paragraph" w:customStyle="1" w:styleId="Textodenotaalfinal">
    <w:name w:val="Texto de nota al final"/>
    <w:basedOn w:val="Normal"/>
    <w:rsid w:val="00ED62FA"/>
    <w:rPr>
      <w:rFonts w:ascii="Lucida Sans Typewriter" w:hAnsi="Lucida Sans Typewriter"/>
      <w:sz w:val="24"/>
      <w:szCs w:val="24"/>
      <w:lang w:val="es-CR"/>
    </w:rPr>
  </w:style>
  <w:style w:type="paragraph" w:styleId="Textosinformato">
    <w:name w:val="Plain Text"/>
    <w:basedOn w:val="Normal"/>
    <w:link w:val="TextosinformatoCar"/>
    <w:uiPriority w:val="99"/>
    <w:unhideWhenUsed/>
    <w:rsid w:val="003C2DC0"/>
    <w:pPr>
      <w:spacing w:before="100" w:beforeAutospacing="1" w:after="100" w:afterAutospacing="1"/>
    </w:pPr>
    <w:rPr>
      <w:sz w:val="24"/>
      <w:szCs w:val="24"/>
      <w:lang w:val="es-CR" w:eastAsia="es-CR"/>
    </w:rPr>
  </w:style>
  <w:style w:type="character" w:customStyle="1" w:styleId="TextosinformatoCar">
    <w:name w:val="Texto sin formato Car"/>
    <w:basedOn w:val="Fuentedeprrafopredeter"/>
    <w:link w:val="Textosinformato"/>
    <w:uiPriority w:val="99"/>
    <w:rsid w:val="003C2DC0"/>
    <w:rPr>
      <w:sz w:val="24"/>
      <w:szCs w:val="24"/>
      <w:lang w:val="es-CR" w:eastAsia="es-CR"/>
    </w:rPr>
  </w:style>
  <w:style w:type="character" w:customStyle="1" w:styleId="title-s">
    <w:name w:val="title-s"/>
    <w:basedOn w:val="Fuentedeprrafopredeter"/>
    <w:rsid w:val="00244249"/>
  </w:style>
  <w:style w:type="paragraph" w:styleId="Listaconvietas">
    <w:name w:val="List Bullet"/>
    <w:basedOn w:val="Normal"/>
    <w:autoRedefine/>
    <w:rsid w:val="00517EAA"/>
    <w:pPr>
      <w:tabs>
        <w:tab w:val="num" w:pos="360"/>
      </w:tabs>
      <w:ind w:left="360" w:hanging="360"/>
    </w:pPr>
    <w:rPr>
      <w:rFonts w:ascii="Times" w:eastAsia="Times" w:hAnsi="Times"/>
      <w:sz w:val="24"/>
      <w:lang w:val="es-ES_tradnl"/>
    </w:rPr>
  </w:style>
  <w:style w:type="character" w:customStyle="1" w:styleId="typeface-js">
    <w:name w:val="typeface-js"/>
    <w:basedOn w:val="Fuentedeprrafopredeter"/>
    <w:rsid w:val="004A450B"/>
  </w:style>
  <w:style w:type="paragraph" w:customStyle="1" w:styleId="Default">
    <w:name w:val="Default"/>
    <w:rsid w:val="004464A5"/>
    <w:pPr>
      <w:autoSpaceDE w:val="0"/>
      <w:autoSpaceDN w:val="0"/>
      <w:adjustRightInd w:val="0"/>
    </w:pPr>
    <w:rPr>
      <w:rFonts w:ascii="Arial" w:hAnsi="Arial" w:cs="Arial"/>
      <w:color w:val="000000"/>
      <w:sz w:val="24"/>
      <w:szCs w:val="24"/>
      <w:lang w:val="es-CR"/>
    </w:rPr>
  </w:style>
  <w:style w:type="character" w:customStyle="1" w:styleId="shorttext">
    <w:name w:val="short_text"/>
    <w:basedOn w:val="Fuentedeprrafopredeter"/>
    <w:rsid w:val="00A55466"/>
  </w:style>
  <w:style w:type="character" w:customStyle="1" w:styleId="hps">
    <w:name w:val="hps"/>
    <w:basedOn w:val="Fuentedeprrafopredeter"/>
    <w:rsid w:val="00A55466"/>
  </w:style>
  <w:style w:type="character" w:customStyle="1" w:styleId="nowrap">
    <w:name w:val="nowrap"/>
    <w:basedOn w:val="Fuentedeprrafopredeter"/>
    <w:rsid w:val="00A55466"/>
  </w:style>
  <w:style w:type="character" w:customStyle="1" w:styleId="Sangra2detindependienteCar">
    <w:name w:val="Sangría 2 de t. independiente Car"/>
    <w:link w:val="Sangra2detindependiente"/>
    <w:rsid w:val="007644BF"/>
    <w:rPr>
      <w:rFonts w:ascii="Trebuchet MS" w:hAnsi="Trebuchet MS"/>
      <w:sz w:val="22"/>
    </w:rPr>
  </w:style>
  <w:style w:type="table" w:styleId="Listaclara-nfasis2">
    <w:name w:val="Light List Accent 2"/>
    <w:basedOn w:val="Tablanormal"/>
    <w:uiPriority w:val="61"/>
    <w:rsid w:val="00F125C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Textoindependiente22">
    <w:name w:val="Texto independiente 22"/>
    <w:basedOn w:val="Normal"/>
    <w:rsid w:val="00F125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val="0"/>
      <w:autoSpaceDE w:val="0"/>
      <w:autoSpaceDN w:val="0"/>
      <w:adjustRightInd w:val="0"/>
      <w:ind w:left="567"/>
      <w:jc w:val="both"/>
      <w:textAlignment w:val="baseline"/>
    </w:pPr>
    <w:rPr>
      <w:rFonts w:ascii="Arial" w:hAnsi="Arial"/>
      <w:sz w:val="24"/>
      <w:lang w:val="es-ES_tradnl"/>
    </w:rPr>
  </w:style>
  <w:style w:type="paragraph" w:customStyle="1" w:styleId="Textoindependiente32">
    <w:name w:val="Texto independiente 32"/>
    <w:basedOn w:val="Normal"/>
    <w:rsid w:val="00F125C1"/>
    <w:pPr>
      <w:tabs>
        <w:tab w:val="left" w:pos="0"/>
        <w:tab w:val="left" w:pos="2552"/>
      </w:tabs>
      <w:suppressAutoHyphens/>
      <w:spacing w:line="240" w:lineRule="exact"/>
      <w:jc w:val="both"/>
    </w:pPr>
    <w:rPr>
      <w:rFonts w:ascii="Arial" w:hAnsi="Arial"/>
      <w:sz w:val="22"/>
      <w:lang w:val="es-CR"/>
    </w:rPr>
  </w:style>
  <w:style w:type="table" w:styleId="Sombreadoclaro">
    <w:name w:val="Light Shading"/>
    <w:basedOn w:val="Tablanormal"/>
    <w:uiPriority w:val="60"/>
    <w:rsid w:val="00F125C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4161">
      <w:bodyDiv w:val="1"/>
      <w:marLeft w:val="0"/>
      <w:marRight w:val="0"/>
      <w:marTop w:val="0"/>
      <w:marBottom w:val="0"/>
      <w:divBdr>
        <w:top w:val="none" w:sz="0" w:space="0" w:color="auto"/>
        <w:left w:val="none" w:sz="0" w:space="0" w:color="auto"/>
        <w:bottom w:val="none" w:sz="0" w:space="0" w:color="auto"/>
        <w:right w:val="none" w:sz="0" w:space="0" w:color="auto"/>
      </w:divBdr>
    </w:div>
    <w:div w:id="345446158">
      <w:bodyDiv w:val="1"/>
      <w:marLeft w:val="0"/>
      <w:marRight w:val="0"/>
      <w:marTop w:val="0"/>
      <w:marBottom w:val="0"/>
      <w:divBdr>
        <w:top w:val="none" w:sz="0" w:space="0" w:color="auto"/>
        <w:left w:val="none" w:sz="0" w:space="0" w:color="auto"/>
        <w:bottom w:val="none" w:sz="0" w:space="0" w:color="auto"/>
        <w:right w:val="none" w:sz="0" w:space="0" w:color="auto"/>
      </w:divBdr>
    </w:div>
    <w:div w:id="521673959">
      <w:bodyDiv w:val="1"/>
      <w:marLeft w:val="0"/>
      <w:marRight w:val="0"/>
      <w:marTop w:val="0"/>
      <w:marBottom w:val="0"/>
      <w:divBdr>
        <w:top w:val="none" w:sz="0" w:space="0" w:color="auto"/>
        <w:left w:val="none" w:sz="0" w:space="0" w:color="auto"/>
        <w:bottom w:val="none" w:sz="0" w:space="0" w:color="auto"/>
        <w:right w:val="none" w:sz="0" w:space="0" w:color="auto"/>
      </w:divBdr>
    </w:div>
    <w:div w:id="596212251">
      <w:bodyDiv w:val="1"/>
      <w:marLeft w:val="0"/>
      <w:marRight w:val="0"/>
      <w:marTop w:val="0"/>
      <w:marBottom w:val="0"/>
      <w:divBdr>
        <w:top w:val="none" w:sz="0" w:space="0" w:color="auto"/>
        <w:left w:val="none" w:sz="0" w:space="0" w:color="auto"/>
        <w:bottom w:val="none" w:sz="0" w:space="0" w:color="auto"/>
        <w:right w:val="none" w:sz="0" w:space="0" w:color="auto"/>
      </w:divBdr>
      <w:divsChild>
        <w:div w:id="880240611">
          <w:marLeft w:val="0"/>
          <w:marRight w:val="0"/>
          <w:marTop w:val="0"/>
          <w:marBottom w:val="0"/>
          <w:divBdr>
            <w:top w:val="none" w:sz="0" w:space="0" w:color="auto"/>
            <w:left w:val="none" w:sz="0" w:space="0" w:color="auto"/>
            <w:bottom w:val="none" w:sz="0" w:space="0" w:color="auto"/>
            <w:right w:val="none" w:sz="0" w:space="0" w:color="auto"/>
          </w:divBdr>
          <w:divsChild>
            <w:div w:id="19900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0256">
      <w:bodyDiv w:val="1"/>
      <w:marLeft w:val="0"/>
      <w:marRight w:val="0"/>
      <w:marTop w:val="0"/>
      <w:marBottom w:val="0"/>
      <w:divBdr>
        <w:top w:val="none" w:sz="0" w:space="0" w:color="auto"/>
        <w:left w:val="none" w:sz="0" w:space="0" w:color="auto"/>
        <w:bottom w:val="none" w:sz="0" w:space="0" w:color="auto"/>
        <w:right w:val="none" w:sz="0" w:space="0" w:color="auto"/>
      </w:divBdr>
    </w:div>
    <w:div w:id="626547644">
      <w:bodyDiv w:val="1"/>
      <w:marLeft w:val="0"/>
      <w:marRight w:val="0"/>
      <w:marTop w:val="0"/>
      <w:marBottom w:val="0"/>
      <w:divBdr>
        <w:top w:val="none" w:sz="0" w:space="0" w:color="auto"/>
        <w:left w:val="none" w:sz="0" w:space="0" w:color="auto"/>
        <w:bottom w:val="none" w:sz="0" w:space="0" w:color="auto"/>
        <w:right w:val="none" w:sz="0" w:space="0" w:color="auto"/>
      </w:divBdr>
    </w:div>
    <w:div w:id="731468240">
      <w:bodyDiv w:val="1"/>
      <w:marLeft w:val="0"/>
      <w:marRight w:val="0"/>
      <w:marTop w:val="0"/>
      <w:marBottom w:val="0"/>
      <w:divBdr>
        <w:top w:val="none" w:sz="0" w:space="0" w:color="auto"/>
        <w:left w:val="none" w:sz="0" w:space="0" w:color="auto"/>
        <w:bottom w:val="none" w:sz="0" w:space="0" w:color="auto"/>
        <w:right w:val="none" w:sz="0" w:space="0" w:color="auto"/>
      </w:divBdr>
    </w:div>
    <w:div w:id="746461233">
      <w:bodyDiv w:val="1"/>
      <w:marLeft w:val="0"/>
      <w:marRight w:val="0"/>
      <w:marTop w:val="0"/>
      <w:marBottom w:val="0"/>
      <w:divBdr>
        <w:top w:val="none" w:sz="0" w:space="0" w:color="auto"/>
        <w:left w:val="none" w:sz="0" w:space="0" w:color="auto"/>
        <w:bottom w:val="none" w:sz="0" w:space="0" w:color="auto"/>
        <w:right w:val="none" w:sz="0" w:space="0" w:color="auto"/>
      </w:divBdr>
    </w:div>
    <w:div w:id="819813398">
      <w:bodyDiv w:val="1"/>
      <w:marLeft w:val="0"/>
      <w:marRight w:val="0"/>
      <w:marTop w:val="0"/>
      <w:marBottom w:val="0"/>
      <w:divBdr>
        <w:top w:val="none" w:sz="0" w:space="0" w:color="auto"/>
        <w:left w:val="none" w:sz="0" w:space="0" w:color="auto"/>
        <w:bottom w:val="none" w:sz="0" w:space="0" w:color="auto"/>
        <w:right w:val="none" w:sz="0" w:space="0" w:color="auto"/>
      </w:divBdr>
    </w:div>
    <w:div w:id="930971568">
      <w:bodyDiv w:val="1"/>
      <w:marLeft w:val="0"/>
      <w:marRight w:val="0"/>
      <w:marTop w:val="0"/>
      <w:marBottom w:val="0"/>
      <w:divBdr>
        <w:top w:val="none" w:sz="0" w:space="0" w:color="auto"/>
        <w:left w:val="none" w:sz="0" w:space="0" w:color="auto"/>
        <w:bottom w:val="none" w:sz="0" w:space="0" w:color="auto"/>
        <w:right w:val="none" w:sz="0" w:space="0" w:color="auto"/>
      </w:divBdr>
    </w:div>
    <w:div w:id="988091284">
      <w:bodyDiv w:val="1"/>
      <w:marLeft w:val="0"/>
      <w:marRight w:val="0"/>
      <w:marTop w:val="0"/>
      <w:marBottom w:val="0"/>
      <w:divBdr>
        <w:top w:val="none" w:sz="0" w:space="0" w:color="auto"/>
        <w:left w:val="none" w:sz="0" w:space="0" w:color="auto"/>
        <w:bottom w:val="none" w:sz="0" w:space="0" w:color="auto"/>
        <w:right w:val="none" w:sz="0" w:space="0" w:color="auto"/>
      </w:divBdr>
    </w:div>
    <w:div w:id="1271353749">
      <w:bodyDiv w:val="1"/>
      <w:marLeft w:val="0"/>
      <w:marRight w:val="0"/>
      <w:marTop w:val="0"/>
      <w:marBottom w:val="0"/>
      <w:divBdr>
        <w:top w:val="none" w:sz="0" w:space="0" w:color="auto"/>
        <w:left w:val="none" w:sz="0" w:space="0" w:color="auto"/>
        <w:bottom w:val="none" w:sz="0" w:space="0" w:color="auto"/>
        <w:right w:val="none" w:sz="0" w:space="0" w:color="auto"/>
      </w:divBdr>
    </w:div>
    <w:div w:id="1283224688">
      <w:bodyDiv w:val="1"/>
      <w:marLeft w:val="0"/>
      <w:marRight w:val="0"/>
      <w:marTop w:val="0"/>
      <w:marBottom w:val="0"/>
      <w:divBdr>
        <w:top w:val="none" w:sz="0" w:space="0" w:color="auto"/>
        <w:left w:val="none" w:sz="0" w:space="0" w:color="auto"/>
        <w:bottom w:val="none" w:sz="0" w:space="0" w:color="auto"/>
        <w:right w:val="none" w:sz="0" w:space="0" w:color="auto"/>
      </w:divBdr>
    </w:div>
    <w:div w:id="1389066548">
      <w:bodyDiv w:val="1"/>
      <w:marLeft w:val="0"/>
      <w:marRight w:val="0"/>
      <w:marTop w:val="0"/>
      <w:marBottom w:val="0"/>
      <w:divBdr>
        <w:top w:val="none" w:sz="0" w:space="0" w:color="auto"/>
        <w:left w:val="none" w:sz="0" w:space="0" w:color="auto"/>
        <w:bottom w:val="none" w:sz="0" w:space="0" w:color="auto"/>
        <w:right w:val="none" w:sz="0" w:space="0" w:color="auto"/>
      </w:divBdr>
    </w:div>
    <w:div w:id="1758821913">
      <w:bodyDiv w:val="1"/>
      <w:marLeft w:val="0"/>
      <w:marRight w:val="0"/>
      <w:marTop w:val="0"/>
      <w:marBottom w:val="0"/>
      <w:divBdr>
        <w:top w:val="none" w:sz="0" w:space="0" w:color="auto"/>
        <w:left w:val="none" w:sz="0" w:space="0" w:color="auto"/>
        <w:bottom w:val="none" w:sz="0" w:space="0" w:color="auto"/>
        <w:right w:val="none" w:sz="0" w:space="0" w:color="auto"/>
      </w:divBdr>
    </w:div>
    <w:div w:id="2053386681">
      <w:bodyDiv w:val="1"/>
      <w:marLeft w:val="0"/>
      <w:marRight w:val="0"/>
      <w:marTop w:val="0"/>
      <w:marBottom w:val="0"/>
      <w:divBdr>
        <w:top w:val="none" w:sz="0" w:space="0" w:color="auto"/>
        <w:left w:val="none" w:sz="0" w:space="0" w:color="auto"/>
        <w:bottom w:val="none" w:sz="0" w:space="0" w:color="auto"/>
        <w:right w:val="none" w:sz="0" w:space="0" w:color="auto"/>
      </w:divBdr>
    </w:div>
    <w:div w:id="2053454252">
      <w:bodyDiv w:val="1"/>
      <w:marLeft w:val="0"/>
      <w:marRight w:val="0"/>
      <w:marTop w:val="0"/>
      <w:marBottom w:val="0"/>
      <w:divBdr>
        <w:top w:val="none" w:sz="0" w:space="0" w:color="auto"/>
        <w:left w:val="none" w:sz="0" w:space="0" w:color="auto"/>
        <w:bottom w:val="none" w:sz="0" w:space="0" w:color="auto"/>
        <w:right w:val="none" w:sz="0" w:space="0" w:color="auto"/>
      </w:divBdr>
    </w:div>
    <w:div w:id="2071684623">
      <w:bodyDiv w:val="1"/>
      <w:marLeft w:val="0"/>
      <w:marRight w:val="0"/>
      <w:marTop w:val="0"/>
      <w:marBottom w:val="0"/>
      <w:divBdr>
        <w:top w:val="none" w:sz="0" w:space="0" w:color="auto"/>
        <w:left w:val="none" w:sz="0" w:space="0" w:color="auto"/>
        <w:bottom w:val="none" w:sz="0" w:space="0" w:color="auto"/>
        <w:right w:val="none" w:sz="0" w:space="0" w:color="auto"/>
      </w:divBdr>
    </w:div>
    <w:div w:id="2078237271">
      <w:bodyDiv w:val="1"/>
      <w:marLeft w:val="0"/>
      <w:marRight w:val="0"/>
      <w:marTop w:val="0"/>
      <w:marBottom w:val="0"/>
      <w:divBdr>
        <w:top w:val="none" w:sz="0" w:space="0" w:color="auto"/>
        <w:left w:val="none" w:sz="0" w:space="0" w:color="auto"/>
        <w:bottom w:val="none" w:sz="0" w:space="0" w:color="auto"/>
        <w:right w:val="none" w:sz="0" w:space="0" w:color="auto"/>
      </w:divBdr>
    </w:div>
    <w:div w:id="21025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gos\Escritorio\Fech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0131D-D8A4-443A-9AB1-57763D9C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Fecha</Template>
  <TotalTime>7</TotalTime>
  <Pages>31</Pages>
  <Words>9959</Words>
  <Characters>54779</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Fecha</vt:lpstr>
    </vt:vector>
  </TitlesOfParts>
  <Company>bomberos</Company>
  <LinksUpToDate>false</LinksUpToDate>
  <CharactersWithSpaces>64609</CharactersWithSpaces>
  <SharedDoc>false</SharedDoc>
  <HLinks>
    <vt:vector size="12" baseType="variant">
      <vt:variant>
        <vt:i4>458861</vt:i4>
      </vt:variant>
      <vt:variant>
        <vt:i4>3</vt:i4>
      </vt:variant>
      <vt:variant>
        <vt:i4>0</vt:i4>
      </vt:variant>
      <vt:variant>
        <vt:i4>5</vt:i4>
      </vt:variant>
      <vt:variant>
        <vt:lpwstr>mailto:wchaconm@bomberos.go.cr</vt:lpwstr>
      </vt:variant>
      <vt:variant>
        <vt:lpwstr/>
      </vt:variant>
      <vt:variant>
        <vt:i4>3014720</vt:i4>
      </vt:variant>
      <vt:variant>
        <vt:i4>0</vt:i4>
      </vt:variant>
      <vt:variant>
        <vt:i4>0</vt:i4>
      </vt:variant>
      <vt:variant>
        <vt:i4>5</vt:i4>
      </vt:variant>
      <vt:variant>
        <vt:lpwstr>mailto:cvillalta@bomberos.go.cr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María Eugenia</dc:creator>
  <cp:lastModifiedBy>Cristian Villalta Bejarano</cp:lastModifiedBy>
  <cp:revision>13</cp:revision>
  <cp:lastPrinted>2016-07-27T16:57:00Z</cp:lastPrinted>
  <dcterms:created xsi:type="dcterms:W3CDTF">2016-07-27T16:04:00Z</dcterms:created>
  <dcterms:modified xsi:type="dcterms:W3CDTF">2016-07-27T16:57:00Z</dcterms:modified>
</cp:coreProperties>
</file>