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622" w:rsidRDefault="0000074A" w:rsidP="00FE5622">
      <w:pPr>
        <w:jc w:val="center"/>
      </w:pPr>
      <w:r>
        <w:rPr>
          <w:rFonts w:ascii="Arial" w:hAnsi="Arial" w:cs="Arial"/>
          <w:noProof/>
          <w:sz w:val="24"/>
          <w:szCs w:val="24"/>
          <w:lang w:eastAsia="es-C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-803275</wp:posOffset>
            </wp:positionV>
            <wp:extent cx="1558290" cy="1757045"/>
            <wp:effectExtent l="0" t="0" r="3810" b="0"/>
            <wp:wrapSquare wrapText="bothSides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60E0">
        <w:rPr>
          <w:rFonts w:ascii="Arial" w:hAnsi="Arial" w:cs="Arial"/>
          <w:noProof/>
          <w:sz w:val="24"/>
          <w:szCs w:val="24"/>
          <w:lang w:eastAsia="es-C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-429895</wp:posOffset>
            </wp:positionV>
            <wp:extent cx="2218055" cy="76581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150 rojo fonfo blanc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622" w:rsidRDefault="00FE5622" w:rsidP="00FE5622">
      <w:pPr>
        <w:pBdr>
          <w:bottom w:val="single" w:sz="6" w:space="1" w:color="auto"/>
        </w:pBdr>
        <w:jc w:val="right"/>
        <w:rPr>
          <w:rFonts w:ascii="Arial" w:hAnsi="Arial" w:cs="Arial"/>
          <w:sz w:val="24"/>
          <w:szCs w:val="24"/>
        </w:rPr>
      </w:pPr>
    </w:p>
    <w:p w:rsidR="006E551D" w:rsidRDefault="006E551D" w:rsidP="00FE5622">
      <w:pPr>
        <w:pBdr>
          <w:bottom w:val="single" w:sz="6" w:space="1" w:color="auto"/>
        </w:pBdr>
        <w:jc w:val="right"/>
        <w:rPr>
          <w:rFonts w:ascii="Arial" w:hAnsi="Arial" w:cs="Arial"/>
          <w:sz w:val="24"/>
          <w:szCs w:val="24"/>
        </w:rPr>
      </w:pPr>
    </w:p>
    <w:p w:rsidR="00071E28" w:rsidRPr="009F60E0" w:rsidRDefault="00FE5622" w:rsidP="00071E28">
      <w:pPr>
        <w:pBdr>
          <w:bottom w:val="single" w:sz="6" w:space="1" w:color="auto"/>
        </w:pBdr>
        <w:jc w:val="right"/>
        <w:rPr>
          <w:rFonts w:ascii="Arial" w:hAnsi="Arial" w:cs="Arial"/>
          <w:sz w:val="24"/>
          <w:szCs w:val="24"/>
        </w:rPr>
      </w:pPr>
      <w:r w:rsidRPr="009F60E0">
        <w:rPr>
          <w:rFonts w:ascii="Arial" w:hAnsi="Arial" w:cs="Arial"/>
          <w:sz w:val="24"/>
          <w:szCs w:val="24"/>
        </w:rPr>
        <w:t>Boletín de Prensa</w:t>
      </w:r>
    </w:p>
    <w:p w:rsidR="00FE5622" w:rsidRDefault="00FE5622" w:rsidP="00FE5622">
      <w:pPr>
        <w:jc w:val="center"/>
        <w:rPr>
          <w:rFonts w:ascii="Arial" w:hAnsi="Arial" w:cs="Arial"/>
          <w:b/>
          <w:sz w:val="28"/>
          <w:szCs w:val="28"/>
        </w:rPr>
      </w:pPr>
    </w:p>
    <w:p w:rsidR="00D04691" w:rsidRDefault="00AD25F7" w:rsidP="00D0469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BOMBEROS</w:t>
      </w:r>
      <w:r w:rsidR="00E311B3">
        <w:rPr>
          <w:rFonts w:ascii="Arial" w:hAnsi="Arial" w:cs="Arial"/>
          <w:b/>
          <w:sz w:val="28"/>
          <w:szCs w:val="28"/>
        </w:rPr>
        <w:t xml:space="preserve"> AGRADECE </w:t>
      </w:r>
      <w:r w:rsidR="007A2D5F">
        <w:rPr>
          <w:rFonts w:ascii="Arial" w:hAnsi="Arial" w:cs="Arial"/>
          <w:b/>
          <w:sz w:val="28"/>
          <w:szCs w:val="28"/>
        </w:rPr>
        <w:t xml:space="preserve">A FECOCI </w:t>
      </w:r>
      <w:r w:rsidR="00D04691">
        <w:rPr>
          <w:rFonts w:ascii="Arial" w:hAnsi="Arial" w:cs="Arial"/>
          <w:b/>
          <w:sz w:val="28"/>
          <w:szCs w:val="28"/>
        </w:rPr>
        <w:t xml:space="preserve">EL DEDICARLE </w:t>
      </w:r>
    </w:p>
    <w:p w:rsidR="00E311B3" w:rsidRDefault="00D04691" w:rsidP="00D0469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 VUELTA CICLÍSTICA A COSTA RICA</w:t>
      </w:r>
      <w:r w:rsidR="00E311B3">
        <w:rPr>
          <w:rFonts w:ascii="Arial" w:hAnsi="Arial" w:cs="Arial"/>
          <w:b/>
          <w:sz w:val="28"/>
          <w:szCs w:val="28"/>
        </w:rPr>
        <w:t xml:space="preserve">  </w:t>
      </w:r>
    </w:p>
    <w:p w:rsidR="00E311B3" w:rsidRDefault="00E311B3" w:rsidP="00FE5622">
      <w:pPr>
        <w:jc w:val="center"/>
        <w:rPr>
          <w:rFonts w:ascii="Arial" w:hAnsi="Arial" w:cs="Arial"/>
          <w:b/>
          <w:sz w:val="28"/>
          <w:szCs w:val="28"/>
        </w:rPr>
      </w:pPr>
    </w:p>
    <w:p w:rsidR="00FE5622" w:rsidRPr="00FE5622" w:rsidRDefault="00FE5622" w:rsidP="00FE562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i/>
          <w:sz w:val="24"/>
          <w:szCs w:val="24"/>
        </w:rPr>
      </w:pPr>
      <w:r w:rsidRPr="00FE5622">
        <w:rPr>
          <w:rFonts w:ascii="Arial" w:hAnsi="Arial" w:cs="Arial"/>
          <w:i/>
          <w:sz w:val="24"/>
          <w:szCs w:val="24"/>
        </w:rPr>
        <w:t xml:space="preserve">Unidades </w:t>
      </w:r>
      <w:r w:rsidR="00D212DD">
        <w:rPr>
          <w:rFonts w:ascii="Arial" w:hAnsi="Arial" w:cs="Arial"/>
          <w:i/>
          <w:sz w:val="24"/>
          <w:szCs w:val="24"/>
        </w:rPr>
        <w:t xml:space="preserve">encabezarán </w:t>
      </w:r>
      <w:r w:rsidRPr="00FE5622">
        <w:rPr>
          <w:rFonts w:ascii="Arial" w:hAnsi="Arial" w:cs="Arial"/>
          <w:i/>
          <w:sz w:val="24"/>
          <w:szCs w:val="24"/>
        </w:rPr>
        <w:t xml:space="preserve">pelotón de ciclistas en cada etapa </w:t>
      </w:r>
    </w:p>
    <w:p w:rsidR="00FE5622" w:rsidRPr="00FE5622" w:rsidRDefault="00FE5622" w:rsidP="00FE562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i/>
          <w:sz w:val="24"/>
          <w:szCs w:val="24"/>
        </w:rPr>
      </w:pPr>
      <w:r w:rsidRPr="00FE5622">
        <w:rPr>
          <w:rFonts w:ascii="Arial" w:hAnsi="Arial" w:cs="Arial"/>
          <w:i/>
          <w:sz w:val="24"/>
          <w:szCs w:val="24"/>
        </w:rPr>
        <w:t xml:space="preserve">Institución se llena de orgullo por distinción  </w:t>
      </w:r>
    </w:p>
    <w:p w:rsidR="00FE5622" w:rsidRPr="00FE5622" w:rsidRDefault="00FE5622" w:rsidP="00FE562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i/>
          <w:sz w:val="24"/>
          <w:szCs w:val="24"/>
        </w:rPr>
      </w:pPr>
      <w:r w:rsidRPr="00FE5622">
        <w:rPr>
          <w:rFonts w:ascii="Arial" w:hAnsi="Arial" w:cs="Arial"/>
          <w:i/>
          <w:sz w:val="24"/>
          <w:szCs w:val="24"/>
        </w:rPr>
        <w:t>Reconocimiento</w:t>
      </w:r>
      <w:r w:rsidR="001B7F90">
        <w:rPr>
          <w:rFonts w:ascii="Arial" w:hAnsi="Arial" w:cs="Arial"/>
          <w:i/>
          <w:sz w:val="24"/>
          <w:szCs w:val="24"/>
        </w:rPr>
        <w:t xml:space="preserve"> se realiza por 150 AÑOS SIN BAJAR LA GUARDIA </w:t>
      </w:r>
    </w:p>
    <w:p w:rsidR="00E311B3" w:rsidRDefault="00E311B3" w:rsidP="00FE5622">
      <w:pPr>
        <w:jc w:val="both"/>
        <w:rPr>
          <w:rFonts w:ascii="Arial" w:hAnsi="Arial" w:cs="Arial"/>
          <w:sz w:val="24"/>
          <w:szCs w:val="24"/>
        </w:rPr>
      </w:pPr>
    </w:p>
    <w:p w:rsidR="00325B5A" w:rsidRDefault="00E311B3" w:rsidP="00FE56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Benemérito Cuerpo de Bomberos de Costa Rica </w:t>
      </w:r>
      <w:r w:rsidR="00647D91">
        <w:rPr>
          <w:rFonts w:ascii="Arial" w:hAnsi="Arial" w:cs="Arial"/>
          <w:sz w:val="24"/>
          <w:szCs w:val="24"/>
        </w:rPr>
        <w:t>agradece a</w:t>
      </w:r>
      <w:r>
        <w:rPr>
          <w:rFonts w:ascii="Arial" w:hAnsi="Arial" w:cs="Arial"/>
          <w:sz w:val="24"/>
          <w:szCs w:val="24"/>
        </w:rPr>
        <w:t xml:space="preserve"> la Federación Costarricense de Ciclismo (</w:t>
      </w:r>
      <w:proofErr w:type="spellStart"/>
      <w:r>
        <w:rPr>
          <w:rFonts w:ascii="Arial" w:hAnsi="Arial" w:cs="Arial"/>
          <w:sz w:val="24"/>
          <w:szCs w:val="24"/>
        </w:rPr>
        <w:t>Fecoci</w:t>
      </w:r>
      <w:proofErr w:type="spellEnd"/>
      <w:r>
        <w:rPr>
          <w:rFonts w:ascii="Arial" w:hAnsi="Arial" w:cs="Arial"/>
          <w:sz w:val="24"/>
          <w:szCs w:val="24"/>
        </w:rPr>
        <w:t xml:space="preserve">) </w:t>
      </w:r>
      <w:r w:rsidR="00325B5A">
        <w:rPr>
          <w:rFonts w:ascii="Arial" w:hAnsi="Arial" w:cs="Arial"/>
          <w:sz w:val="24"/>
          <w:szCs w:val="24"/>
        </w:rPr>
        <w:t xml:space="preserve">el dedicar la edición número 51 de la Vuelta Ciclística a la institución, por la celebración de sus 150 AÑOS SIN BAJAR LA GUARDIA. </w:t>
      </w:r>
    </w:p>
    <w:p w:rsidR="00325B5A" w:rsidRDefault="009D51C6" w:rsidP="00FE56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horas de la mañana de hoy</w:t>
      </w:r>
      <w:r w:rsidR="00325B5A">
        <w:rPr>
          <w:rFonts w:ascii="Arial" w:hAnsi="Arial" w:cs="Arial"/>
          <w:sz w:val="24"/>
          <w:szCs w:val="24"/>
        </w:rPr>
        <w:t xml:space="preserve"> lunes 2 de noviembr</w:t>
      </w:r>
      <w:r w:rsidR="00647D91">
        <w:rPr>
          <w:rFonts w:ascii="Arial" w:hAnsi="Arial" w:cs="Arial"/>
          <w:sz w:val="24"/>
          <w:szCs w:val="24"/>
        </w:rPr>
        <w:t xml:space="preserve">e, la Junta Directiva de </w:t>
      </w:r>
      <w:proofErr w:type="spellStart"/>
      <w:r w:rsidR="00647D91">
        <w:rPr>
          <w:rFonts w:ascii="Arial" w:hAnsi="Arial" w:cs="Arial"/>
          <w:sz w:val="24"/>
          <w:szCs w:val="24"/>
        </w:rPr>
        <w:t>Fecoci</w:t>
      </w:r>
      <w:proofErr w:type="spellEnd"/>
      <w:r w:rsidR="00325B5A">
        <w:rPr>
          <w:rFonts w:ascii="Arial" w:hAnsi="Arial" w:cs="Arial"/>
          <w:sz w:val="24"/>
          <w:szCs w:val="24"/>
        </w:rPr>
        <w:t xml:space="preserve"> comunicó oficialmen</w:t>
      </w:r>
      <w:r w:rsidR="00647D91">
        <w:rPr>
          <w:rFonts w:ascii="Arial" w:hAnsi="Arial" w:cs="Arial"/>
          <w:sz w:val="24"/>
          <w:szCs w:val="24"/>
        </w:rPr>
        <w:t xml:space="preserve">te a Bomberos esta gran noticia, la cual llena de orgullo a la organización, pues es un reconocimiento </w:t>
      </w:r>
      <w:r w:rsidR="000775EF">
        <w:rPr>
          <w:rFonts w:ascii="Arial" w:hAnsi="Arial" w:cs="Arial"/>
          <w:sz w:val="24"/>
          <w:szCs w:val="24"/>
        </w:rPr>
        <w:t xml:space="preserve">a su labor </w:t>
      </w:r>
      <w:bookmarkStart w:id="0" w:name="_GoBack"/>
      <w:bookmarkEnd w:id="0"/>
      <w:r w:rsidR="00647D91">
        <w:rPr>
          <w:rFonts w:ascii="Arial" w:hAnsi="Arial" w:cs="Arial"/>
          <w:sz w:val="24"/>
          <w:szCs w:val="24"/>
        </w:rPr>
        <w:t xml:space="preserve">y porque será una forma de cerrar con broche de oro el festejo por su siglo y medio de existencia. </w:t>
      </w:r>
    </w:p>
    <w:p w:rsidR="00FE5622" w:rsidRPr="00FE5622" w:rsidRDefault="00647D91" w:rsidP="00FE56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Héctor </w:t>
      </w:r>
      <w:r w:rsidR="00FE5622" w:rsidRPr="00FE5622">
        <w:rPr>
          <w:rFonts w:ascii="Arial" w:hAnsi="Arial" w:cs="Arial"/>
          <w:sz w:val="24"/>
          <w:szCs w:val="24"/>
        </w:rPr>
        <w:t>Campos</w:t>
      </w:r>
      <w:r>
        <w:rPr>
          <w:rFonts w:ascii="Arial" w:hAnsi="Arial" w:cs="Arial"/>
          <w:sz w:val="24"/>
          <w:szCs w:val="24"/>
        </w:rPr>
        <w:t xml:space="preserve">, presidente de </w:t>
      </w:r>
      <w:proofErr w:type="spellStart"/>
      <w:r>
        <w:rPr>
          <w:rFonts w:ascii="Arial" w:hAnsi="Arial" w:cs="Arial"/>
          <w:sz w:val="24"/>
          <w:szCs w:val="24"/>
        </w:rPr>
        <w:t>Fecoci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="00FE5622" w:rsidRPr="00FE5622">
        <w:rPr>
          <w:rFonts w:ascii="Arial" w:hAnsi="Arial" w:cs="Arial"/>
          <w:sz w:val="24"/>
          <w:szCs w:val="24"/>
        </w:rPr>
        <w:t xml:space="preserve"> comentó que después de una deliberación, tomaron la decisión de dedicar esta esperada actividad y una de las más importantes fiestas deportivas del país al Cuerpo de Bomberos por su larga e impecable trayectoria en la prevención y protección de los costarricenses. </w:t>
      </w:r>
    </w:p>
    <w:p w:rsidR="00FE5622" w:rsidRDefault="00FE5622" w:rsidP="00FE56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“Bomberos es una de las instituciones más queridas, respetadas y confiables de país, por lo que una vez propuesta el nombre de Bomberos, entre otras instituciones y personas más, no dudamos en brindarle este reconocimiento por sus 150 años de encomiable labor. Para nosotros es un orgullo que </w:t>
      </w:r>
      <w:r w:rsidR="00854616">
        <w:rPr>
          <w:rFonts w:ascii="Arial" w:hAnsi="Arial" w:cs="Arial"/>
          <w:sz w:val="24"/>
          <w:szCs w:val="24"/>
        </w:rPr>
        <w:t>sea</w:t>
      </w:r>
      <w:r>
        <w:rPr>
          <w:rFonts w:ascii="Arial" w:hAnsi="Arial" w:cs="Arial"/>
          <w:sz w:val="24"/>
          <w:szCs w:val="24"/>
        </w:rPr>
        <w:t xml:space="preserve"> parte de esta actividad</w:t>
      </w:r>
      <w:r w:rsidR="00854616">
        <w:rPr>
          <w:rFonts w:ascii="Arial" w:hAnsi="Arial" w:cs="Arial"/>
          <w:sz w:val="24"/>
          <w:szCs w:val="24"/>
        </w:rPr>
        <w:t xml:space="preserve">”, afirmó Campos. </w:t>
      </w:r>
    </w:p>
    <w:p w:rsidR="00854616" w:rsidRDefault="00854616" w:rsidP="00FE56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Héctor Chaves, director del Benemérito Cuerpo de Bom</w:t>
      </w:r>
      <w:r w:rsidR="00574AA4">
        <w:rPr>
          <w:rFonts w:ascii="Arial" w:hAnsi="Arial" w:cs="Arial"/>
          <w:sz w:val="24"/>
          <w:szCs w:val="24"/>
        </w:rPr>
        <w:t>beros de Costa Rica, comentó que</w:t>
      </w:r>
      <w:r>
        <w:rPr>
          <w:rFonts w:ascii="Arial" w:hAnsi="Arial" w:cs="Arial"/>
          <w:sz w:val="24"/>
          <w:szCs w:val="24"/>
        </w:rPr>
        <w:t xml:space="preserve"> la institución recibe con gran alegría esta distinción y aseguró que </w:t>
      </w:r>
      <w:r>
        <w:rPr>
          <w:rFonts w:ascii="Arial" w:hAnsi="Arial" w:cs="Arial"/>
          <w:sz w:val="24"/>
          <w:szCs w:val="24"/>
        </w:rPr>
        <w:lastRenderedPageBreak/>
        <w:t xml:space="preserve">esta dedicatoria les compromete aún más para seguir dando lo mejor por el país con la ABNEGACIÓN, EL HONOR Y LA DISCIPLINA que </w:t>
      </w:r>
      <w:r w:rsidR="00E60E1F">
        <w:rPr>
          <w:rFonts w:ascii="Arial" w:hAnsi="Arial" w:cs="Arial"/>
          <w:sz w:val="24"/>
          <w:szCs w:val="24"/>
        </w:rPr>
        <w:t>les ha caracterizado</w:t>
      </w:r>
      <w:r>
        <w:rPr>
          <w:rFonts w:ascii="Arial" w:hAnsi="Arial" w:cs="Arial"/>
          <w:sz w:val="24"/>
          <w:szCs w:val="24"/>
        </w:rPr>
        <w:t xml:space="preserve"> durante sus 150 años de existencia. </w:t>
      </w:r>
    </w:p>
    <w:p w:rsidR="00854616" w:rsidRDefault="00854616" w:rsidP="00FE56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574AA4">
        <w:rPr>
          <w:rFonts w:ascii="Arial" w:hAnsi="Arial" w:cs="Arial"/>
          <w:sz w:val="24"/>
          <w:szCs w:val="24"/>
        </w:rPr>
        <w:t>Agradecemos profundamente esta designación</w:t>
      </w:r>
      <w:r w:rsidR="009519E2">
        <w:rPr>
          <w:rFonts w:ascii="Arial" w:hAnsi="Arial" w:cs="Arial"/>
          <w:sz w:val="24"/>
          <w:szCs w:val="24"/>
        </w:rPr>
        <w:t xml:space="preserve"> que enorgullece a todos los miembros de la institución. Este año celebramos 150 AÑOS SIN BAJAR LA GUARDIA y una distinción </w:t>
      </w:r>
      <w:r w:rsidR="00574AA4">
        <w:rPr>
          <w:rFonts w:ascii="Arial" w:hAnsi="Arial" w:cs="Arial"/>
          <w:sz w:val="24"/>
          <w:szCs w:val="24"/>
        </w:rPr>
        <w:t>como e</w:t>
      </w:r>
      <w:r w:rsidR="00E60E1F">
        <w:rPr>
          <w:rFonts w:ascii="Arial" w:hAnsi="Arial" w:cs="Arial"/>
          <w:sz w:val="24"/>
          <w:szCs w:val="24"/>
        </w:rPr>
        <w:t xml:space="preserve">sta </w:t>
      </w:r>
      <w:r w:rsidR="009519E2">
        <w:rPr>
          <w:rFonts w:ascii="Arial" w:hAnsi="Arial" w:cs="Arial"/>
          <w:sz w:val="24"/>
          <w:szCs w:val="24"/>
        </w:rPr>
        <w:t>nos compromete más con la población</w:t>
      </w:r>
      <w:r w:rsidR="00E60E1F">
        <w:rPr>
          <w:rFonts w:ascii="Arial" w:hAnsi="Arial" w:cs="Arial"/>
          <w:sz w:val="24"/>
          <w:szCs w:val="24"/>
        </w:rPr>
        <w:t>, por eso queremos compartir con todos los costarricenses esta Vuelta</w:t>
      </w:r>
      <w:r w:rsidR="009519E2">
        <w:rPr>
          <w:rFonts w:ascii="Arial" w:hAnsi="Arial" w:cs="Arial"/>
          <w:sz w:val="24"/>
          <w:szCs w:val="24"/>
        </w:rPr>
        <w:t>. Es</w:t>
      </w:r>
      <w:r w:rsidR="003F374C">
        <w:rPr>
          <w:rFonts w:ascii="Arial" w:hAnsi="Arial" w:cs="Arial"/>
          <w:sz w:val="24"/>
          <w:szCs w:val="24"/>
        </w:rPr>
        <w:t>,</w:t>
      </w:r>
      <w:r w:rsidR="009519E2">
        <w:rPr>
          <w:rFonts w:ascii="Arial" w:hAnsi="Arial" w:cs="Arial"/>
          <w:sz w:val="24"/>
          <w:szCs w:val="24"/>
        </w:rPr>
        <w:t xml:space="preserve"> además</w:t>
      </w:r>
      <w:r w:rsidR="003F374C">
        <w:rPr>
          <w:rFonts w:ascii="Arial" w:hAnsi="Arial" w:cs="Arial"/>
          <w:sz w:val="24"/>
          <w:szCs w:val="24"/>
        </w:rPr>
        <w:t>,</w:t>
      </w:r>
      <w:r w:rsidR="009519E2">
        <w:rPr>
          <w:rFonts w:ascii="Arial" w:hAnsi="Arial" w:cs="Arial"/>
          <w:sz w:val="24"/>
          <w:szCs w:val="24"/>
        </w:rPr>
        <w:t xml:space="preserve"> una gran oportunidad </w:t>
      </w:r>
      <w:r w:rsidR="00685F7E">
        <w:rPr>
          <w:rFonts w:ascii="Arial" w:hAnsi="Arial" w:cs="Arial"/>
          <w:sz w:val="24"/>
          <w:szCs w:val="24"/>
        </w:rPr>
        <w:t>para motivar a los bomberos que practican el ciclismo para que sigan adelante</w:t>
      </w:r>
      <w:r w:rsidR="009519E2">
        <w:rPr>
          <w:rFonts w:ascii="Arial" w:hAnsi="Arial" w:cs="Arial"/>
          <w:sz w:val="24"/>
          <w:szCs w:val="24"/>
        </w:rPr>
        <w:t xml:space="preserve">”, afirmó Chaves.  </w:t>
      </w:r>
    </w:p>
    <w:p w:rsidR="009519E2" w:rsidRDefault="009519E2" w:rsidP="00FE56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jerarca de la institución de primera respuesta agregó que los bomberos se preparan constantemente a nivel físico para responder adecuadamente a la</w:t>
      </w:r>
      <w:r w:rsidR="003F374C">
        <w:rPr>
          <w:rFonts w:ascii="Arial" w:hAnsi="Arial" w:cs="Arial"/>
          <w:sz w:val="24"/>
          <w:szCs w:val="24"/>
        </w:rPr>
        <w:t>s emergencias, por ello, apoya é</w:t>
      </w:r>
      <w:r>
        <w:rPr>
          <w:rFonts w:ascii="Arial" w:hAnsi="Arial" w:cs="Arial"/>
          <w:sz w:val="24"/>
          <w:szCs w:val="24"/>
        </w:rPr>
        <w:t xml:space="preserve">sta y otras actividades deportivas más que se realizan en el país y que además ponen muy en alto el nombre de Costa Rica.  </w:t>
      </w:r>
    </w:p>
    <w:p w:rsidR="009519E2" w:rsidRDefault="00A410F0" w:rsidP="00FE56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Durante la Vuelta Ciclística, Bomberos </w:t>
      </w:r>
      <w:r w:rsidR="00D212DD">
        <w:rPr>
          <w:rFonts w:ascii="Arial" w:hAnsi="Arial" w:cs="Arial"/>
          <w:sz w:val="24"/>
          <w:szCs w:val="24"/>
        </w:rPr>
        <w:t xml:space="preserve">tendrá la figura de un bombero gigante que encabezará el pelotón de ciclistas, </w:t>
      </w:r>
      <w:r w:rsidR="00E60E1F">
        <w:rPr>
          <w:rFonts w:ascii="Arial" w:hAnsi="Arial" w:cs="Arial"/>
          <w:sz w:val="24"/>
          <w:szCs w:val="24"/>
        </w:rPr>
        <w:t xml:space="preserve">así como </w:t>
      </w:r>
      <w:r w:rsidR="00D212DD">
        <w:rPr>
          <w:rFonts w:ascii="Arial" w:hAnsi="Arial" w:cs="Arial"/>
          <w:sz w:val="24"/>
          <w:szCs w:val="24"/>
        </w:rPr>
        <w:t>mantas alusivas al 150 aniversario y unidades extintoras, también estarán presentes los personajes del Cuerpo de Bomberos que repartirán libros de colorear con mensajes de prevención a niños</w:t>
      </w:r>
      <w:r w:rsidR="00E60E1F">
        <w:rPr>
          <w:rFonts w:ascii="Arial" w:hAnsi="Arial" w:cs="Arial"/>
          <w:sz w:val="24"/>
          <w:szCs w:val="24"/>
        </w:rPr>
        <w:t xml:space="preserve"> y</w:t>
      </w:r>
      <w:r w:rsidR="003F374C">
        <w:rPr>
          <w:rFonts w:ascii="Arial" w:hAnsi="Arial" w:cs="Arial"/>
          <w:sz w:val="24"/>
          <w:szCs w:val="24"/>
        </w:rPr>
        <w:t xml:space="preserve"> </w:t>
      </w:r>
      <w:r w:rsidR="00E60E1F">
        <w:rPr>
          <w:rFonts w:ascii="Arial" w:hAnsi="Arial" w:cs="Arial"/>
          <w:sz w:val="24"/>
          <w:szCs w:val="24"/>
        </w:rPr>
        <w:t xml:space="preserve">la Banda de la institución y se entregarán </w:t>
      </w:r>
      <w:r w:rsidR="00D212DD">
        <w:rPr>
          <w:rFonts w:ascii="Arial" w:hAnsi="Arial" w:cs="Arial"/>
          <w:sz w:val="24"/>
          <w:szCs w:val="24"/>
        </w:rPr>
        <w:t>pulseras de la celebración de lo</w:t>
      </w:r>
      <w:r w:rsidR="00E60E1F">
        <w:rPr>
          <w:rFonts w:ascii="Arial" w:hAnsi="Arial" w:cs="Arial"/>
          <w:sz w:val="24"/>
          <w:szCs w:val="24"/>
        </w:rPr>
        <w:t xml:space="preserve">s 150 años sin bajar la guardia, entre otras sorpresas más. </w:t>
      </w:r>
    </w:p>
    <w:p w:rsidR="00FE5622" w:rsidRDefault="00FE5622" w:rsidP="00FE5622">
      <w:pPr>
        <w:jc w:val="both"/>
        <w:rPr>
          <w:rFonts w:ascii="Arial" w:hAnsi="Arial" w:cs="Arial"/>
          <w:b/>
          <w:sz w:val="24"/>
          <w:szCs w:val="24"/>
        </w:rPr>
      </w:pPr>
    </w:p>
    <w:p w:rsidR="00FE5622" w:rsidRPr="003C3994" w:rsidRDefault="00FE5622" w:rsidP="00FE56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es-CR"/>
        </w:rPr>
        <w:t>S</w:t>
      </w:r>
      <w:r w:rsidRPr="009F60E0">
        <w:rPr>
          <w:rFonts w:ascii="Arial" w:eastAsia="Times New Roman" w:hAnsi="Arial" w:cs="Arial"/>
          <w:sz w:val="24"/>
          <w:szCs w:val="24"/>
          <w:lang w:eastAsia="es-CR"/>
        </w:rPr>
        <w:t>i desea más información llame a:</w:t>
      </w:r>
    </w:p>
    <w:p w:rsidR="00FE5622" w:rsidRPr="009F60E0" w:rsidRDefault="00FE5622" w:rsidP="00FE5622">
      <w:pPr>
        <w:jc w:val="both"/>
        <w:rPr>
          <w:rFonts w:ascii="Arial" w:eastAsia="Times New Roman" w:hAnsi="Arial" w:cs="Arial"/>
          <w:sz w:val="24"/>
          <w:szCs w:val="24"/>
          <w:lang w:eastAsia="es-CR"/>
        </w:rPr>
      </w:pPr>
      <w:r w:rsidRPr="009F60E0">
        <w:rPr>
          <w:rFonts w:ascii="Arial" w:eastAsia="Times New Roman" w:hAnsi="Arial" w:cs="Arial"/>
          <w:sz w:val="24"/>
          <w:szCs w:val="24"/>
          <w:lang w:eastAsia="es-CR"/>
        </w:rPr>
        <w:t>Héctor Chaves León, Director General, 87 25 60 00</w:t>
      </w:r>
    </w:p>
    <w:p w:rsidR="00FE5622" w:rsidRDefault="00FE5622" w:rsidP="00FE5622">
      <w:pPr>
        <w:jc w:val="both"/>
        <w:rPr>
          <w:rFonts w:ascii="Arial" w:eastAsia="Times New Roman" w:hAnsi="Arial" w:cs="Arial"/>
          <w:sz w:val="24"/>
          <w:szCs w:val="24"/>
          <w:lang w:eastAsia="es-CR"/>
        </w:rPr>
      </w:pPr>
      <w:r w:rsidRPr="009F60E0">
        <w:rPr>
          <w:rFonts w:ascii="Arial" w:eastAsia="Times New Roman" w:hAnsi="Arial" w:cs="Arial"/>
          <w:sz w:val="24"/>
          <w:szCs w:val="24"/>
          <w:lang w:eastAsia="es-CR"/>
        </w:rPr>
        <w:t>Unidad de Comunicación Estratégica, 87 05 96 88</w:t>
      </w:r>
      <w:r w:rsidR="00AB4610">
        <w:rPr>
          <w:rFonts w:ascii="Arial" w:eastAsia="Times New Roman" w:hAnsi="Arial" w:cs="Arial"/>
          <w:sz w:val="24"/>
          <w:szCs w:val="24"/>
          <w:lang w:eastAsia="es-CR"/>
        </w:rPr>
        <w:t xml:space="preserve"> </w:t>
      </w:r>
      <w:r w:rsidRPr="009F60E0">
        <w:rPr>
          <w:rFonts w:ascii="Arial" w:eastAsia="Times New Roman" w:hAnsi="Arial" w:cs="Arial"/>
          <w:sz w:val="24"/>
          <w:szCs w:val="24"/>
          <w:lang w:eastAsia="es-CR"/>
        </w:rPr>
        <w:t>/ 84 32 46 05</w:t>
      </w:r>
    </w:p>
    <w:p w:rsidR="003F374C" w:rsidRDefault="003F374C" w:rsidP="00FE5622">
      <w:pPr>
        <w:jc w:val="both"/>
        <w:rPr>
          <w:rFonts w:ascii="Arial" w:eastAsia="Times New Roman" w:hAnsi="Arial" w:cs="Arial"/>
          <w:sz w:val="24"/>
          <w:szCs w:val="24"/>
          <w:lang w:eastAsia="es-CR"/>
        </w:rPr>
      </w:pPr>
      <w:r>
        <w:rPr>
          <w:rFonts w:ascii="Arial" w:eastAsia="Times New Roman" w:hAnsi="Arial" w:cs="Arial"/>
          <w:sz w:val="24"/>
          <w:szCs w:val="24"/>
          <w:lang w:eastAsia="es-CR"/>
        </w:rPr>
        <w:t xml:space="preserve">Héctor Campos, Presidente de la </w:t>
      </w:r>
      <w:proofErr w:type="spellStart"/>
      <w:r>
        <w:rPr>
          <w:rFonts w:ascii="Arial" w:eastAsia="Times New Roman" w:hAnsi="Arial" w:cs="Arial"/>
          <w:sz w:val="24"/>
          <w:szCs w:val="24"/>
          <w:lang w:eastAsia="es-CR"/>
        </w:rPr>
        <w:t>Fecoci</w:t>
      </w:r>
      <w:proofErr w:type="spellEnd"/>
      <w:r>
        <w:rPr>
          <w:rFonts w:ascii="Arial" w:eastAsia="Times New Roman" w:hAnsi="Arial" w:cs="Arial"/>
          <w:sz w:val="24"/>
          <w:szCs w:val="24"/>
          <w:lang w:eastAsia="es-CR"/>
        </w:rPr>
        <w:t xml:space="preserve">, </w:t>
      </w:r>
      <w:r w:rsidR="00E70E12" w:rsidRPr="00E70E12">
        <w:rPr>
          <w:rFonts w:ascii="Arial" w:eastAsia="Times New Roman" w:hAnsi="Arial" w:cs="Arial"/>
          <w:sz w:val="24"/>
          <w:szCs w:val="24"/>
          <w:lang w:eastAsia="es-CR"/>
        </w:rPr>
        <w:t>83</w:t>
      </w:r>
      <w:r w:rsidR="00E70E12">
        <w:rPr>
          <w:rFonts w:ascii="Arial" w:eastAsia="Times New Roman" w:hAnsi="Arial" w:cs="Arial"/>
          <w:sz w:val="24"/>
          <w:szCs w:val="24"/>
          <w:lang w:eastAsia="es-CR"/>
        </w:rPr>
        <w:t xml:space="preserve"> </w:t>
      </w:r>
      <w:r w:rsidR="00E70E12" w:rsidRPr="00E70E12">
        <w:rPr>
          <w:rFonts w:ascii="Arial" w:eastAsia="Times New Roman" w:hAnsi="Arial" w:cs="Arial"/>
          <w:sz w:val="24"/>
          <w:szCs w:val="24"/>
          <w:lang w:eastAsia="es-CR"/>
        </w:rPr>
        <w:t>84 70</w:t>
      </w:r>
      <w:r w:rsidR="00E70E12">
        <w:rPr>
          <w:rFonts w:ascii="Arial" w:eastAsia="Times New Roman" w:hAnsi="Arial" w:cs="Arial"/>
          <w:sz w:val="24"/>
          <w:szCs w:val="24"/>
          <w:lang w:eastAsia="es-CR"/>
        </w:rPr>
        <w:t xml:space="preserve"> </w:t>
      </w:r>
      <w:r w:rsidR="00E70E12" w:rsidRPr="00E70E12">
        <w:rPr>
          <w:rFonts w:ascii="Arial" w:eastAsia="Times New Roman" w:hAnsi="Arial" w:cs="Arial"/>
          <w:sz w:val="24"/>
          <w:szCs w:val="24"/>
          <w:lang w:eastAsia="es-CR"/>
        </w:rPr>
        <w:t>92</w:t>
      </w:r>
    </w:p>
    <w:p w:rsidR="00902FD7" w:rsidRPr="009F60E0" w:rsidRDefault="00902FD7" w:rsidP="00FE5622">
      <w:pPr>
        <w:jc w:val="both"/>
        <w:rPr>
          <w:sz w:val="24"/>
          <w:szCs w:val="24"/>
        </w:rPr>
      </w:pPr>
    </w:p>
    <w:p w:rsidR="00FE5622" w:rsidRPr="00360470" w:rsidRDefault="00FE5622" w:rsidP="00FE5622">
      <w:pPr>
        <w:jc w:val="both"/>
        <w:rPr>
          <w:rFonts w:ascii="Arial" w:hAnsi="Arial" w:cs="Arial"/>
          <w:sz w:val="24"/>
          <w:szCs w:val="24"/>
        </w:rPr>
      </w:pPr>
    </w:p>
    <w:p w:rsidR="003B75D2" w:rsidRPr="00773018" w:rsidRDefault="003B75D2">
      <w:pPr>
        <w:rPr>
          <w:rFonts w:ascii="Arial" w:hAnsi="Arial" w:cs="Arial"/>
          <w:sz w:val="24"/>
          <w:szCs w:val="24"/>
          <w:lang w:val="es-ES"/>
        </w:rPr>
      </w:pPr>
    </w:p>
    <w:sectPr w:rsidR="003B75D2" w:rsidRPr="00773018" w:rsidSect="00564BF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4B1081"/>
    <w:multiLevelType w:val="hybridMultilevel"/>
    <w:tmpl w:val="BA2A5FE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B50A33"/>
    <w:multiLevelType w:val="hybridMultilevel"/>
    <w:tmpl w:val="F408648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AB7"/>
    <w:rsid w:val="0000074A"/>
    <w:rsid w:val="00071E28"/>
    <w:rsid w:val="000775EF"/>
    <w:rsid w:val="000C0959"/>
    <w:rsid w:val="000F50E7"/>
    <w:rsid w:val="001B7F90"/>
    <w:rsid w:val="0026605F"/>
    <w:rsid w:val="00325B5A"/>
    <w:rsid w:val="003B75D2"/>
    <w:rsid w:val="003F374C"/>
    <w:rsid w:val="00462298"/>
    <w:rsid w:val="00564BF1"/>
    <w:rsid w:val="00574AA4"/>
    <w:rsid w:val="00586911"/>
    <w:rsid w:val="005B066D"/>
    <w:rsid w:val="00647D91"/>
    <w:rsid w:val="00685F7E"/>
    <w:rsid w:val="006B387D"/>
    <w:rsid w:val="006C31CB"/>
    <w:rsid w:val="006E551D"/>
    <w:rsid w:val="006F60AC"/>
    <w:rsid w:val="00752669"/>
    <w:rsid w:val="00773018"/>
    <w:rsid w:val="007A2D5F"/>
    <w:rsid w:val="00811C09"/>
    <w:rsid w:val="008253A1"/>
    <w:rsid w:val="00854616"/>
    <w:rsid w:val="00857B53"/>
    <w:rsid w:val="00902FD7"/>
    <w:rsid w:val="009519E2"/>
    <w:rsid w:val="009D51C6"/>
    <w:rsid w:val="00A410F0"/>
    <w:rsid w:val="00A6763E"/>
    <w:rsid w:val="00A77E95"/>
    <w:rsid w:val="00AB4610"/>
    <w:rsid w:val="00AD25F7"/>
    <w:rsid w:val="00B06198"/>
    <w:rsid w:val="00B32C01"/>
    <w:rsid w:val="00D04691"/>
    <w:rsid w:val="00D212DD"/>
    <w:rsid w:val="00D65640"/>
    <w:rsid w:val="00D71AB7"/>
    <w:rsid w:val="00E311B3"/>
    <w:rsid w:val="00E60E1F"/>
    <w:rsid w:val="00E70E12"/>
    <w:rsid w:val="00E9052A"/>
    <w:rsid w:val="00EC6AFB"/>
    <w:rsid w:val="00F97FCD"/>
    <w:rsid w:val="00FE56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6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75D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B75D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562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E56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6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75D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B75D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562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E56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2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489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 López Arias</dc:creator>
  <cp:lastModifiedBy>Angie López Arias</cp:lastModifiedBy>
  <cp:revision>4</cp:revision>
  <dcterms:created xsi:type="dcterms:W3CDTF">2015-11-02T23:08:00Z</dcterms:created>
  <dcterms:modified xsi:type="dcterms:W3CDTF">2015-11-02T23:14:00Z</dcterms:modified>
</cp:coreProperties>
</file>