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928"/>
      </w:tblGrid>
      <w:tr w:rsidR="000E3717" w:rsidTr="000E3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058"/>
              <w:gridCol w:w="6780"/>
            </w:tblGrid>
            <w:tr w:rsidR="000E371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259205" cy="1259205"/>
                        <wp:effectExtent l="0" t="0" r="0" b="0"/>
                        <wp:docPr id="1" name="Imagen 1" descr="Logo de Bomber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de Bomber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6705"/>
                  </w:tblGrid>
                  <w:tr w:rsidR="000E3717">
                    <w:trPr>
                      <w:tblCellSpacing w:w="15" w:type="dxa"/>
                    </w:trPr>
                    <w:tc>
                      <w:tcPr>
                        <w:tcW w:w="750" w:type="pct"/>
                        <w:tcMar>
                          <w:top w:w="15" w:type="dxa"/>
                          <w:left w:w="0" w:type="dxa"/>
                          <w:bottom w:w="15" w:type="dxa"/>
                          <w:right w:w="0" w:type="dxa"/>
                        </w:tcMar>
                        <w:vAlign w:val="center"/>
                        <w:hideMark/>
                      </w:tcPr>
                      <w:p w:rsidR="000E3717" w:rsidRDefault="000E3717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Benemérito Cuerpo de Bomberos de Costa Rica </w:t>
                        </w:r>
                      </w:p>
                    </w:tc>
                  </w:tr>
                  <w:tr w:rsidR="000E371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E3717" w:rsidRDefault="000E3717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t xml:space="preserve">Proveeduría </w:t>
                        </w:r>
                      </w:p>
                      <w:p w:rsidR="000E3717" w:rsidRDefault="000E3717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</w:rPr>
                          <w:pict>
                            <v:rect id="_x0000_i1025" style="width:441.9pt;height:1.8pt" o:hralign="center" o:hrstd="t" o:hr="t" fillcolor="#a0a0a0" stroked="f"/>
                          </w:pict>
                        </w:r>
                      </w:p>
                    </w:tc>
                  </w:tr>
                  <w:tr w:rsidR="000E371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E3717" w:rsidRDefault="000E3717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CBCR-030822-2015-PRB-01232 </w:t>
                        </w:r>
                      </w:p>
                    </w:tc>
                  </w:tr>
                </w:tbl>
                <w:p w:rsidR="000E3717" w:rsidRDefault="000E37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E3717" w:rsidRDefault="000E371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E3717" w:rsidTr="000E3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717" w:rsidRDefault="000E3717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Viernes 27 de noviembre de 2015 </w:t>
            </w:r>
          </w:p>
        </w:tc>
      </w:tr>
      <w:tr w:rsidR="000E3717" w:rsidTr="000E371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36" w:rightFromText="36" w:vertAnchor="text"/>
              <w:tblW w:w="4500" w:type="pct"/>
              <w:tblCellSpacing w:w="15" w:type="dxa"/>
              <w:tblCellMar>
                <w:left w:w="612" w:type="dxa"/>
              </w:tblCellMar>
              <w:tblLook w:val="04A0" w:firstRow="1" w:lastRow="0" w:firstColumn="1" w:lastColumn="0" w:noHBand="0" w:noVBand="1"/>
            </w:tblPr>
            <w:tblGrid>
              <w:gridCol w:w="7954"/>
            </w:tblGrid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Señor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E3717" w:rsidRDefault="000E3717" w:rsidP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br/>
                  </w:r>
                  <w:r>
                    <w:rPr>
                      <w:rFonts w:ascii="Arial" w:eastAsia="Times New Roman" w:hAnsi="Arial" w:cs="Arial"/>
                    </w:rPr>
                    <w:t>Oferente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Referencia: </w:t>
                  </w:r>
                  <w:r>
                    <w:rPr>
                      <w:rFonts w:ascii="Arial" w:eastAsia="Times New Roman" w:hAnsi="Arial" w:cs="Arial"/>
                    </w:rPr>
                    <w:t>Prorroga</w:t>
                  </w:r>
                  <w:r>
                    <w:rPr>
                      <w:rFonts w:ascii="Arial" w:eastAsia="Times New Roman" w:hAnsi="Arial" w:cs="Arial"/>
                    </w:rPr>
                    <w:t xml:space="preserve"> Apertura de Ofertas Licitación Abrevia LA701533 “Servicio de suministro e instalación de aires acondicionados en varias edificaciones del Cuerpo de Bomberos de Costa Rica”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br/>
                    <w:t>Estimado señor:</w:t>
                  </w:r>
                </w:p>
                <w:p w:rsidR="000E3717" w:rsidRDefault="000E3717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  <w:r>
                    <w:rPr>
                      <w:rFonts w:ascii="Arial" w:eastAsia="Times New Roman" w:hAnsi="Arial" w:cs="Arial"/>
                    </w:rPr>
                    <w:br/>
                    <w:t xml:space="preserve">Se informa a los interesados en la presente contratación, cuya invitación se comunicó mediante oficio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CBCR-029157-2015-PRB-01144 </w:t>
                  </w:r>
                  <w:r>
                    <w:rPr>
                      <w:rFonts w:ascii="Arial" w:eastAsia="Times New Roman" w:hAnsi="Arial" w:cs="Arial"/>
                    </w:rPr>
                    <w:t>del 11 de noviembre del 2015, lo siguiente:</w:t>
                  </w:r>
                </w:p>
                <w:p w:rsidR="000E3717" w:rsidRDefault="000E3717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br/>
                    <w:t> </w:t>
                  </w:r>
                </w:p>
                <w:p w:rsidR="000E3717" w:rsidRDefault="000E3717" w:rsidP="005C64A3">
                  <w:pPr>
                    <w:keepNext/>
                    <w:numPr>
                      <w:ilvl w:val="0"/>
                      <w:numId w:val="1"/>
                    </w:num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La apertura de ofertas se prorroga para las 10:00 horas del 04 de diciembre del 2015.</w:t>
                  </w:r>
                </w:p>
                <w:p w:rsidR="000E3717" w:rsidRDefault="000E3717" w:rsidP="005C64A3">
                  <w:pPr>
                    <w:keepNext/>
                    <w:numPr>
                      <w:ilvl w:val="0"/>
                      <w:numId w:val="2"/>
                    </w:num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Todos los demás términos, condiciones y características permanecen invariables, </w:t>
                  </w:r>
                </w:p>
                <w:p w:rsidR="000E3717" w:rsidRDefault="000E3717">
                  <w:pPr>
                    <w:jc w:val="both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  <w:r>
                    <w:rPr>
                      <w:rFonts w:ascii="Arial" w:eastAsia="Times New Roman" w:hAnsi="Arial" w:cs="Arial"/>
                    </w:rPr>
                    <w:br/>
                    <w:t>Quedamos a sus órdenes para lo que estime pertinente.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Atentamente,</w:t>
                  </w:r>
                </w:p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E3717" w:rsidRPr="000E3717" w:rsidRDefault="000E3717" w:rsidP="000E3717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0E3717">
                    <w:rPr>
                      <w:rFonts w:ascii="Arial" w:eastAsia="Times New Roman" w:hAnsi="Arial" w:cs="Arial"/>
                    </w:rPr>
                    <w:t>Lic</w:t>
                  </w:r>
                  <w:proofErr w:type="spellEnd"/>
                  <w:r w:rsidRPr="000E3717">
                    <w:rPr>
                      <w:rFonts w:ascii="Arial" w:eastAsia="Times New Roman" w:hAnsi="Arial" w:cs="Arial"/>
                    </w:rPr>
                    <w:t xml:space="preserve"> Jessica Delgado López</w:t>
                  </w:r>
                </w:p>
                <w:p w:rsidR="000E3717" w:rsidRDefault="000E3717" w:rsidP="000E371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0E3717">
                    <w:rPr>
                      <w:rFonts w:ascii="Arial" w:eastAsia="Times New Roman" w:hAnsi="Arial" w:cs="Arial"/>
                    </w:rPr>
                    <w:t xml:space="preserve">Jefe, Unidad </w:t>
                  </w:r>
                  <w:bookmarkStart w:id="0" w:name="_GoBack"/>
                  <w:bookmarkEnd w:id="0"/>
                  <w:r w:rsidRPr="000E3717">
                    <w:rPr>
                      <w:rFonts w:ascii="Arial" w:eastAsia="Times New Roman" w:hAnsi="Arial" w:cs="Arial"/>
                    </w:rPr>
                    <w:t>de Proveeduría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475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3716"/>
                    <w:gridCol w:w="3702"/>
                    <w:gridCol w:w="81"/>
                  </w:tblGrid>
                  <w:tr w:rsidR="000E3717" w:rsidTr="000E371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3717" w:rsidRDefault="000E371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3717" w:rsidRDefault="000E371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0E3717" w:rsidRDefault="000E3717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</w:tr>
                </w:tbl>
                <w:p w:rsidR="000E3717" w:rsidRDefault="000E37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E3717" w:rsidRDefault="000E37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</w:rPr>
                    <w:lastRenderedPageBreak/>
                    <w:t>Cc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 xml:space="preserve">: 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Adjuntos: 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Correos Asociados: 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Generado el: 27/11/2015 04:03:04 PM</w:t>
                  </w:r>
                </w:p>
              </w:tc>
            </w:tr>
            <w:tr w:rsidR="000E3717" w:rsidTr="000E3717">
              <w:trPr>
                <w:tblCellSpacing w:w="15" w:type="dxa"/>
              </w:trPr>
              <w:tc>
                <w:tcPr>
                  <w:tcW w:w="4962" w:type="pct"/>
                  <w:tcMar>
                    <w:top w:w="15" w:type="dxa"/>
                    <w:left w:w="612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E3717" w:rsidRDefault="000E371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0E3717" w:rsidRDefault="000E371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3145F" w:rsidRDefault="0093145F"/>
    <w:sectPr w:rsidR="00931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0801"/>
    <w:multiLevelType w:val="multilevel"/>
    <w:tmpl w:val="82DCBA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46E7F17"/>
    <w:multiLevelType w:val="multilevel"/>
    <w:tmpl w:val="B2CA89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7"/>
    <w:rsid w:val="000E3717"/>
    <w:rsid w:val="009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17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717"/>
    <w:rPr>
      <w:rFonts w:ascii="Tahoma" w:hAnsi="Tahoma" w:cs="Tahoma"/>
      <w:sz w:val="16"/>
      <w:szCs w:val="16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17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7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717"/>
    <w:rPr>
      <w:rFonts w:ascii="Tahoma" w:hAnsi="Tahoma" w:cs="Tahoma"/>
      <w:sz w:val="16"/>
      <w:szCs w:val="16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bomberos-costa-ric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Chavarría Centeno</dc:creator>
  <cp:lastModifiedBy>Karla Chavarría Centeno</cp:lastModifiedBy>
  <cp:revision>1</cp:revision>
  <dcterms:created xsi:type="dcterms:W3CDTF">2015-11-27T22:03:00Z</dcterms:created>
  <dcterms:modified xsi:type="dcterms:W3CDTF">2015-11-27T22:05:00Z</dcterms:modified>
</cp:coreProperties>
</file>